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74A" w:rsidRDefault="00506876" w:rsidP="000E5045">
      <w:pPr>
        <w:pStyle w:val="ConsPlusNormal"/>
        <w:widowControl/>
        <w:tabs>
          <w:tab w:val="left" w:pos="3285"/>
          <w:tab w:val="right" w:pos="10205"/>
        </w:tabs>
        <w:ind w:firstLine="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6286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42000"/>
                    </a:blip>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0E5045" w:rsidRDefault="00F1474A">
      <w:pPr>
        <w:pBdr>
          <w:bottom w:val="single" w:sz="8" w:space="1" w:color="000000"/>
        </w:pBdr>
        <w:jc w:val="center"/>
        <w:rPr>
          <w:rFonts w:eastAsia="Times New Roman" w:cs="Calibri"/>
          <w:b/>
          <w:bCs/>
          <w:color w:val="000000"/>
          <w:sz w:val="22"/>
          <w:szCs w:val="22"/>
          <w:lang w:eastAsia="ar-SA"/>
        </w:rPr>
      </w:pPr>
      <w:r>
        <w:rPr>
          <w:rFonts w:eastAsia="Times New Roman" w:cs="Calibri"/>
          <w:b/>
          <w:bCs/>
          <w:color w:val="000000"/>
          <w:sz w:val="22"/>
          <w:szCs w:val="22"/>
          <w:lang w:eastAsia="ar-SA"/>
        </w:rPr>
        <w:t xml:space="preserve">АДМИНИСТРАЦИЯ </w:t>
      </w:r>
    </w:p>
    <w:p w:rsidR="00BB41F0" w:rsidRDefault="00CC5BE0">
      <w:pPr>
        <w:pBdr>
          <w:bottom w:val="single" w:sz="8" w:space="1" w:color="000000"/>
        </w:pBdr>
        <w:jc w:val="center"/>
        <w:rPr>
          <w:rFonts w:eastAsia="Times New Roman" w:cs="Calibri"/>
          <w:b/>
          <w:bCs/>
          <w:color w:val="000000"/>
          <w:sz w:val="22"/>
          <w:szCs w:val="22"/>
          <w:lang w:eastAsia="ar-SA"/>
        </w:rPr>
      </w:pPr>
      <w:r>
        <w:rPr>
          <w:rFonts w:eastAsia="Times New Roman" w:cs="Calibri"/>
          <w:b/>
          <w:bCs/>
          <w:color w:val="000000"/>
          <w:sz w:val="22"/>
          <w:szCs w:val="22"/>
          <w:lang w:eastAsia="ar-SA"/>
        </w:rPr>
        <w:t>ЧАПАЕВСКОГО СЕЛЬСКОГО ПОСЕЛЕНИЯ</w:t>
      </w:r>
      <w:r w:rsidR="00BB41F0">
        <w:rPr>
          <w:rFonts w:eastAsia="Times New Roman" w:cs="Calibri"/>
          <w:b/>
          <w:bCs/>
          <w:color w:val="000000"/>
          <w:sz w:val="22"/>
          <w:szCs w:val="22"/>
          <w:lang w:eastAsia="ar-SA"/>
        </w:rPr>
        <w:t xml:space="preserve">  </w:t>
      </w:r>
    </w:p>
    <w:p w:rsidR="000E5045" w:rsidRDefault="00F1474A">
      <w:pPr>
        <w:pBdr>
          <w:bottom w:val="single" w:sz="8" w:space="1" w:color="000000"/>
        </w:pBdr>
        <w:jc w:val="center"/>
        <w:rPr>
          <w:rFonts w:eastAsia="Times New Roman" w:cs="Calibri"/>
          <w:b/>
          <w:bCs/>
          <w:color w:val="000000"/>
          <w:sz w:val="22"/>
          <w:szCs w:val="22"/>
          <w:lang w:eastAsia="ar-SA"/>
        </w:rPr>
      </w:pPr>
      <w:r>
        <w:rPr>
          <w:rFonts w:eastAsia="Times New Roman" w:cs="Calibri"/>
          <w:b/>
          <w:bCs/>
          <w:color w:val="000000"/>
          <w:sz w:val="22"/>
          <w:szCs w:val="22"/>
          <w:lang w:eastAsia="ar-SA"/>
        </w:rPr>
        <w:t xml:space="preserve">  КРАСНОСЕЛЬСКОГО МУНИЦИПАЛЬНОГО РАЙОНА </w:t>
      </w:r>
    </w:p>
    <w:p w:rsidR="00F1474A" w:rsidRDefault="00F1474A">
      <w:pPr>
        <w:pBdr>
          <w:bottom w:val="single" w:sz="8" w:space="1" w:color="000000"/>
        </w:pBdr>
        <w:jc w:val="center"/>
        <w:rPr>
          <w:rFonts w:eastAsia="Times New Roman" w:cs="Calibri"/>
          <w:b/>
          <w:bCs/>
          <w:color w:val="000000"/>
          <w:lang w:eastAsia="ar-SA"/>
        </w:rPr>
      </w:pPr>
      <w:r>
        <w:rPr>
          <w:rFonts w:eastAsia="Times New Roman" w:cs="Calibri"/>
          <w:b/>
          <w:bCs/>
          <w:color w:val="000000"/>
          <w:sz w:val="22"/>
          <w:szCs w:val="22"/>
          <w:lang w:eastAsia="ar-SA"/>
        </w:rPr>
        <w:t>КОСТРОМСКОЙ ОБЛАСТИ</w:t>
      </w:r>
    </w:p>
    <w:p w:rsidR="00F1474A" w:rsidRDefault="00F1474A">
      <w:pPr>
        <w:ind w:firstLine="284"/>
        <w:jc w:val="center"/>
        <w:rPr>
          <w:rFonts w:eastAsia="Times New Roman" w:cs="Calibri"/>
          <w:b/>
          <w:bCs/>
          <w:color w:val="000000"/>
          <w:lang w:eastAsia="ar-SA"/>
        </w:rPr>
      </w:pPr>
    </w:p>
    <w:p w:rsidR="00F1474A" w:rsidRDefault="00F1474A">
      <w:pPr>
        <w:ind w:firstLine="284"/>
        <w:rPr>
          <w:rFonts w:eastAsia="Times New Roman" w:cs="Calibri"/>
          <w:color w:val="000000"/>
          <w:sz w:val="28"/>
          <w:szCs w:val="28"/>
          <w:lang w:eastAsia="ar-SA"/>
        </w:rPr>
      </w:pPr>
      <w:r>
        <w:rPr>
          <w:rFonts w:eastAsia="Times New Roman" w:cs="Times New Roman"/>
          <w:b/>
          <w:bCs/>
          <w:color w:val="000000"/>
          <w:spacing w:val="26"/>
          <w:sz w:val="28"/>
          <w:szCs w:val="28"/>
          <w:lang w:eastAsia="ar-SA"/>
        </w:rPr>
        <w:t xml:space="preserve">                              </w:t>
      </w:r>
      <w:r>
        <w:rPr>
          <w:rFonts w:eastAsia="Times New Roman" w:cs="Calibri"/>
          <w:b/>
          <w:bCs/>
          <w:color w:val="000000"/>
          <w:spacing w:val="26"/>
          <w:sz w:val="28"/>
          <w:szCs w:val="28"/>
          <w:lang w:eastAsia="ar-SA"/>
        </w:rPr>
        <w:t>ПОСТАНОВЛЕНИЕ</w:t>
      </w:r>
    </w:p>
    <w:p w:rsidR="00F1474A" w:rsidRDefault="00F1474A">
      <w:pPr>
        <w:ind w:firstLine="284"/>
        <w:jc w:val="center"/>
        <w:rPr>
          <w:rFonts w:eastAsia="Times New Roman" w:cs="Calibri"/>
          <w:color w:val="000000"/>
          <w:sz w:val="28"/>
          <w:szCs w:val="28"/>
          <w:lang w:eastAsia="ar-SA"/>
        </w:rPr>
      </w:pPr>
    </w:p>
    <w:p w:rsidR="00F1474A" w:rsidRDefault="00F1474A">
      <w:pPr>
        <w:rPr>
          <w:rFonts w:cs="Times New Roman"/>
          <w:color w:val="000000"/>
          <w:sz w:val="28"/>
          <w:szCs w:val="28"/>
          <w:lang/>
        </w:rPr>
      </w:pPr>
      <w:r>
        <w:rPr>
          <w:rFonts w:eastAsia="Times New Roman" w:cs="Times New Roman"/>
          <w:color w:val="000000"/>
          <w:sz w:val="28"/>
          <w:szCs w:val="28"/>
          <w:lang w:eastAsia="ar-SA"/>
        </w:rPr>
        <w:t xml:space="preserve">от </w:t>
      </w:r>
      <w:r w:rsidR="000E5045">
        <w:rPr>
          <w:rFonts w:eastAsia="Times New Roman" w:cs="Times New Roman"/>
          <w:color w:val="000000"/>
          <w:sz w:val="28"/>
          <w:szCs w:val="28"/>
          <w:lang w:eastAsia="ar-SA"/>
        </w:rPr>
        <w:t xml:space="preserve">  13 августа 2013 года</w:t>
      </w:r>
      <w:r w:rsidR="0061508D">
        <w:rPr>
          <w:rFonts w:eastAsia="Times New Roman" w:cs="Times New Roman"/>
          <w:color w:val="000000"/>
          <w:sz w:val="28"/>
          <w:szCs w:val="28"/>
          <w:lang w:eastAsia="ar-SA"/>
        </w:rPr>
        <w:t xml:space="preserve">                            </w:t>
      </w:r>
      <w:r w:rsidR="000E5045">
        <w:rPr>
          <w:rFonts w:eastAsia="Times New Roman" w:cs="Times New Roman"/>
          <w:color w:val="000000"/>
          <w:sz w:val="28"/>
          <w:szCs w:val="28"/>
          <w:lang w:eastAsia="ar-SA"/>
        </w:rPr>
        <w:t xml:space="preserve">                   </w:t>
      </w:r>
      <w:r w:rsidR="0061508D">
        <w:rPr>
          <w:rFonts w:eastAsia="Times New Roman" w:cs="Times New Roman"/>
          <w:color w:val="000000"/>
          <w:sz w:val="28"/>
          <w:szCs w:val="28"/>
          <w:lang w:eastAsia="ar-SA"/>
        </w:rPr>
        <w:t xml:space="preserve">                  </w:t>
      </w:r>
      <w:r>
        <w:rPr>
          <w:rFonts w:eastAsia="Times New Roman" w:cs="Times New Roman"/>
          <w:color w:val="000000"/>
          <w:sz w:val="28"/>
          <w:szCs w:val="28"/>
          <w:lang w:eastAsia="ar-SA"/>
        </w:rPr>
        <w:t>№</w:t>
      </w:r>
      <w:r>
        <w:rPr>
          <w:rFonts w:cs="Times New Roman"/>
          <w:color w:val="000000"/>
          <w:sz w:val="28"/>
          <w:szCs w:val="28"/>
        </w:rPr>
        <w:t xml:space="preserve"> </w:t>
      </w:r>
      <w:r w:rsidR="000E5045">
        <w:rPr>
          <w:rFonts w:cs="Times New Roman"/>
          <w:color w:val="000000"/>
          <w:sz w:val="28"/>
          <w:szCs w:val="28"/>
        </w:rPr>
        <w:t xml:space="preserve">  22</w:t>
      </w:r>
    </w:p>
    <w:p w:rsidR="00F1474A" w:rsidRDefault="00F1474A">
      <w:pPr>
        <w:widowControl/>
        <w:tabs>
          <w:tab w:val="left" w:pos="3285"/>
          <w:tab w:val="right" w:pos="10205"/>
        </w:tabs>
        <w:jc w:val="right"/>
        <w:rPr>
          <w:rFonts w:cs="Times New Roman"/>
          <w:color w:val="000000"/>
          <w:sz w:val="28"/>
          <w:szCs w:val="28"/>
          <w:lang/>
        </w:rPr>
      </w:pPr>
    </w:p>
    <w:p w:rsidR="00F1474A" w:rsidRPr="000E5045" w:rsidRDefault="00F1474A" w:rsidP="000E5045">
      <w:pPr>
        <w:pStyle w:val="ConsPlusTitle"/>
        <w:widowControl/>
        <w:tabs>
          <w:tab w:val="left" w:pos="232"/>
          <w:tab w:val="left" w:pos="10863"/>
        </w:tabs>
        <w:ind w:left="90" w:right="2267" w:hanging="3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Об утверждении Административного регламента</w:t>
      </w:r>
      <w:r w:rsidR="000E504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предоставления Администрацией </w:t>
      </w:r>
      <w:r w:rsidR="00CC5BE0">
        <w:rPr>
          <w:rFonts w:ascii="Times New Roman" w:hAnsi="Times New Roman" w:cs="Times New Roman"/>
          <w:b w:val="0"/>
          <w:color w:val="000000"/>
          <w:sz w:val="28"/>
          <w:szCs w:val="28"/>
        </w:rPr>
        <w:t>Чапаевского сельского поселения</w:t>
      </w:r>
      <w:r w:rsidR="000E504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Красносельского муниципального </w:t>
      </w:r>
      <w:r w:rsidR="000E504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района  Костромской области муниципальной услуги </w:t>
      </w:r>
      <w:r w:rsidR="000E504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по</w:t>
      </w:r>
      <w:r>
        <w:rPr>
          <w:rFonts w:ascii="Times New Roman" w:hAnsi="Times New Roman" w:cs="Times New Roman"/>
          <w:b w:val="0"/>
          <w:bCs w:val="0"/>
          <w:color w:val="000000"/>
          <w:sz w:val="28"/>
          <w:szCs w:val="28"/>
        </w:rPr>
        <w:t xml:space="preserve">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pPr>
        <w:pStyle w:val="ConsPlusNormal"/>
        <w:widowControl/>
        <w:tabs>
          <w:tab w:val="left" w:pos="3285"/>
          <w:tab w:val="right" w:pos="10205"/>
        </w:tabs>
        <w:ind w:firstLine="0"/>
        <w:jc w:val="right"/>
        <w:rPr>
          <w:rFonts w:ascii="Times New Roman" w:hAnsi="Times New Roman" w:cs="Times New Roman"/>
          <w:color w:val="000000"/>
          <w:sz w:val="28"/>
          <w:szCs w:val="28"/>
        </w:rPr>
      </w:pPr>
    </w:p>
    <w:p w:rsidR="00F1474A" w:rsidRDefault="00F1474A" w:rsidP="000E5045">
      <w:pPr>
        <w:pStyle w:val="ConsPlusNormal"/>
        <w:widowControl/>
        <w:tabs>
          <w:tab w:val="left" w:pos="567"/>
          <w:tab w:val="left" w:pos="10773"/>
        </w:tabs>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Уставом </w:t>
      </w:r>
      <w:r w:rsidR="00CC5BE0">
        <w:rPr>
          <w:rFonts w:ascii="Times New Roman" w:hAnsi="Times New Roman" w:cs="Times New Roman"/>
          <w:color w:val="000000"/>
          <w:sz w:val="28"/>
          <w:szCs w:val="28"/>
        </w:rPr>
        <w:t xml:space="preserve">Чапаевского сельского поселения </w:t>
      </w:r>
      <w:r>
        <w:rPr>
          <w:rFonts w:ascii="Times New Roman" w:hAnsi="Times New Roman" w:cs="Times New Roman"/>
          <w:color w:val="000000"/>
          <w:sz w:val="28"/>
          <w:szCs w:val="28"/>
        </w:rPr>
        <w:t xml:space="preserve">Красносельского муниципального района Костромской области, в целях установления порядка взаимодействия с заявителями при предоставлении Администрацией </w:t>
      </w:r>
      <w:r w:rsidR="00CC5BE0">
        <w:rPr>
          <w:rFonts w:ascii="Times New Roman" w:hAnsi="Times New Roman" w:cs="Times New Roman"/>
          <w:color w:val="000000"/>
          <w:sz w:val="28"/>
          <w:szCs w:val="28"/>
        </w:rPr>
        <w:t xml:space="preserve">Чапаевского сельского поселения </w:t>
      </w:r>
      <w:r>
        <w:rPr>
          <w:rFonts w:ascii="Times New Roman" w:hAnsi="Times New Roman" w:cs="Times New Roman"/>
          <w:color w:val="000000"/>
          <w:sz w:val="28"/>
          <w:szCs w:val="28"/>
        </w:rPr>
        <w:t>Красносельского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tabs>
          <w:tab w:val="left" w:pos="567"/>
          <w:tab w:val="left" w:pos="10773"/>
        </w:tabs>
        <w:autoSpaceDE w:val="0"/>
        <w:ind w:firstLine="567"/>
        <w:rPr>
          <w:rFonts w:cs="Times New Roman"/>
          <w:color w:val="000000"/>
          <w:sz w:val="28"/>
          <w:szCs w:val="28"/>
        </w:rPr>
      </w:pPr>
      <w:r>
        <w:rPr>
          <w:rFonts w:cs="Times New Roman"/>
          <w:b/>
          <w:bCs/>
          <w:color w:val="000000"/>
          <w:sz w:val="28"/>
          <w:szCs w:val="28"/>
        </w:rPr>
        <w:t>ПОСТАНОВЛЯЮ:</w:t>
      </w:r>
    </w:p>
    <w:p w:rsidR="00F1474A" w:rsidRDefault="00F1474A" w:rsidP="000E5045">
      <w:pPr>
        <w:pStyle w:val="a9"/>
        <w:numPr>
          <w:ilvl w:val="0"/>
          <w:numId w:val="1"/>
        </w:numPr>
        <w:tabs>
          <w:tab w:val="left" w:pos="284"/>
          <w:tab w:val="left" w:pos="567"/>
          <w:tab w:val="left" w:pos="993"/>
        </w:tabs>
        <w:ind w:left="0" w:firstLine="567"/>
        <w:jc w:val="both"/>
        <w:rPr>
          <w:rFonts w:cs="Times New Roman"/>
          <w:bCs/>
          <w:color w:val="000000"/>
          <w:sz w:val="28"/>
          <w:szCs w:val="28"/>
        </w:rPr>
      </w:pPr>
      <w:r>
        <w:rPr>
          <w:rFonts w:cs="Times New Roman"/>
          <w:color w:val="000000"/>
          <w:sz w:val="28"/>
          <w:szCs w:val="28"/>
        </w:rPr>
        <w:t xml:space="preserve">Утвердить Административный регламент предоставления Администрацией </w:t>
      </w:r>
      <w:r w:rsidR="00CC5BE0">
        <w:rPr>
          <w:rFonts w:cs="Times New Roman"/>
          <w:color w:val="000000"/>
          <w:sz w:val="28"/>
          <w:szCs w:val="28"/>
        </w:rPr>
        <w:t xml:space="preserve">Чапаевского сельского поселения </w:t>
      </w:r>
      <w:r>
        <w:rPr>
          <w:rFonts w:cs="Times New Roman"/>
          <w:color w:val="000000"/>
          <w:sz w:val="28"/>
          <w:szCs w:val="28"/>
        </w:rPr>
        <w:t>Красносельского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r>
        <w:rPr>
          <w:rFonts w:cs="Times New Roman"/>
          <w:bCs/>
          <w:color w:val="000000"/>
          <w:sz w:val="28"/>
          <w:szCs w:val="28"/>
        </w:rPr>
        <w:t>.</w:t>
      </w:r>
    </w:p>
    <w:p w:rsidR="00F1474A" w:rsidRDefault="00F1474A" w:rsidP="000E5045">
      <w:pPr>
        <w:pStyle w:val="a9"/>
        <w:numPr>
          <w:ilvl w:val="0"/>
          <w:numId w:val="1"/>
        </w:numPr>
        <w:tabs>
          <w:tab w:val="left" w:pos="284"/>
          <w:tab w:val="left" w:pos="567"/>
          <w:tab w:val="left" w:pos="993"/>
        </w:tabs>
        <w:ind w:left="0" w:firstLine="567"/>
        <w:jc w:val="both"/>
        <w:rPr>
          <w:rFonts w:cs="Times New Roman"/>
          <w:color w:val="000000"/>
          <w:sz w:val="28"/>
          <w:szCs w:val="28"/>
        </w:rPr>
      </w:pPr>
      <w:r>
        <w:rPr>
          <w:rFonts w:cs="Times New Roman"/>
          <w:bCs/>
          <w:color w:val="000000"/>
          <w:sz w:val="28"/>
          <w:szCs w:val="28"/>
        </w:rPr>
        <w:t>К</w:t>
      </w:r>
      <w:r>
        <w:rPr>
          <w:rFonts w:cs="Times New Roman"/>
          <w:color w:val="000000"/>
          <w:sz w:val="28"/>
          <w:szCs w:val="28"/>
        </w:rPr>
        <w:t>онтроль за исполнением настоящего постановления оставляю за собой.</w:t>
      </w:r>
    </w:p>
    <w:p w:rsidR="00F1474A" w:rsidRDefault="00F1474A" w:rsidP="000E5045">
      <w:pPr>
        <w:pStyle w:val="a9"/>
        <w:numPr>
          <w:ilvl w:val="0"/>
          <w:numId w:val="1"/>
        </w:numPr>
        <w:tabs>
          <w:tab w:val="left" w:pos="284"/>
          <w:tab w:val="left" w:pos="567"/>
          <w:tab w:val="left" w:pos="993"/>
        </w:tabs>
        <w:ind w:left="0" w:firstLine="567"/>
        <w:jc w:val="both"/>
        <w:rPr>
          <w:rFonts w:cs="Times New Roman"/>
          <w:color w:val="000000"/>
          <w:sz w:val="28"/>
          <w:szCs w:val="28"/>
        </w:rPr>
      </w:pPr>
      <w:r>
        <w:rPr>
          <w:rFonts w:cs="Times New Roman"/>
          <w:color w:val="000000"/>
          <w:sz w:val="28"/>
          <w:szCs w:val="28"/>
        </w:rPr>
        <w:t>Настоящее Постановление вступает в силу с момента подписания и подлежит официальному опубликованию.</w:t>
      </w:r>
    </w:p>
    <w:p w:rsidR="00F1474A" w:rsidRDefault="00F1474A" w:rsidP="000E5045">
      <w:pPr>
        <w:pStyle w:val="a9"/>
        <w:tabs>
          <w:tab w:val="left" w:pos="284"/>
          <w:tab w:val="left" w:pos="567"/>
          <w:tab w:val="left" w:pos="993"/>
        </w:tabs>
        <w:ind w:left="0" w:firstLine="567"/>
        <w:jc w:val="both"/>
        <w:rPr>
          <w:rFonts w:cs="Times New Roman"/>
          <w:color w:val="000000"/>
          <w:sz w:val="28"/>
          <w:szCs w:val="28"/>
        </w:rPr>
      </w:pPr>
    </w:p>
    <w:p w:rsidR="00F1474A" w:rsidRDefault="00F1474A" w:rsidP="000E5045">
      <w:pPr>
        <w:tabs>
          <w:tab w:val="left" w:pos="552"/>
          <w:tab w:val="left" w:pos="836"/>
        </w:tabs>
        <w:autoSpaceDE w:val="0"/>
        <w:ind w:left="-15" w:firstLine="567"/>
        <w:jc w:val="both"/>
        <w:rPr>
          <w:rFonts w:cs="Times New Roman"/>
          <w:color w:val="000000"/>
        </w:rPr>
      </w:pPr>
      <w:r>
        <w:rPr>
          <w:rFonts w:cs="Times New Roman"/>
          <w:color w:val="000000"/>
          <w:sz w:val="28"/>
          <w:szCs w:val="28"/>
        </w:rPr>
        <w:t xml:space="preserve">Глава </w:t>
      </w:r>
      <w:r w:rsidR="00BB41F0">
        <w:rPr>
          <w:rFonts w:cs="Times New Roman"/>
          <w:color w:val="000000"/>
          <w:sz w:val="28"/>
          <w:szCs w:val="28"/>
        </w:rPr>
        <w:t xml:space="preserve">поселения </w:t>
      </w:r>
      <w:r>
        <w:rPr>
          <w:rFonts w:cs="Times New Roman"/>
          <w:color w:val="000000"/>
          <w:sz w:val="28"/>
          <w:szCs w:val="28"/>
        </w:rPr>
        <w:t xml:space="preserve">                                                        </w:t>
      </w:r>
      <w:r w:rsidR="00BB41F0">
        <w:rPr>
          <w:rFonts w:cs="Times New Roman"/>
          <w:color w:val="000000"/>
          <w:sz w:val="28"/>
          <w:szCs w:val="28"/>
        </w:rPr>
        <w:t>Г.А.Смирнова</w:t>
      </w:r>
    </w:p>
    <w:p w:rsidR="000E5045" w:rsidRDefault="000E5045" w:rsidP="000E5045">
      <w:pPr>
        <w:pStyle w:val="ConsPlusNormal"/>
        <w:pageBreakBefore/>
        <w:widowControl/>
        <w:tabs>
          <w:tab w:val="left" w:pos="3285"/>
          <w:tab w:val="right" w:pos="10205"/>
        </w:tabs>
        <w:ind w:firstLine="567"/>
        <w:jc w:val="right"/>
        <w:rPr>
          <w:rFonts w:ascii="Times New Roman" w:hAnsi="Times New Roman" w:cs="Times New Roman"/>
          <w:color w:val="000000"/>
          <w:sz w:val="24"/>
          <w:szCs w:val="24"/>
        </w:rPr>
      </w:pPr>
    </w:p>
    <w:p w:rsidR="00F1474A" w:rsidRDefault="000E5045" w:rsidP="000E5045">
      <w:pPr>
        <w:pStyle w:val="ConsPlusNormal"/>
        <w:pageBreakBefore/>
        <w:widowControl/>
        <w:tabs>
          <w:tab w:val="left" w:pos="3285"/>
          <w:tab w:val="right" w:pos="10205"/>
        </w:tabs>
        <w:ind w:firstLine="567"/>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1474A">
        <w:rPr>
          <w:rFonts w:ascii="Times New Roman" w:hAnsi="Times New Roman" w:cs="Times New Roman"/>
          <w:color w:val="000000"/>
          <w:sz w:val="24"/>
          <w:szCs w:val="24"/>
        </w:rPr>
        <w:t>Приложение</w:t>
      </w:r>
    </w:p>
    <w:p w:rsidR="00F1474A" w:rsidRDefault="00F1474A" w:rsidP="000E5045">
      <w:pPr>
        <w:pStyle w:val="ConsPlusNormal"/>
        <w:widowControl/>
        <w:ind w:firstLine="567"/>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к постановлению администрации                                                                                                                                                     </w:t>
      </w:r>
      <w:r w:rsidR="00CC5BE0">
        <w:rPr>
          <w:rFonts w:ascii="Times New Roman" w:hAnsi="Times New Roman" w:cs="Times New Roman"/>
          <w:color w:val="000000"/>
          <w:sz w:val="24"/>
          <w:szCs w:val="24"/>
        </w:rPr>
        <w:t xml:space="preserve">Чапаевского сельского поселения </w:t>
      </w:r>
      <w:r>
        <w:rPr>
          <w:rFonts w:ascii="Times New Roman" w:hAnsi="Times New Roman" w:cs="Times New Roman"/>
          <w:color w:val="000000"/>
          <w:sz w:val="24"/>
          <w:szCs w:val="24"/>
        </w:rPr>
        <w:t>Красносельского</w:t>
      </w:r>
    </w:p>
    <w:p w:rsidR="00F1474A" w:rsidRDefault="00F1474A" w:rsidP="000E5045">
      <w:pPr>
        <w:pStyle w:val="ConsPlusNormal"/>
        <w:widowControl/>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Костромской области</w:t>
      </w:r>
    </w:p>
    <w:p w:rsidR="00F1474A" w:rsidRDefault="00F1474A" w:rsidP="000E5045">
      <w:pPr>
        <w:pStyle w:val="ConsPlusNormal"/>
        <w:widowControl/>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0E5045">
        <w:rPr>
          <w:rFonts w:ascii="Times New Roman" w:hAnsi="Times New Roman" w:cs="Times New Roman"/>
          <w:color w:val="000000"/>
          <w:sz w:val="24"/>
          <w:szCs w:val="24"/>
        </w:rPr>
        <w:t>13.08.2013 года № 22</w:t>
      </w:r>
    </w:p>
    <w:p w:rsidR="00F1474A" w:rsidRDefault="00F1474A" w:rsidP="000E5045">
      <w:pPr>
        <w:pStyle w:val="ConsPlusNormal"/>
        <w:widowControl/>
        <w:ind w:firstLine="567"/>
        <w:jc w:val="right"/>
        <w:rPr>
          <w:rFonts w:ascii="Times New Roman" w:hAnsi="Times New Roman" w:cs="Times New Roman"/>
          <w:color w:val="000000"/>
          <w:sz w:val="24"/>
          <w:szCs w:val="24"/>
        </w:rPr>
      </w:pPr>
    </w:p>
    <w:p w:rsidR="00F1474A" w:rsidRDefault="00F1474A" w:rsidP="000E5045">
      <w:pPr>
        <w:pStyle w:val="ConsPlusTitle"/>
        <w:widowControl/>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Административный регламент</w:t>
      </w:r>
    </w:p>
    <w:p w:rsidR="00F1474A" w:rsidRDefault="00F1474A" w:rsidP="000E5045">
      <w:pPr>
        <w:pStyle w:val="a9"/>
        <w:tabs>
          <w:tab w:val="left" w:pos="284"/>
          <w:tab w:val="left" w:pos="567"/>
          <w:tab w:val="left" w:pos="993"/>
        </w:tabs>
        <w:ind w:left="0" w:firstLine="567"/>
        <w:jc w:val="center"/>
        <w:rPr>
          <w:rFonts w:cs="Times New Roman"/>
          <w:b/>
          <w:bCs/>
          <w:color w:val="000000"/>
        </w:rPr>
      </w:pPr>
      <w:r>
        <w:rPr>
          <w:rFonts w:cs="Times New Roman"/>
          <w:b/>
          <w:bCs/>
          <w:color w:val="000000"/>
        </w:rPr>
        <w:t xml:space="preserve">предоставления Администрацией </w:t>
      </w:r>
      <w:r w:rsidR="00CC5BE0">
        <w:rPr>
          <w:rFonts w:cs="Times New Roman"/>
          <w:b/>
          <w:bCs/>
          <w:color w:val="000000"/>
        </w:rPr>
        <w:t>Чапаевского сельского поселения</w:t>
      </w:r>
    </w:p>
    <w:p w:rsidR="00F1474A" w:rsidRDefault="00F1474A" w:rsidP="000E5045">
      <w:pPr>
        <w:pStyle w:val="a9"/>
        <w:tabs>
          <w:tab w:val="left" w:pos="284"/>
          <w:tab w:val="left" w:pos="567"/>
          <w:tab w:val="left" w:pos="993"/>
        </w:tabs>
        <w:ind w:left="0" w:firstLine="567"/>
        <w:jc w:val="center"/>
        <w:rPr>
          <w:rFonts w:cs="Times New Roman"/>
          <w:b/>
          <w:bCs/>
          <w:color w:val="000000"/>
        </w:rPr>
      </w:pPr>
      <w:r>
        <w:rPr>
          <w:rFonts w:cs="Times New Roman"/>
          <w:b/>
          <w:bCs/>
          <w:color w:val="000000"/>
        </w:rPr>
        <w:t xml:space="preserve"> Красносельского муниципального района </w:t>
      </w:r>
    </w:p>
    <w:p w:rsidR="00F1474A" w:rsidRDefault="00F1474A" w:rsidP="000E5045">
      <w:pPr>
        <w:pStyle w:val="a9"/>
        <w:tabs>
          <w:tab w:val="left" w:pos="284"/>
          <w:tab w:val="left" w:pos="567"/>
          <w:tab w:val="left" w:pos="993"/>
        </w:tabs>
        <w:ind w:left="0" w:firstLine="567"/>
        <w:jc w:val="center"/>
        <w:rPr>
          <w:rFonts w:cs="Times New Roman"/>
          <w:b/>
          <w:bCs/>
          <w:color w:val="000000"/>
        </w:rPr>
      </w:pPr>
      <w:r>
        <w:rPr>
          <w:rFonts w:cs="Times New Roman"/>
          <w:b/>
          <w:bCs/>
          <w:color w:val="000000"/>
        </w:rPr>
        <w:t xml:space="preserve">Костромской области муниципальной услуги по предоставлению </w:t>
      </w:r>
    </w:p>
    <w:p w:rsidR="00F1474A" w:rsidRDefault="00F1474A" w:rsidP="000E5045">
      <w:pPr>
        <w:pStyle w:val="a9"/>
        <w:tabs>
          <w:tab w:val="left" w:pos="284"/>
          <w:tab w:val="left" w:pos="567"/>
          <w:tab w:val="left" w:pos="993"/>
        </w:tabs>
        <w:ind w:left="0" w:firstLine="567"/>
        <w:jc w:val="center"/>
        <w:rPr>
          <w:rFonts w:cs="Times New Roman"/>
          <w:b/>
          <w:bCs/>
          <w:color w:val="000000"/>
        </w:rPr>
      </w:pPr>
      <w:r>
        <w:rPr>
          <w:rFonts w:cs="Times New Roman"/>
          <w:b/>
          <w:bCs/>
          <w:color w:val="000000"/>
        </w:rPr>
        <w:t xml:space="preserve">разрешения на отклонение от предельных параметров </w:t>
      </w:r>
    </w:p>
    <w:p w:rsidR="00F1474A" w:rsidRDefault="00F1474A" w:rsidP="000E5045">
      <w:pPr>
        <w:pStyle w:val="a9"/>
        <w:tabs>
          <w:tab w:val="left" w:pos="284"/>
          <w:tab w:val="left" w:pos="567"/>
          <w:tab w:val="left" w:pos="993"/>
        </w:tabs>
        <w:ind w:left="0" w:firstLine="567"/>
        <w:jc w:val="center"/>
        <w:rPr>
          <w:rFonts w:eastAsia="Times New Roman" w:cs="Times New Roman"/>
          <w:b/>
          <w:bCs/>
          <w:color w:val="000000"/>
        </w:rPr>
      </w:pPr>
      <w:r>
        <w:rPr>
          <w:rFonts w:cs="Times New Roman"/>
          <w:b/>
          <w:bCs/>
          <w:color w:val="000000"/>
        </w:rPr>
        <w:t>разрешенного строительства,</w:t>
      </w:r>
    </w:p>
    <w:p w:rsidR="00F1474A" w:rsidRDefault="00F1474A" w:rsidP="000E5045">
      <w:pPr>
        <w:pStyle w:val="a9"/>
        <w:tabs>
          <w:tab w:val="left" w:pos="284"/>
          <w:tab w:val="left" w:pos="567"/>
          <w:tab w:val="left" w:pos="993"/>
        </w:tabs>
        <w:ind w:left="0" w:firstLine="567"/>
        <w:jc w:val="center"/>
        <w:rPr>
          <w:rFonts w:cs="Times New Roman"/>
          <w:color w:val="000000"/>
        </w:rPr>
      </w:pPr>
      <w:r>
        <w:rPr>
          <w:rFonts w:eastAsia="Times New Roman" w:cs="Times New Roman"/>
          <w:b/>
          <w:bCs/>
          <w:color w:val="000000"/>
        </w:rPr>
        <w:t xml:space="preserve"> </w:t>
      </w:r>
      <w:r>
        <w:rPr>
          <w:rFonts w:cs="Times New Roman"/>
          <w:b/>
          <w:bCs/>
          <w:color w:val="000000"/>
        </w:rPr>
        <w:t>реконструкции объектов капитального строительства</w:t>
      </w:r>
    </w:p>
    <w:p w:rsidR="00F1474A" w:rsidRDefault="00F1474A" w:rsidP="000E5045">
      <w:pPr>
        <w:pStyle w:val="ConsPlusTitle"/>
        <w:widowControl/>
        <w:ind w:firstLine="567"/>
        <w:jc w:val="center"/>
        <w:rPr>
          <w:rFonts w:ascii="Times New Roman" w:hAnsi="Times New Roman" w:cs="Times New Roman"/>
          <w:color w:val="000000"/>
          <w:sz w:val="24"/>
          <w:szCs w:val="24"/>
        </w:rPr>
      </w:pPr>
    </w:p>
    <w:p w:rsidR="00F1474A" w:rsidRDefault="00F1474A" w:rsidP="000E5045">
      <w:pPr>
        <w:pStyle w:val="ConsPlusNormal"/>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Общие положения</w:t>
      </w:r>
    </w:p>
    <w:p w:rsidR="00F1474A" w:rsidRDefault="00F1474A" w:rsidP="000E5045">
      <w:pPr>
        <w:pStyle w:val="ConsPlusNormal"/>
        <w:widowControl/>
        <w:ind w:firstLine="567"/>
        <w:jc w:val="center"/>
        <w:rPr>
          <w:rFonts w:ascii="Times New Roman" w:hAnsi="Times New Roman" w:cs="Times New Roman"/>
          <w:color w:val="000000"/>
          <w:sz w:val="24"/>
          <w:szCs w:val="24"/>
        </w:rPr>
      </w:pPr>
      <w:r>
        <w:rPr>
          <w:rFonts w:ascii="Times New Roman" w:hAnsi="Times New Roman" w:cs="Times New Roman"/>
          <w:b/>
          <w:color w:val="000000"/>
          <w:sz w:val="24"/>
          <w:szCs w:val="24"/>
        </w:rPr>
        <w:t>1.1. Предмет регулирования</w:t>
      </w:r>
    </w:p>
    <w:p w:rsidR="00F1474A" w:rsidRDefault="00F1474A" w:rsidP="000E5045">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w:t>
      </w:r>
      <w:r w:rsidR="00CC5BE0">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 xml:space="preserve"> Красносельского муниципального района Костромской области (далее - Администрация), связанные с предоставлением Администрацией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также - муниципальная услуга).</w:t>
      </w:r>
    </w:p>
    <w:p w:rsidR="00F1474A" w:rsidRDefault="00F1474A" w:rsidP="000E5045">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F1474A" w:rsidRDefault="00F1474A" w:rsidP="000E5045">
      <w:pPr>
        <w:pStyle w:val="ConsPlusNormal"/>
        <w:widowControl/>
        <w:ind w:firstLine="567"/>
        <w:jc w:val="both"/>
        <w:rPr>
          <w:rFonts w:ascii="Times New Roman" w:hAnsi="Times New Roman" w:cs="Times New Roman"/>
          <w:color w:val="000000"/>
          <w:sz w:val="24"/>
          <w:szCs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1.2. Лица, имеющие право на получение</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1.2.2. В случае, когда заявителем является юридическое лицо, от имени заявителя с запросом о предоставлении разрешения на условно разрешенный вид использования земельного участка или объекта капитального строительства (далее также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1.2.3.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lastRenderedPageBreak/>
        <w:t>1.3. Порядок информирования о правилах</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1.3.1. Информацию о порядке предоставления муниципальной услуги можно получить в устной или письменной форме:</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а) при личном или письменном обращении в Администрацию по адресу: </w:t>
      </w:r>
      <w:r w:rsidR="00CC5BE0">
        <w:rPr>
          <w:rFonts w:ascii="Times New Roman" w:hAnsi="Times New Roman" w:cs="Times New Roman"/>
          <w:color w:val="000000"/>
          <w:sz w:val="24"/>
        </w:rPr>
        <w:t>157933</w:t>
      </w:r>
      <w:r>
        <w:rPr>
          <w:rFonts w:ascii="Times New Roman" w:hAnsi="Times New Roman" w:cs="Times New Roman"/>
          <w:color w:val="000000"/>
          <w:sz w:val="24"/>
        </w:rPr>
        <w:t>, Костромская область, Красносельс</w:t>
      </w:r>
      <w:r w:rsidR="00CC5BE0">
        <w:rPr>
          <w:rFonts w:ascii="Times New Roman" w:hAnsi="Times New Roman" w:cs="Times New Roman"/>
          <w:color w:val="000000"/>
          <w:sz w:val="24"/>
        </w:rPr>
        <w:t>кий район, п.им.Чапаева, ул.Советская, д. 13</w:t>
      </w:r>
      <w:r>
        <w:rPr>
          <w:rFonts w:ascii="Times New Roman" w:hAnsi="Times New Roman" w:cs="Times New Roman"/>
          <w:color w:val="000000"/>
          <w:sz w:val="24"/>
        </w:rPr>
        <w:t>;</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на информационных стендах, размещенных в Администрации в местах информирования заявителей;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по телефону: 8 (49432) 2-22-68, 3-18-71;</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г) в информационно-телекоммуникационной сети Интернет на сайте </w:t>
      </w:r>
      <w:r>
        <w:rPr>
          <w:rFonts w:ascii="Times New Roman" w:hAnsi="Times New Roman" w:cs="Times New Roman"/>
          <w:color w:val="000000"/>
          <w:sz w:val="24"/>
          <w:lang w:eastAsia="ar-SA"/>
        </w:rPr>
        <w:t>www.</w:t>
      </w:r>
      <w:r w:rsidR="00BB41F0">
        <w:rPr>
          <w:rFonts w:ascii="Times New Roman" w:hAnsi="Times New Roman" w:cs="Times New Roman"/>
          <w:color w:val="000000"/>
          <w:sz w:val="24"/>
          <w:lang w:val="en-US" w:eastAsia="ar-SA"/>
        </w:rPr>
        <w:t>Chapaevo</w:t>
      </w:r>
      <w:r w:rsidR="00BB41F0" w:rsidRPr="00BB41F0">
        <w:rPr>
          <w:rFonts w:ascii="Times New Roman" w:hAnsi="Times New Roman" w:cs="Times New Roman"/>
          <w:color w:val="000000"/>
          <w:sz w:val="24"/>
          <w:lang w:eastAsia="ar-SA"/>
        </w:rPr>
        <w:t>.</w:t>
      </w:r>
      <w:r>
        <w:rPr>
          <w:rFonts w:ascii="Times New Roman" w:hAnsi="Times New Roman" w:cs="Times New Roman"/>
          <w:color w:val="000000"/>
          <w:sz w:val="24"/>
          <w:lang w:val="en-US" w:eastAsia="ar-SA"/>
        </w:rPr>
        <w:t>ru</w:t>
      </w:r>
      <w:r w:rsidRPr="004F7D5A">
        <w:rPr>
          <w:rFonts w:ascii="Times New Roman" w:hAnsi="Times New Roman" w:cs="Times New Roman"/>
          <w:color w:val="000000"/>
          <w:sz w:val="24"/>
          <w:lang w:eastAsia="ar-SA"/>
        </w:rPr>
        <w:t>.</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1.3.2. Информация о порядке предоставления муниципальной услуги предоставляется бесплатно.</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1.3.3. На информационном стенде размещается следующая информация: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форма заявления о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перечень документов, необходимых для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bookmarkStart w:id="0" w:name="Par85"/>
      <w:bookmarkEnd w:id="0"/>
      <w:r>
        <w:rPr>
          <w:rFonts w:ascii="Times New Roman" w:hAnsi="Times New Roman" w:cs="Times New Roman"/>
          <w:color w:val="000000"/>
          <w:sz w:val="24"/>
        </w:rP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при личном обращении в Администрацию;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направлены им по почте.</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1.3.5. Должностные лица Администрации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F1474A" w:rsidRDefault="00F1474A" w:rsidP="000E5045">
      <w:pPr>
        <w:pStyle w:val="ConsPlusNormal0"/>
        <w:ind w:firstLine="567"/>
        <w:jc w:val="both"/>
        <w:rPr>
          <w:rFonts w:ascii="Times New Roman" w:hAnsi="Times New Roman" w:cs="Times New Roman"/>
          <w:color w:val="000000"/>
          <w:sz w:val="24"/>
        </w:rPr>
      </w:pPr>
    </w:p>
    <w:tbl>
      <w:tblPr>
        <w:tblW w:w="0" w:type="auto"/>
        <w:tblInd w:w="-10" w:type="dxa"/>
        <w:tblLayout w:type="fixed"/>
        <w:tblLook w:val="0000"/>
      </w:tblPr>
      <w:tblGrid>
        <w:gridCol w:w="2879"/>
        <w:gridCol w:w="5540"/>
      </w:tblGrid>
      <w:tr w:rsidR="00F1474A">
        <w:tc>
          <w:tcPr>
            <w:tcW w:w="2879" w:type="dxa"/>
            <w:tcBorders>
              <w:top w:val="single" w:sz="4" w:space="0" w:color="000000"/>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Дни недели      </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Время приема и консультирования       </w:t>
            </w:r>
          </w:p>
        </w:tc>
      </w:tr>
      <w:tr w:rsidR="00F1474A">
        <w:tc>
          <w:tcPr>
            <w:tcW w:w="2879" w:type="dxa"/>
            <w:tcBorders>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Понедельник      </w:t>
            </w:r>
          </w:p>
        </w:tc>
        <w:tc>
          <w:tcPr>
            <w:tcW w:w="5540" w:type="dxa"/>
            <w:tcBorders>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hAnsi="Times New Roman" w:cs="Times New Roman"/>
                <w:color w:val="000000"/>
                <w:sz w:val="24"/>
              </w:rPr>
              <w:t xml:space="preserve">с 10.00 до 13.00, с 14.00 до 17.00               </w:t>
            </w:r>
          </w:p>
        </w:tc>
      </w:tr>
      <w:tr w:rsidR="00F1474A">
        <w:tc>
          <w:tcPr>
            <w:tcW w:w="2879" w:type="dxa"/>
            <w:tcBorders>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Вторник        </w:t>
            </w:r>
          </w:p>
        </w:tc>
        <w:tc>
          <w:tcPr>
            <w:tcW w:w="5540" w:type="dxa"/>
            <w:tcBorders>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с 10.00 до 13.00, с 14.00 до 17.00     </w:t>
            </w:r>
          </w:p>
        </w:tc>
      </w:tr>
      <w:tr w:rsidR="00F1474A">
        <w:tc>
          <w:tcPr>
            <w:tcW w:w="2879" w:type="dxa"/>
            <w:tcBorders>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Среда         </w:t>
            </w:r>
          </w:p>
        </w:tc>
        <w:tc>
          <w:tcPr>
            <w:tcW w:w="5540" w:type="dxa"/>
            <w:tcBorders>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hAnsi="Times New Roman" w:cs="Times New Roman"/>
                <w:color w:val="000000"/>
                <w:sz w:val="24"/>
              </w:rPr>
              <w:t xml:space="preserve">с 10.00 до 13.00, с 14.00 до 17.00               </w:t>
            </w:r>
          </w:p>
        </w:tc>
      </w:tr>
      <w:tr w:rsidR="00F1474A">
        <w:tc>
          <w:tcPr>
            <w:tcW w:w="2879" w:type="dxa"/>
            <w:tcBorders>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Четверг        </w:t>
            </w:r>
          </w:p>
        </w:tc>
        <w:tc>
          <w:tcPr>
            <w:tcW w:w="5540" w:type="dxa"/>
            <w:tcBorders>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hAnsi="Times New Roman" w:cs="Times New Roman"/>
                <w:color w:val="000000"/>
                <w:sz w:val="24"/>
              </w:rPr>
              <w:t xml:space="preserve">с 10.00 до 13.00, с 14.00 до 17.00               </w:t>
            </w:r>
          </w:p>
        </w:tc>
      </w:tr>
      <w:tr w:rsidR="00F1474A">
        <w:tc>
          <w:tcPr>
            <w:tcW w:w="2879" w:type="dxa"/>
            <w:tcBorders>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Пятница        </w:t>
            </w:r>
          </w:p>
        </w:tc>
        <w:tc>
          <w:tcPr>
            <w:tcW w:w="5540" w:type="dxa"/>
            <w:tcBorders>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с 10.00 до 13.00, с 14.00 до 17.00     </w:t>
            </w:r>
          </w:p>
        </w:tc>
      </w:tr>
      <w:tr w:rsidR="00F1474A">
        <w:tc>
          <w:tcPr>
            <w:tcW w:w="2879" w:type="dxa"/>
            <w:tcBorders>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Суббота        </w:t>
            </w:r>
          </w:p>
        </w:tc>
        <w:tc>
          <w:tcPr>
            <w:tcW w:w="5540" w:type="dxa"/>
            <w:tcBorders>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выходной                  </w:t>
            </w:r>
          </w:p>
        </w:tc>
      </w:tr>
      <w:tr w:rsidR="00F1474A">
        <w:tc>
          <w:tcPr>
            <w:tcW w:w="2879" w:type="dxa"/>
            <w:tcBorders>
              <w:left w:val="single" w:sz="4" w:space="0" w:color="000000"/>
              <w:bottom w:val="single" w:sz="4" w:space="0" w:color="000000"/>
            </w:tcBorders>
            <w:shd w:val="clear" w:color="auto" w:fill="auto"/>
          </w:tcPr>
          <w:p w:rsidR="00F1474A" w:rsidRDefault="00F1474A" w:rsidP="000E5045">
            <w:pPr>
              <w:pStyle w:val="ConsPlusCell"/>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Воскресенье      </w:t>
            </w:r>
          </w:p>
        </w:tc>
        <w:tc>
          <w:tcPr>
            <w:tcW w:w="5540" w:type="dxa"/>
            <w:tcBorders>
              <w:left w:val="single" w:sz="4" w:space="0" w:color="000000"/>
              <w:bottom w:val="single" w:sz="4" w:space="0" w:color="000000"/>
              <w:right w:val="single" w:sz="4" w:space="0" w:color="000000"/>
            </w:tcBorders>
            <w:shd w:val="clear" w:color="auto" w:fill="auto"/>
          </w:tcPr>
          <w:p w:rsidR="00F1474A" w:rsidRDefault="00F1474A" w:rsidP="000E5045">
            <w:pPr>
              <w:pStyle w:val="ConsPlusCell"/>
              <w:ind w:firstLine="567"/>
              <w:jc w:val="both"/>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выходной                  </w:t>
            </w:r>
          </w:p>
        </w:tc>
      </w:tr>
    </w:tbl>
    <w:p w:rsidR="00F1474A" w:rsidRDefault="00F1474A" w:rsidP="000E5045">
      <w:pPr>
        <w:pStyle w:val="ConsPlusNormal0"/>
        <w:ind w:firstLine="567"/>
        <w:jc w:val="both"/>
      </w:pP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1.3.6.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обращения.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1.3.7. Консультации предоставляются по следующим вопросам: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перечень документов, необходимых для предоставления муниципальной услуги, комплектности (достаточности) представленных документов;</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время приема и выдачи документов;</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порядок и сроки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порядок осуществления контроля за предоставлением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д) порядок обжалования решений или действий (бездействия), принятых или осуществленных в ходе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1.3.8.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1.3.9. Основными требованиями к консультированию заявителей являются: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достоверность предоставляемой информации;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четкость в изложении информации;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lastRenderedPageBreak/>
        <w:t>в) полнота информирования;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удобство и доступность получения информации.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1.3.10.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1.3.11. Консультирование заявителей по вопросам предоставления муниципальной услуги осуществляется бесплатно.</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 Стандарт предоставления муниципальной услуги</w:t>
      </w:r>
    </w:p>
    <w:p w:rsidR="00F1474A" w:rsidRDefault="00F1474A" w:rsidP="000E5045">
      <w:pPr>
        <w:pStyle w:val="ConsPlusNormal0"/>
        <w:ind w:firstLine="567"/>
        <w:jc w:val="center"/>
        <w:rPr>
          <w:rFonts w:ascii="Times New Roman" w:hAnsi="Times New Roman" w:cs="Times New Roman"/>
          <w:b/>
          <w:bCs/>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2.1. Наименование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Муниципальная услуга, предоставление которой регулируется настоящим Административным регламентом, именуется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2.2. Органы и организации, с которыми заявитель</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осуществляет взаимодействие в целях получения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2.2.1.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принимает глава Администрации в форме распоряжения Администрации.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2.2.2. Обеспечивает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проекта Правил землепользования и застройки </w:t>
      </w:r>
      <w:r w:rsidR="00CC5BE0">
        <w:rPr>
          <w:rFonts w:ascii="Times New Roman" w:hAnsi="Times New Roman" w:cs="Times New Roman"/>
          <w:color w:val="000000"/>
          <w:sz w:val="24"/>
        </w:rPr>
        <w:t>Чапаевского сельского поселения</w:t>
      </w:r>
      <w:r>
        <w:rPr>
          <w:rFonts w:ascii="Times New Roman" w:hAnsi="Times New Roman" w:cs="Times New Roman"/>
          <w:color w:val="000000"/>
          <w:sz w:val="24"/>
        </w:rPr>
        <w:t xml:space="preserve"> Красносельского муниципального района Костромской области (далее - Комиссия), утвержденная постановлением Администрации.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2.3. Результат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Результатом предоставления муниципальной услуги является выдача заявителю одного из следующих документов:</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распоряжение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распоряжение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письма главы Администрации, содержащего мотивированный отказ в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2.4. Срок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2.4.1. Муниципальная услуга предоставляется не позднее чем через 40 дней, исчисляемых со дня регистрации запроса заявителя в Администрации.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2.4.2. В случаях, предусмотренных </w:t>
      </w:r>
      <w:r>
        <w:rPr>
          <w:rStyle w:val="a3"/>
          <w:rFonts w:ascii="Times New Roman" w:hAnsi="Times New Roman"/>
          <w:color w:val="000000"/>
          <w:sz w:val="24"/>
          <w:u w:val="none"/>
        </w:rPr>
        <w:t>пунктом 3.2.4</w:t>
      </w:r>
      <w:r>
        <w:rPr>
          <w:rFonts w:ascii="Times New Roman" w:hAnsi="Times New Roman" w:cs="Times New Roman"/>
          <w:color w:val="000000"/>
          <w:sz w:val="24"/>
        </w:rPr>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2.4.3. Выдача результата предоставления муниципальной услуги заявителю осуществляется в течение 5 дней со дня получения должностным лицом, ответственным за выдачу документов заявителю, результата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2.5. Правовые основания для предоставления</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lastRenderedPageBreak/>
        <w:t>Предоставление муниципальной услуги осуществляется в соответствии с:</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а) </w:t>
      </w:r>
      <w:hyperlink w:history="1">
        <w:r>
          <w:rPr>
            <w:rStyle w:val="a3"/>
            <w:rFonts w:ascii="Times New Roman" w:hAnsi="Times New Roman"/>
            <w:color w:val="000000"/>
            <w:sz w:val="24"/>
            <w:u w:val="none"/>
          </w:rPr>
          <w:t>Конституцией</w:t>
        </w:r>
      </w:hyperlink>
      <w:r>
        <w:rPr>
          <w:rFonts w:ascii="Times New Roman" w:hAnsi="Times New Roman" w:cs="Times New Roman"/>
          <w:color w:val="000000"/>
          <w:sz w:val="24"/>
        </w:rPr>
        <w:t xml:space="preserve"> Российской Федерации;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б) Земельным </w:t>
      </w:r>
      <w:hyperlink w:history="1">
        <w:r>
          <w:rPr>
            <w:rStyle w:val="a3"/>
            <w:rFonts w:ascii="Times New Roman" w:hAnsi="Times New Roman"/>
            <w:color w:val="000000"/>
            <w:sz w:val="24"/>
            <w:u w:val="none"/>
          </w:rPr>
          <w:t>кодексом</w:t>
        </w:r>
      </w:hyperlink>
      <w:r>
        <w:rPr>
          <w:rFonts w:ascii="Times New Roman" w:hAnsi="Times New Roman" w:cs="Times New Roman"/>
          <w:color w:val="000000"/>
          <w:sz w:val="24"/>
        </w:rPr>
        <w:t xml:space="preserve"> Российской Федерации;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в) Градостроительным </w:t>
      </w:r>
      <w:hyperlink w:history="1">
        <w:r>
          <w:rPr>
            <w:rStyle w:val="a3"/>
            <w:rFonts w:ascii="Times New Roman" w:hAnsi="Times New Roman"/>
            <w:color w:val="000000"/>
            <w:sz w:val="24"/>
            <w:u w:val="none"/>
          </w:rPr>
          <w:t>кодексом</w:t>
        </w:r>
      </w:hyperlink>
      <w:r>
        <w:rPr>
          <w:rFonts w:ascii="Times New Roman" w:hAnsi="Times New Roman" w:cs="Times New Roman"/>
          <w:color w:val="000000"/>
          <w:sz w:val="24"/>
        </w:rPr>
        <w:t xml:space="preserve"> Российской Федерации;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г) </w:t>
      </w:r>
      <w:r>
        <w:rPr>
          <w:rStyle w:val="a3"/>
          <w:rFonts w:ascii="Times New Roman" w:hAnsi="Times New Roman"/>
          <w:color w:val="000000"/>
          <w:sz w:val="24"/>
          <w:u w:val="none"/>
        </w:rPr>
        <w:t>Уставом</w:t>
      </w:r>
      <w:r>
        <w:rPr>
          <w:rFonts w:ascii="Times New Roman" w:hAnsi="Times New Roman" w:cs="Times New Roman"/>
          <w:color w:val="000000"/>
          <w:sz w:val="24"/>
        </w:rPr>
        <w:t xml:space="preserve"> муниципального образования </w:t>
      </w:r>
      <w:r w:rsidR="00BB41F0">
        <w:rPr>
          <w:rFonts w:ascii="Times New Roman" w:hAnsi="Times New Roman" w:cs="Times New Roman"/>
          <w:color w:val="000000"/>
          <w:sz w:val="24"/>
        </w:rPr>
        <w:t xml:space="preserve">Чапаевское сельское поселение </w:t>
      </w:r>
      <w:r>
        <w:rPr>
          <w:rFonts w:ascii="Times New Roman" w:hAnsi="Times New Roman" w:cs="Times New Roman"/>
          <w:color w:val="000000"/>
          <w:sz w:val="24"/>
        </w:rPr>
        <w:t xml:space="preserve"> Красносельского муниципального района Костромской области;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д)  Порядка организации и проведения публичных слушаний по вопросам местного значения </w:t>
      </w:r>
      <w:r w:rsidR="00CC5BE0">
        <w:rPr>
          <w:rFonts w:ascii="Times New Roman" w:hAnsi="Times New Roman" w:cs="Times New Roman"/>
          <w:color w:val="000000"/>
          <w:sz w:val="24"/>
        </w:rPr>
        <w:t>Чапаевского сельского поселения</w:t>
      </w:r>
      <w:r>
        <w:rPr>
          <w:rFonts w:ascii="Times New Roman" w:hAnsi="Times New Roman" w:cs="Times New Roman"/>
          <w:color w:val="000000"/>
          <w:sz w:val="24"/>
        </w:rPr>
        <w:t xml:space="preserve"> Красносельского муниципального района Костромской области, утвержденным решением Совета депутатов </w:t>
      </w:r>
      <w:r w:rsidR="00CC5BE0">
        <w:rPr>
          <w:rFonts w:ascii="Times New Roman" w:hAnsi="Times New Roman" w:cs="Times New Roman"/>
          <w:color w:val="000000"/>
          <w:sz w:val="24"/>
        </w:rPr>
        <w:t>Чапаевского сельского поселения</w:t>
      </w:r>
      <w:r>
        <w:rPr>
          <w:rFonts w:ascii="Times New Roman" w:hAnsi="Times New Roman" w:cs="Times New Roman"/>
          <w:color w:val="000000"/>
          <w:sz w:val="24"/>
        </w:rPr>
        <w:t xml:space="preserve"> Красносельского муниципального района Костромской области № 7 от 25 февраля 2011 года;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е) Генеральным </w:t>
      </w:r>
      <w:r>
        <w:rPr>
          <w:rStyle w:val="a3"/>
          <w:rFonts w:ascii="Times New Roman" w:hAnsi="Times New Roman"/>
          <w:color w:val="000000"/>
          <w:sz w:val="24"/>
          <w:u w:val="none"/>
        </w:rPr>
        <w:t>планом</w:t>
      </w:r>
      <w:r>
        <w:rPr>
          <w:rFonts w:ascii="Times New Roman" w:hAnsi="Times New Roman" w:cs="Times New Roman"/>
          <w:color w:val="000000"/>
          <w:sz w:val="24"/>
        </w:rPr>
        <w:t xml:space="preserve"> </w:t>
      </w:r>
      <w:r w:rsidR="00CC5BE0">
        <w:rPr>
          <w:rFonts w:ascii="Times New Roman" w:hAnsi="Times New Roman" w:cs="Times New Roman"/>
          <w:color w:val="000000"/>
          <w:sz w:val="24"/>
        </w:rPr>
        <w:t xml:space="preserve">Чапаевского сельского поселения </w:t>
      </w:r>
      <w:r>
        <w:rPr>
          <w:rFonts w:ascii="Times New Roman" w:hAnsi="Times New Roman" w:cs="Times New Roman"/>
          <w:color w:val="000000"/>
          <w:sz w:val="24"/>
        </w:rPr>
        <w:t xml:space="preserve">Красносельского муниципального района Костромской области, утвержденным решением </w:t>
      </w:r>
      <w:r w:rsidR="00BB41F0">
        <w:rPr>
          <w:rFonts w:ascii="Times New Roman" w:hAnsi="Times New Roman" w:cs="Times New Roman"/>
          <w:color w:val="000000"/>
          <w:sz w:val="24"/>
        </w:rPr>
        <w:t xml:space="preserve">Советом </w:t>
      </w:r>
      <w:r>
        <w:rPr>
          <w:rFonts w:ascii="Times New Roman" w:hAnsi="Times New Roman" w:cs="Times New Roman"/>
          <w:color w:val="000000"/>
          <w:sz w:val="24"/>
        </w:rPr>
        <w:t xml:space="preserve"> депутатов Красносельского муниципального района Костромской области № 151 от 03 ноября 2011 года;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ж) </w:t>
      </w:r>
      <w:r>
        <w:rPr>
          <w:rStyle w:val="a3"/>
          <w:rFonts w:ascii="Times New Roman" w:hAnsi="Times New Roman"/>
          <w:color w:val="000000"/>
          <w:sz w:val="24"/>
          <w:u w:val="none"/>
        </w:rPr>
        <w:t>Правилами</w:t>
      </w:r>
      <w:r>
        <w:rPr>
          <w:rFonts w:ascii="Times New Roman" w:hAnsi="Times New Roman" w:cs="Times New Roman"/>
          <w:color w:val="000000"/>
          <w:sz w:val="24"/>
        </w:rPr>
        <w:t xml:space="preserve"> землепользования и застройки </w:t>
      </w:r>
      <w:r w:rsidR="00CC5BE0">
        <w:rPr>
          <w:rFonts w:ascii="Times New Roman" w:hAnsi="Times New Roman" w:cs="Times New Roman"/>
          <w:color w:val="000000"/>
          <w:sz w:val="24"/>
        </w:rPr>
        <w:t>Чапаевского сельского поселения</w:t>
      </w:r>
      <w:r>
        <w:rPr>
          <w:rFonts w:ascii="Times New Roman" w:hAnsi="Times New Roman" w:cs="Times New Roman"/>
          <w:color w:val="000000"/>
          <w:sz w:val="24"/>
        </w:rPr>
        <w:t xml:space="preserve"> Красносельского муниципального района Костромской области, утвержденным решением Совета депутатов </w:t>
      </w:r>
      <w:r w:rsidR="00CC5BE0">
        <w:rPr>
          <w:rFonts w:ascii="Times New Roman" w:hAnsi="Times New Roman" w:cs="Times New Roman"/>
          <w:color w:val="000000"/>
          <w:sz w:val="24"/>
        </w:rPr>
        <w:t>Чапаевского сельского поселения</w:t>
      </w:r>
      <w:r>
        <w:rPr>
          <w:rFonts w:ascii="Times New Roman" w:hAnsi="Times New Roman" w:cs="Times New Roman"/>
          <w:color w:val="000000"/>
          <w:sz w:val="24"/>
        </w:rPr>
        <w:t xml:space="preserve"> Красносельского муниципального района Костромской области № 192 от 29 ноября 2012 года;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з) настоящим Административным регламентом.</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bookmarkStart w:id="1" w:name="Par192"/>
      <w:bookmarkEnd w:id="1"/>
      <w:r>
        <w:rPr>
          <w:rFonts w:ascii="Times New Roman" w:hAnsi="Times New Roman" w:cs="Times New Roman"/>
          <w:b/>
          <w:bCs/>
          <w:color w:val="000000"/>
          <w:sz w:val="24"/>
        </w:rPr>
        <w:t>2.6. Заявление и документы, необходимые для предоставления</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муниципальной услуги, которые заявитель должен представить</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самостоятельно. Порядок их предоставления</w:t>
      </w:r>
    </w:p>
    <w:p w:rsidR="00F1474A" w:rsidRDefault="00F1474A" w:rsidP="000E5045">
      <w:pPr>
        <w:pStyle w:val="ConsPlusNormal0"/>
        <w:ind w:firstLine="567"/>
        <w:jc w:val="both"/>
        <w:rPr>
          <w:rFonts w:ascii="Times New Roman" w:hAnsi="Times New Roman" w:cs="Times New Roman"/>
          <w:color w:val="000000"/>
          <w:sz w:val="24"/>
        </w:rPr>
      </w:pPr>
      <w:bookmarkStart w:id="2" w:name="Par196"/>
      <w:bookmarkEnd w:id="2"/>
      <w:r>
        <w:rPr>
          <w:rFonts w:ascii="Times New Roman" w:hAnsi="Times New Roman" w:cs="Times New Roman"/>
          <w:color w:val="000000"/>
          <w:sz w:val="24"/>
        </w:rPr>
        <w:t xml:space="preserve">2.6.1. Муниципальная услуга предоставляется на основании представленного заявителем заявления, составленного по форме согласно </w:t>
      </w:r>
      <w:r>
        <w:rPr>
          <w:rStyle w:val="a3"/>
          <w:rFonts w:ascii="Times New Roman" w:hAnsi="Times New Roman"/>
          <w:color w:val="000000"/>
          <w:sz w:val="24"/>
          <w:u w:val="none"/>
        </w:rPr>
        <w:t>приложениям 2</w:t>
      </w:r>
      <w:r>
        <w:rPr>
          <w:rFonts w:ascii="Times New Roman" w:hAnsi="Times New Roman" w:cs="Times New Roman"/>
          <w:color w:val="000000"/>
          <w:sz w:val="24"/>
        </w:rPr>
        <w:t xml:space="preserve"> либо </w:t>
      </w:r>
      <w:hyperlink w:history="1">
        <w:r>
          <w:rPr>
            <w:rStyle w:val="a3"/>
            <w:rFonts w:ascii="Times New Roman" w:hAnsi="Times New Roman"/>
            <w:color w:val="000000"/>
            <w:sz w:val="24"/>
            <w:u w:val="none"/>
          </w:rPr>
          <w:t>3</w:t>
        </w:r>
      </w:hyperlink>
      <w:r>
        <w:rPr>
          <w:rFonts w:ascii="Times New Roman" w:hAnsi="Times New Roman" w:cs="Times New Roman"/>
          <w:color w:val="000000"/>
          <w:sz w:val="24"/>
        </w:rPr>
        <w:t xml:space="preserve"> к настоящему Административному регламенту в единственном экземпляре-подлиннике с приложением документов, определенных </w:t>
      </w:r>
      <w:r>
        <w:rPr>
          <w:rStyle w:val="a3"/>
          <w:rFonts w:ascii="Times New Roman" w:hAnsi="Times New Roman"/>
          <w:color w:val="000000"/>
          <w:sz w:val="24"/>
          <w:u w:val="none"/>
        </w:rPr>
        <w:t>пунктом 2.6.2</w:t>
      </w:r>
      <w:r>
        <w:rPr>
          <w:rFonts w:ascii="Times New Roman" w:hAnsi="Times New Roman" w:cs="Times New Roman"/>
          <w:color w:val="000000"/>
          <w:sz w:val="24"/>
        </w:rPr>
        <w:t xml:space="preserve"> настоящего Административного регламента.</w:t>
      </w:r>
    </w:p>
    <w:p w:rsidR="00F1474A" w:rsidRDefault="00F1474A" w:rsidP="000E5045">
      <w:pPr>
        <w:pStyle w:val="ConsPlusNormal0"/>
        <w:ind w:firstLine="567"/>
        <w:jc w:val="both"/>
        <w:rPr>
          <w:rFonts w:ascii="Times New Roman" w:hAnsi="Times New Roman" w:cs="Times New Roman"/>
          <w:color w:val="000000"/>
          <w:sz w:val="24"/>
        </w:rPr>
      </w:pPr>
      <w:bookmarkStart w:id="3" w:name="Par197"/>
      <w:bookmarkEnd w:id="3"/>
      <w:r>
        <w:rPr>
          <w:rFonts w:ascii="Times New Roman" w:hAnsi="Times New Roman" w:cs="Times New Roman"/>
          <w:color w:val="000000"/>
          <w:sz w:val="24"/>
        </w:rPr>
        <w:t>2.6.2. В целях предоставления муниципальной услуги заявителем представляются следующие документы:</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копия паспорта или иных документов, удостоверяющих личность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копия правоустанавливающих документов на земельный участок, если указанные документы (сведения) отсутствуют в Едином государственном реестре прав на недвижимое имущество и сделок с ним;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копии правоустанавливающих документов на объекты капитального строительства, расположенные на земельном участке, права на которые не зарегистрированы в Едином государственном реестре прав на недвижимость и сделок с ним;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оригинал или нотариально заверенная копия документа, подтверждающего полномочия физического или юридического лица, непосредственно обращающегося в Администрацию (в случае, когда с запросом о предоставлении муниципальной услуги обращается представитель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д)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е)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2.6.3. Заявитель вправе предоставить заявление и документы, необходимые для предоставления муниципальной услуги, в соответствии с </w:t>
      </w:r>
      <w:r>
        <w:rPr>
          <w:rStyle w:val="a3"/>
          <w:rFonts w:ascii="Times New Roman" w:hAnsi="Times New Roman"/>
          <w:color w:val="000000"/>
          <w:sz w:val="24"/>
          <w:u w:val="none"/>
        </w:rPr>
        <w:t>пунктом 1.3.4</w:t>
      </w:r>
      <w:r>
        <w:rPr>
          <w:rFonts w:ascii="Times New Roman" w:hAnsi="Times New Roman" w:cs="Times New Roman"/>
          <w:color w:val="000000"/>
          <w:sz w:val="24"/>
        </w:rPr>
        <w:t xml:space="preserve"> настоящего Административного регламента.</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2.7. Документы, необходимые для предоставления муниципальной услуги,</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подлежащие получению Администрацией в рамках межведомственного</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 xml:space="preserve">информационного взаимодействия, которые заявитель вправе </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представить по собственной инициативе</w:t>
      </w:r>
    </w:p>
    <w:p w:rsidR="00F1474A" w:rsidRDefault="00F1474A" w:rsidP="000E5045">
      <w:pPr>
        <w:pStyle w:val="ConsPlusNormal0"/>
        <w:ind w:firstLine="567"/>
        <w:jc w:val="both"/>
        <w:rPr>
          <w:rFonts w:ascii="Times New Roman" w:hAnsi="Times New Roman" w:cs="Times New Roman"/>
          <w:color w:val="000000"/>
          <w:sz w:val="24"/>
        </w:rPr>
      </w:pPr>
      <w:bookmarkStart w:id="4" w:name="Par215"/>
      <w:bookmarkEnd w:id="4"/>
      <w:r>
        <w:rPr>
          <w:rFonts w:ascii="Times New Roman" w:hAnsi="Times New Roman" w:cs="Times New Roman"/>
          <w:color w:val="000000"/>
          <w:sz w:val="24"/>
        </w:rPr>
        <w:t>2.7.1. Для оказания заявителю муниципальной услуги Администрация в рамках межведомственного информационного взаимодействия осуществляет получение следующих документов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Костромской области и представления которых Администрация не вправе требовать от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сведения о наличии на земельном участке объектов капитального строительства, если указанные документы (сведения) содержатся в Едином государственном реестре прав на недвижимое имущество и сделок с ним;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сведения о правоустанавливающих документах на земельный участок, если указанные документы (сведения) содержатся в Едином государственном реестре прав на недвижимое имущество и сделок с ним.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2.7.2. Заявитель вправе представить документы, указанные в </w:t>
      </w:r>
      <w:r>
        <w:rPr>
          <w:rStyle w:val="a3"/>
          <w:rFonts w:ascii="Times New Roman" w:hAnsi="Times New Roman"/>
          <w:color w:val="000000"/>
          <w:sz w:val="24"/>
          <w:u w:val="none"/>
        </w:rPr>
        <w:t>пункте 2.7.1</w:t>
      </w:r>
      <w:r>
        <w:rPr>
          <w:rFonts w:ascii="Times New Roman" w:hAnsi="Times New Roman" w:cs="Times New Roman"/>
          <w:color w:val="000000"/>
          <w:sz w:val="24"/>
        </w:rPr>
        <w:t xml:space="preserve"> настоящего Административного регламента, по собственной инициативе.</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2.7.3. Документы, представляемые заявителем по собственной инициативе, представляются в порядке, предусмотренном </w:t>
      </w:r>
      <w:r>
        <w:rPr>
          <w:rStyle w:val="a3"/>
          <w:rFonts w:ascii="Times New Roman" w:hAnsi="Times New Roman"/>
          <w:color w:val="000000"/>
          <w:sz w:val="24"/>
          <w:u w:val="none"/>
        </w:rPr>
        <w:t>пунктом 1.3.4</w:t>
      </w:r>
      <w:r>
        <w:rPr>
          <w:rFonts w:ascii="Times New Roman" w:hAnsi="Times New Roman" w:cs="Times New Roman"/>
          <w:color w:val="000000"/>
          <w:sz w:val="24"/>
        </w:rPr>
        <w:t xml:space="preserve"> настоящего Административного регламента.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2.7.4. Запрещается требовать от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bookmarkStart w:id="5" w:name="Par225"/>
      <w:bookmarkEnd w:id="5"/>
      <w:r>
        <w:rPr>
          <w:rFonts w:ascii="Times New Roman" w:hAnsi="Times New Roman" w:cs="Times New Roman"/>
          <w:b/>
          <w:bCs/>
          <w:color w:val="000000"/>
          <w:sz w:val="24"/>
        </w:rPr>
        <w:t>2.8. Требования к заявлению и документам, необходимым</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для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2.8.1. Заявление о предоставлении муниципальной услуги составляется в единственном экземпляре-подлиннике и подписывается заявителем.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2.8.2. Документы, представляемые заявителем в целях предоставления муниципальной услуги, должны соответствовать следующим требованиям: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а) заявление составлено по форме согласно </w:t>
      </w:r>
      <w:r>
        <w:rPr>
          <w:rStyle w:val="a3"/>
          <w:rFonts w:ascii="Times New Roman" w:hAnsi="Times New Roman"/>
          <w:color w:val="000000"/>
          <w:sz w:val="24"/>
          <w:u w:val="none"/>
        </w:rPr>
        <w:t>приложениям 2</w:t>
      </w:r>
      <w:r>
        <w:rPr>
          <w:rFonts w:ascii="Times New Roman" w:hAnsi="Times New Roman" w:cs="Times New Roman"/>
          <w:color w:val="000000"/>
          <w:sz w:val="24"/>
        </w:rPr>
        <w:t xml:space="preserve"> либо </w:t>
      </w:r>
      <w:hyperlink w:history="1">
        <w:r>
          <w:rPr>
            <w:rStyle w:val="a3"/>
            <w:rFonts w:ascii="Times New Roman" w:hAnsi="Times New Roman"/>
            <w:color w:val="000000"/>
            <w:sz w:val="24"/>
            <w:u w:val="none"/>
          </w:rPr>
          <w:t>3</w:t>
        </w:r>
      </w:hyperlink>
      <w:r>
        <w:rPr>
          <w:rFonts w:ascii="Times New Roman" w:hAnsi="Times New Roman" w:cs="Times New Roman"/>
          <w:color w:val="000000"/>
          <w:sz w:val="24"/>
        </w:rPr>
        <w:t xml:space="preserve"> к настоящему Административному регламенту;</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заявление должно содержать обоснования того, что отклонения от Правил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(до их принятия - строительными нормами и правилами, иными нормативно-техническими документами);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lastRenderedPageBreak/>
        <w:t>в) полномочия лица, обращающегося в Администрацию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Администрацию обращается представитель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тексты документов написаны разборчиво от руки или при помощи средств электронно-вычислительной техники;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д) фамилия, имя и отчество (наименование) заявителя, его место жительства (место нахождения), телефон написаны полностью;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е) в документах отсутствуют неоговоренные исправления;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ж) документы не исполнены карандашом.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2.8.3.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Копии представленных документов по просьбе заявителей заверяются должностным лицом Администрации на основании их подлинников.</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2.9. Основания для отказа в приеме документов,</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необходимых для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bookmarkStart w:id="6" w:name="Par244"/>
      <w:bookmarkEnd w:id="6"/>
      <w:r>
        <w:rPr>
          <w:rFonts w:ascii="Times New Roman" w:hAnsi="Times New Roman" w:cs="Times New Roman"/>
          <w:b/>
          <w:bCs/>
          <w:color w:val="000000"/>
          <w:sz w:val="24"/>
        </w:rPr>
        <w:t>2.10. Основания для отказа в предоставлении</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предоставлении муниципальной услуги заявителю отказывается в случае:</w:t>
      </w:r>
    </w:p>
    <w:p w:rsidR="00F1474A" w:rsidRDefault="00F1474A" w:rsidP="000E5045">
      <w:pPr>
        <w:pStyle w:val="ConsPlusNormal0"/>
        <w:ind w:firstLine="567"/>
        <w:jc w:val="both"/>
        <w:rPr>
          <w:rFonts w:ascii="Times New Roman" w:hAnsi="Times New Roman" w:cs="Times New Roman"/>
          <w:color w:val="000000"/>
          <w:sz w:val="24"/>
        </w:rPr>
      </w:pPr>
      <w:bookmarkStart w:id="7" w:name="Par248"/>
      <w:bookmarkEnd w:id="7"/>
      <w:r>
        <w:rPr>
          <w:rFonts w:ascii="Times New Roman" w:hAnsi="Times New Roman" w:cs="Times New Roman"/>
          <w:color w:val="000000"/>
          <w:sz w:val="24"/>
        </w:rPr>
        <w:t xml:space="preserve">а) непредставления документов, определенных </w:t>
      </w:r>
      <w:r>
        <w:rPr>
          <w:rStyle w:val="a3"/>
          <w:rFonts w:ascii="Times New Roman" w:hAnsi="Times New Roman"/>
          <w:color w:val="000000"/>
          <w:sz w:val="24"/>
          <w:u w:val="none"/>
        </w:rPr>
        <w:t>пунктами 2.6.1</w:t>
      </w:r>
      <w:r>
        <w:rPr>
          <w:rFonts w:ascii="Times New Roman" w:hAnsi="Times New Roman" w:cs="Times New Roman"/>
          <w:color w:val="000000"/>
          <w:sz w:val="24"/>
        </w:rPr>
        <w:t xml:space="preserve">, </w:t>
      </w:r>
      <w:r>
        <w:rPr>
          <w:rStyle w:val="a3"/>
          <w:rFonts w:ascii="Times New Roman" w:hAnsi="Times New Roman"/>
          <w:color w:val="000000"/>
          <w:sz w:val="24"/>
          <w:u w:val="none"/>
        </w:rPr>
        <w:t>2.6.2</w:t>
      </w:r>
      <w:r>
        <w:rPr>
          <w:rFonts w:ascii="Times New Roman" w:hAnsi="Times New Roman" w:cs="Times New Roman"/>
          <w:color w:val="000000"/>
          <w:sz w:val="24"/>
        </w:rPr>
        <w:t xml:space="preserve"> настоящего Административного регламента и (или) отвечающих требованиям </w:t>
      </w:r>
      <w:r>
        <w:rPr>
          <w:rStyle w:val="a3"/>
          <w:rFonts w:ascii="Times New Roman" w:hAnsi="Times New Roman"/>
          <w:color w:val="000000"/>
          <w:sz w:val="24"/>
          <w:u w:val="none"/>
        </w:rPr>
        <w:t>подраздела 2.8</w:t>
      </w:r>
      <w:r>
        <w:rPr>
          <w:rFonts w:ascii="Times New Roman" w:hAnsi="Times New Roman" w:cs="Times New Roman"/>
          <w:color w:val="000000"/>
          <w:sz w:val="24"/>
        </w:rPr>
        <w:t xml:space="preserve"> настоящего Административного регламента, обязанность по представлению которых возложена на заявителя;</w:t>
      </w:r>
    </w:p>
    <w:p w:rsidR="00F1474A" w:rsidRDefault="00F1474A" w:rsidP="000E5045">
      <w:pPr>
        <w:pStyle w:val="ConsPlusNormal0"/>
        <w:ind w:firstLine="567"/>
        <w:jc w:val="both"/>
        <w:rPr>
          <w:rFonts w:ascii="Times New Roman" w:hAnsi="Times New Roman" w:cs="Times New Roman"/>
          <w:color w:val="000000"/>
          <w:sz w:val="24"/>
        </w:rPr>
      </w:pPr>
      <w:bookmarkStart w:id="8" w:name="Par249"/>
      <w:bookmarkEnd w:id="8"/>
      <w:r>
        <w:rPr>
          <w:rFonts w:ascii="Times New Roman" w:hAnsi="Times New Roman" w:cs="Times New Roman"/>
          <w:color w:val="000000"/>
          <w:sz w:val="24"/>
        </w:rPr>
        <w:t>б) обращения с заявлением лица, не относящегося к категории заявителей;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рекомендаций Комиссии об отказе в предоставлении такого разрешения с указанием причин принятого решения.</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2.11. Услуги, которые являются необходимыми</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и обязательными для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2.12. Информация о платности (бесплатности)</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Заявитель несет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2.13. Максимальные сроки выполнения</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отдельных административных действий</w:t>
      </w:r>
    </w:p>
    <w:p w:rsidR="00F1474A" w:rsidRDefault="00F1474A" w:rsidP="000E5045">
      <w:pPr>
        <w:pStyle w:val="ConsPlusNormal0"/>
        <w:ind w:firstLine="567"/>
        <w:jc w:val="both"/>
        <w:rPr>
          <w:rFonts w:ascii="Times New Roman" w:hAnsi="Times New Roman" w:cs="Times New Roman"/>
          <w:color w:val="000000"/>
          <w:sz w:val="24"/>
        </w:rPr>
      </w:pPr>
      <w:bookmarkStart w:id="9" w:name="Par265"/>
      <w:bookmarkEnd w:id="9"/>
      <w:r>
        <w:rPr>
          <w:rFonts w:ascii="Times New Roman" w:hAnsi="Times New Roman" w:cs="Times New Roman"/>
          <w:color w:val="000000"/>
          <w:sz w:val="24"/>
        </w:rPr>
        <w:t>2.13.1. Максимальный срок ожидания в очереди при подаче заявления и документов, необходимых для предоставления муниципальной услуги, составляет 20 минут.</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2.13.2. Максимальный срок ожидания в очереди при получении результата предоставления муниципальной услуги составляет 20 минут.</w:t>
      </w:r>
    </w:p>
    <w:p w:rsidR="00F1474A" w:rsidRDefault="00F1474A" w:rsidP="000E5045">
      <w:pPr>
        <w:pStyle w:val="ConsPlusNormal0"/>
        <w:ind w:firstLine="567"/>
        <w:jc w:val="both"/>
        <w:rPr>
          <w:rFonts w:ascii="Times New Roman" w:hAnsi="Times New Roman" w:cs="Times New Roman"/>
          <w:color w:val="000000"/>
          <w:sz w:val="24"/>
        </w:rPr>
      </w:pPr>
      <w:bookmarkStart w:id="10" w:name="Par267"/>
      <w:bookmarkEnd w:id="10"/>
      <w:r>
        <w:rPr>
          <w:rFonts w:ascii="Times New Roman" w:hAnsi="Times New Roman" w:cs="Times New Roman"/>
          <w:color w:val="000000"/>
          <w:sz w:val="24"/>
        </w:rPr>
        <w:t xml:space="preserve">2.13.3. Максимальный срок регистрации заявления заявителя в Журнале регистрации документов 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BB41F0">
        <w:rPr>
          <w:rFonts w:ascii="Times New Roman" w:hAnsi="Times New Roman" w:cs="Times New Roman"/>
          <w:color w:val="000000"/>
          <w:sz w:val="24"/>
        </w:rPr>
        <w:t xml:space="preserve">на территории Чапаевского сельского поселения </w:t>
      </w:r>
      <w:r>
        <w:rPr>
          <w:rFonts w:ascii="Times New Roman" w:hAnsi="Times New Roman" w:cs="Times New Roman"/>
          <w:color w:val="000000"/>
          <w:sz w:val="24"/>
        </w:rPr>
        <w:t xml:space="preserve"> (далее - журнал) составляет 2 дня с момента его поступления в Администрацию.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2.13.4. Максимальный срок выполнения организациями, участвующими в предоставлении муниципальной услуги, действий, предусмотренных </w:t>
      </w:r>
      <w:r>
        <w:rPr>
          <w:rStyle w:val="a3"/>
          <w:rFonts w:ascii="Times New Roman" w:hAnsi="Times New Roman"/>
          <w:color w:val="000000"/>
          <w:sz w:val="24"/>
          <w:u w:val="none"/>
        </w:rPr>
        <w:t>пунктами 2.13.1</w:t>
      </w:r>
      <w:r>
        <w:rPr>
          <w:rFonts w:ascii="Times New Roman" w:hAnsi="Times New Roman" w:cs="Times New Roman"/>
          <w:color w:val="000000"/>
          <w:sz w:val="24"/>
        </w:rPr>
        <w:t>-</w:t>
      </w:r>
      <w:r>
        <w:rPr>
          <w:rStyle w:val="a3"/>
          <w:rFonts w:ascii="Times New Roman" w:hAnsi="Times New Roman"/>
          <w:color w:val="000000"/>
          <w:sz w:val="24"/>
          <w:u w:val="none"/>
        </w:rPr>
        <w:t>2.13.3</w:t>
      </w:r>
      <w:r>
        <w:rPr>
          <w:rFonts w:ascii="Times New Roman" w:hAnsi="Times New Roman" w:cs="Times New Roman"/>
          <w:color w:val="000000"/>
          <w:sz w:val="24"/>
        </w:rPr>
        <w:t xml:space="preserve"> настоящего Административного регламента, определяется названными организациями.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2.14. Требования к местам</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2.14.1. Помещения, в которых предоставляется муниципальная услуга, включают места для ожидания, заполнения необходимых документов, приема заявителей.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2.14.2. Места должны соответствовать комфортным условиям для заявителей и оптимальным условиям работы должностных лиц.</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2.14.3. Места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2.14.4. Прием заявителей осуществляется в служебных кабинетах должностных лиц, ведущих прием.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2.14.5. Места должны иметь места для письма и раскладки документов.</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2.14.6.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2.14.7.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2.15. Показатели доступности</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и качества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2.15.1. Показателями оценки доступности муниципальной услуги являются: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транспортная доступность к местам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количество взаимодействий заявителя с должностными лицами при предоставлении муниципальной услуги и их продолжительность;</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размещение информации о порядке предоставления муниципальной услуги на официальном сайте Администрации.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2.15.2. Показателями оценки качества предоставления муниципальной услуги являются: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соблюдение срока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соблюдение сроков ожидания в очереди при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3. Административные процедуры</w:t>
      </w:r>
    </w:p>
    <w:p w:rsidR="00F1474A" w:rsidRDefault="00F1474A" w:rsidP="000E5045">
      <w:pPr>
        <w:pStyle w:val="ConsPlusNormal0"/>
        <w:ind w:firstLine="567"/>
        <w:jc w:val="center"/>
        <w:rPr>
          <w:rFonts w:ascii="Times New Roman" w:hAnsi="Times New Roman" w:cs="Times New Roman"/>
          <w:b/>
          <w:bCs/>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3.1. Последовательность административных процедур</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3.1.1. Предоставление муниципальной услуги включает в себя следующие административные процедуры:</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прием и регистрация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рассмотрение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проведение публичных слушаний и подготовка рекомендаций Комиссии;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подготовка проекта решения о предоставлении муниципальной услуги либо об отказе в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д) принятие решения о предоставлении муниципальной услуги либо об отказе в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е) выдача решения о предоставлении (отказе в предоставлении) разрешения на отклонение от предельных параметров разрешенного строительства заявителю.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3.1.2. </w:t>
      </w:r>
      <w:r>
        <w:rPr>
          <w:rStyle w:val="a3"/>
          <w:rFonts w:ascii="Times New Roman" w:hAnsi="Times New Roman"/>
          <w:color w:val="000000"/>
          <w:sz w:val="24"/>
          <w:u w:val="none"/>
        </w:rPr>
        <w:t>Блок-схема</w:t>
      </w:r>
      <w:r>
        <w:rPr>
          <w:rFonts w:ascii="Times New Roman" w:hAnsi="Times New Roman" w:cs="Times New Roman"/>
          <w:color w:val="000000"/>
          <w:sz w:val="24"/>
        </w:rPr>
        <w:t xml:space="preserve"> описания административного процесса по предоставлению муниципальной услуги представлена в приложении 4 к настоящему Административному регламенту.</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3.2. Прием и регистрация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3.2.1. Основанием для начала административной процедуры приема и регистрации документов заявителя является личное обращение заявителя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3.2.2. При поступлении заявления должностное лицо, ответственное за прием и регистрацию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устанавливает предмет обращения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проверяет документ, удостоверяющий личность заявителя (в случае личного обращения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регистрирует поступление заявления в Журнале;</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3.2.3.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F1474A" w:rsidRDefault="00F1474A" w:rsidP="000E5045">
      <w:pPr>
        <w:pStyle w:val="ConsPlusNormal0"/>
        <w:ind w:firstLine="567"/>
        <w:jc w:val="both"/>
        <w:rPr>
          <w:rFonts w:ascii="Times New Roman" w:hAnsi="Times New Roman" w:cs="Times New Roman"/>
          <w:color w:val="000000"/>
          <w:sz w:val="24"/>
        </w:rPr>
      </w:pPr>
      <w:bookmarkStart w:id="11" w:name="Par332"/>
      <w:bookmarkEnd w:id="11"/>
      <w:r>
        <w:rPr>
          <w:rFonts w:ascii="Times New Roman" w:hAnsi="Times New Roman" w:cs="Times New Roman"/>
          <w:color w:val="000000"/>
          <w:sz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3.2.5.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3.2.7. Максимальный срок выполнения административной процедуры приема и регистрации документов заявителя составляет 2 дня.</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3.3. Рассмотрение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3.3.1. При поступлении документов должностное лицо, ответственное за рассмотрение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устанавливает предмет обращения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формирует личное дело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3.3.2. Осуществляя рассмотрение документов заявителя, должностное лицо:</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а) проверяет полноту представленных документов и соответствие их установленным требованиям в соответствии с </w:t>
      </w:r>
      <w:r>
        <w:rPr>
          <w:rStyle w:val="a3"/>
          <w:rFonts w:ascii="Times New Roman" w:hAnsi="Times New Roman"/>
          <w:color w:val="000000"/>
          <w:sz w:val="24"/>
          <w:u w:val="none"/>
        </w:rPr>
        <w:t>подразделами 2.6</w:t>
      </w:r>
      <w:r>
        <w:rPr>
          <w:rFonts w:ascii="Times New Roman" w:hAnsi="Times New Roman" w:cs="Times New Roman"/>
          <w:color w:val="000000"/>
          <w:sz w:val="24"/>
        </w:rPr>
        <w:t xml:space="preserve">, </w:t>
      </w:r>
      <w:r>
        <w:rPr>
          <w:rStyle w:val="a3"/>
          <w:rFonts w:ascii="Times New Roman" w:hAnsi="Times New Roman"/>
          <w:color w:val="000000"/>
          <w:sz w:val="24"/>
          <w:u w:val="none"/>
        </w:rPr>
        <w:t>2.8</w:t>
      </w:r>
      <w:r>
        <w:rPr>
          <w:rFonts w:ascii="Times New Roman" w:hAnsi="Times New Roman" w:cs="Times New Roman"/>
          <w:color w:val="000000"/>
          <w:sz w:val="24"/>
        </w:rPr>
        <w:t xml:space="preserve"> настоящего Административного регламента;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устанавливает принадлежность заявителя к категории граждан, имеющих право на получение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lastRenderedPageBreak/>
        <w:t>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выполняет запрос документов (при их отсутствии), необходимых для предоставления муниципальной услуги, подлежащих получению Администрацией в рамках межведомственного информационного взаимодействия.</w:t>
      </w:r>
    </w:p>
    <w:p w:rsidR="00F1474A" w:rsidRDefault="00F1474A" w:rsidP="000E5045">
      <w:pPr>
        <w:pStyle w:val="ConsPlusNormal0"/>
        <w:ind w:firstLine="567"/>
        <w:jc w:val="both"/>
        <w:rPr>
          <w:rFonts w:ascii="Times New Roman" w:hAnsi="Times New Roman" w:cs="Times New Roman"/>
          <w:color w:val="000000"/>
          <w:sz w:val="24"/>
        </w:rPr>
      </w:pPr>
      <w:bookmarkStart w:id="12" w:name="Par350"/>
      <w:bookmarkEnd w:id="12"/>
      <w:r>
        <w:rPr>
          <w:rFonts w:ascii="Times New Roman" w:hAnsi="Times New Roman" w:cs="Times New Roman"/>
          <w:color w:val="000000"/>
          <w:sz w:val="24"/>
        </w:rPr>
        <w:t xml:space="preserve">3.3.3. Должностное лицо, ответственное за рассмотрение документов заявителя, при отсутствии предусмотренных </w:t>
      </w:r>
      <w:r>
        <w:rPr>
          <w:rStyle w:val="a3"/>
          <w:rFonts w:ascii="Times New Roman" w:hAnsi="Times New Roman"/>
          <w:color w:val="000000"/>
          <w:sz w:val="24"/>
          <w:u w:val="none"/>
        </w:rPr>
        <w:t>подразделом 2.10</w:t>
      </w:r>
      <w:r>
        <w:rPr>
          <w:rFonts w:ascii="Times New Roman" w:hAnsi="Times New Roman" w:cs="Times New Roman"/>
          <w:color w:val="000000"/>
          <w:sz w:val="24"/>
        </w:rPr>
        <w:t xml:space="preserve"> настоящего Административного регламента оснований для отказа в предоставлении муниципальной услуги, готовит:</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проект распоряжения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распоряжения);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проект распоряжения Администрации о назначении публичных слушаний.</w:t>
      </w:r>
    </w:p>
    <w:p w:rsidR="00F1474A" w:rsidRDefault="00F1474A" w:rsidP="000E5045">
      <w:pPr>
        <w:pStyle w:val="ConsPlusNormal0"/>
        <w:ind w:firstLine="567"/>
        <w:jc w:val="both"/>
        <w:rPr>
          <w:rFonts w:ascii="Times New Roman" w:hAnsi="Times New Roman" w:cs="Times New Roman"/>
          <w:color w:val="000000"/>
          <w:sz w:val="24"/>
        </w:rPr>
      </w:pPr>
      <w:bookmarkStart w:id="13" w:name="Par354"/>
      <w:bookmarkEnd w:id="13"/>
      <w:r>
        <w:rPr>
          <w:rFonts w:ascii="Times New Roman" w:hAnsi="Times New Roman" w:cs="Times New Roman"/>
          <w:color w:val="000000"/>
          <w:sz w:val="24"/>
        </w:rPr>
        <w:t xml:space="preserve">3.3.4. При наличии предусмотренных </w:t>
      </w:r>
      <w:r>
        <w:rPr>
          <w:rStyle w:val="a3"/>
          <w:rFonts w:ascii="Times New Roman" w:hAnsi="Times New Roman"/>
          <w:color w:val="000000"/>
          <w:sz w:val="24"/>
          <w:u w:val="none"/>
        </w:rPr>
        <w:t>подпунктами "а"</w:t>
      </w:r>
      <w:r>
        <w:rPr>
          <w:rFonts w:ascii="Times New Roman" w:hAnsi="Times New Roman" w:cs="Times New Roman"/>
          <w:color w:val="000000"/>
          <w:sz w:val="24"/>
        </w:rPr>
        <w:t xml:space="preserve">, </w:t>
      </w:r>
      <w:r>
        <w:rPr>
          <w:rStyle w:val="a3"/>
          <w:rFonts w:ascii="Times New Roman" w:hAnsi="Times New Roman"/>
          <w:color w:val="000000"/>
          <w:sz w:val="24"/>
          <w:u w:val="none"/>
        </w:rPr>
        <w:t>"б" подраздела 2.10</w:t>
      </w:r>
      <w:r>
        <w:rPr>
          <w:rFonts w:ascii="Times New Roman" w:hAnsi="Times New Roman" w:cs="Times New Roman"/>
          <w:color w:val="000000"/>
          <w:sz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r>
        <w:rPr>
          <w:rStyle w:val="a3"/>
          <w:rFonts w:ascii="Times New Roman" w:hAnsi="Times New Roman"/>
          <w:color w:val="000000"/>
          <w:sz w:val="24"/>
          <w:u w:val="none"/>
        </w:rPr>
        <w:t>письма</w:t>
      </w:r>
      <w:r>
        <w:rPr>
          <w:rFonts w:ascii="Times New Roman" w:hAnsi="Times New Roman" w:cs="Times New Roman"/>
          <w:color w:val="000000"/>
          <w:sz w:val="24"/>
        </w:rPr>
        <w:t xml:space="preserve"> главы Администрации, содержащего мотивированный отказ в предоставлении муниципальной услуги (далее - проект письма об отказе в предоставлении муниципальной услуги), составленного по форме согласно приложению 7 к настоящему Административному регламенту.</w:t>
      </w:r>
    </w:p>
    <w:p w:rsidR="00F1474A" w:rsidRDefault="00F1474A" w:rsidP="000E5045">
      <w:pPr>
        <w:pStyle w:val="ConsPlusNormal0"/>
        <w:ind w:firstLine="567"/>
        <w:jc w:val="both"/>
        <w:rPr>
          <w:rFonts w:ascii="Times New Roman" w:hAnsi="Times New Roman" w:cs="Times New Roman"/>
          <w:color w:val="000000"/>
          <w:sz w:val="24"/>
        </w:rPr>
      </w:pPr>
      <w:bookmarkStart w:id="14" w:name="Par358"/>
      <w:bookmarkEnd w:id="14"/>
      <w:r>
        <w:rPr>
          <w:rFonts w:ascii="Times New Roman" w:hAnsi="Times New Roman" w:cs="Times New Roman"/>
          <w:color w:val="000000"/>
          <w:sz w:val="24"/>
        </w:rPr>
        <w:t>3.3.5. Должностное лицо, ответственное за рассмотрение документов заявителя, направляет проект письма об отказе в предоставлении муниципальной услуги на подписание главе Администрации.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3.3.6. В случае принятия решения об отказе в предоставлении муниципальной услуги по основаниям, предусмотренным </w:t>
      </w:r>
      <w:r>
        <w:rPr>
          <w:rStyle w:val="a3"/>
          <w:rFonts w:ascii="Times New Roman" w:hAnsi="Times New Roman"/>
          <w:color w:val="000000"/>
          <w:sz w:val="24"/>
          <w:u w:val="none"/>
        </w:rPr>
        <w:t>подпунктами "а"</w:t>
      </w:r>
      <w:r>
        <w:rPr>
          <w:rFonts w:ascii="Times New Roman" w:hAnsi="Times New Roman" w:cs="Times New Roman"/>
          <w:color w:val="000000"/>
          <w:sz w:val="24"/>
        </w:rPr>
        <w:t xml:space="preserve">, </w:t>
      </w:r>
      <w:r>
        <w:rPr>
          <w:rStyle w:val="a3"/>
          <w:rFonts w:ascii="Times New Roman" w:hAnsi="Times New Roman"/>
          <w:color w:val="000000"/>
          <w:sz w:val="24"/>
          <w:u w:val="none"/>
        </w:rPr>
        <w:t>"б" подраздела 2.10</w:t>
      </w:r>
      <w:r>
        <w:rPr>
          <w:rFonts w:ascii="Times New Roman" w:hAnsi="Times New Roman" w:cs="Times New Roman"/>
          <w:color w:val="000000"/>
          <w:sz w:val="24"/>
        </w:rPr>
        <w:t xml:space="preserve"> настоящего Административного регламента, публичные слушания не проводятся, глава Администрации подписывает письмо об отказе в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3.3.7. Должностное лицо, ответственное за выдачу документов, выдает (направляет по почте) заявителю письмо об отказе в предоставлении муниципальной услуги и регистрирует факт его выдачи (направления) в Журнале.</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3.3.8. При отсутствии оснований для отказа в предоставлении муниципальной услуги, предусмотренных </w:t>
      </w:r>
      <w:r>
        <w:rPr>
          <w:rStyle w:val="a3"/>
          <w:rFonts w:ascii="Times New Roman" w:hAnsi="Times New Roman"/>
          <w:color w:val="000000"/>
          <w:sz w:val="24"/>
          <w:u w:val="none"/>
        </w:rPr>
        <w:t>подпунктами "а"</w:t>
      </w:r>
      <w:r>
        <w:rPr>
          <w:rFonts w:ascii="Times New Roman" w:hAnsi="Times New Roman" w:cs="Times New Roman"/>
          <w:color w:val="000000"/>
          <w:sz w:val="24"/>
        </w:rPr>
        <w:t xml:space="preserve">, </w:t>
      </w:r>
      <w:r>
        <w:rPr>
          <w:rStyle w:val="a3"/>
          <w:rFonts w:ascii="Times New Roman" w:hAnsi="Times New Roman"/>
          <w:color w:val="000000"/>
          <w:sz w:val="24"/>
          <w:u w:val="none"/>
        </w:rPr>
        <w:t>"б" подраздела 2.10</w:t>
      </w:r>
      <w:r>
        <w:rPr>
          <w:rFonts w:ascii="Times New Roman" w:hAnsi="Times New Roman" w:cs="Times New Roman"/>
          <w:color w:val="000000"/>
          <w:sz w:val="24"/>
        </w:rPr>
        <w:t xml:space="preserve"> настоящего Административного регламента, проект распоряжения о назначении публичных слушаний представляется на подписание главе Администрации.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3.3.9. Максимальный срок выполнения административной процедуры рассмотрения документов заявителя составляет 3 дня.</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3.4. Проведение публичных слушаний</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и подготовка рекомендаций Комиссии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3.4.1. Основанием для начала процедуры проведения публичных слушаний и подготовки рекомендаций Комиссии является получение должностным лицом, ответственным за проведение публичных слушаний, подписанного главой Администрации распоряжения о назначении публичных слушаний.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3.4.2. Должностное лицо, ответственное за проведение публичных слушаний,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объектов недвижимости,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w:t>
      </w:r>
      <w:r>
        <w:rPr>
          <w:rFonts w:ascii="Times New Roman" w:hAnsi="Times New Roman" w:cs="Times New Roman"/>
          <w:color w:val="000000"/>
          <w:sz w:val="24"/>
        </w:rPr>
        <w:lastRenderedPageBreak/>
        <w:t>реконструкции объектов капитального строительства с просьбой дать свои замечания и предложения по обсуждаемому вопросу для их включения в протокол публичных слушаний.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3.4.3. Должностное лицо, ответственное за проведение публичных слушаний, регистрирует и рассматривает поступившие заявления и не позднее чем за день до дня проведения слушаний составляет список желающих принять участие в публичных слушаниях.</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3.4.4. Секретарь Комиссии ведет протокол публичных слушаний, в котором указываются дата и место их проведения, количество присутствующих, фамилия, имя, отчество председательствующего, секретаря и членов Комиссии.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3.4.5. Секретарь Комиссии подписывает протокол и передает его на подпись председателю Комиссии, который после подписания передает протокол секретарю Комиссии для обеспечения ознакомления с ним заинтересованными лицами и подготовки итогового документа (заключение).</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3.4.6. Секретарь Комиссии в течение семи дней со дня подписания протокола обеспечивает возможность ознакомиться с ним всеми заинтересованными лицами, принимает в письменной форме замечания на протокол с указанием на допущенные в нем неточности.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3.4.7. Секретарь Комиссии по результатам публичных слушаний готовит проект итогового документа (заключение) и передает его на подпись председателю Комиссии, который после подписания заключения передает его секретарю Комиссии для опубликования.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3.4.8. Секретарь Комиссии организует проведение заседания Комиссии, на котором вырабатываются рекомендации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которые заносятся в протокол Комиссии и подписываются председателем Комиссии.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3.4.9. Председатель Комиссии после подписания протокола передает его секретарю Комиссии для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3.4.10. В соответствии с решением Комиссии секретарь Комиссии готовит письменные рекомендации главе Администрации и передает их на подпись председателю Комиссии.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3.4.11. Председатель Комиссии после подписания рекомендаций Комиссии передает их  должностному лицу, ответственному за рассмотрение документов заявителя, для подготовки проекта распоряжения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3.4.12. Результатом административной процедуры проведения публичных слушаний является передача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рассмотрение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3.4.13. Максимальный срок выполнения административной процедуры проведения публичных слушаний и подготовки рекомендаций Комиссии — 30 дней.</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3.5. Принятие решения о предоставлении</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муниципальной услуги или об отказе в ее предоставлении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3.5.1. Основанием для начала процедуры подготовки проекта решения о предоставлении муниципальной услуги либо об отказе в предоставлении муниципальной услуги является получение рекомендаций Комиссии о предоставлении (отказе в предоставлении) разрешения на отклонение от предельных параметров разрешенного строительства должностным лицом, ответственным за рассмотрение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3.5.2. Должностное лицо, ответственное за рассмотрение документов заявителя, при получении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w:t>
      </w:r>
      <w:r>
        <w:rPr>
          <w:rFonts w:ascii="Times New Roman" w:hAnsi="Times New Roman" w:cs="Times New Roman"/>
          <w:color w:val="000000"/>
          <w:sz w:val="24"/>
        </w:rPr>
        <w:lastRenderedPageBreak/>
        <w:t xml:space="preserve">капитального строительства готовит проект распоряжения Администрации в соответствии с </w:t>
      </w:r>
      <w:r>
        <w:rPr>
          <w:rStyle w:val="a3"/>
          <w:rFonts w:ascii="Times New Roman" w:hAnsi="Times New Roman"/>
          <w:color w:val="000000"/>
          <w:sz w:val="24"/>
          <w:u w:val="none"/>
        </w:rPr>
        <w:t>приложениями 5</w:t>
      </w:r>
      <w:r>
        <w:rPr>
          <w:rFonts w:ascii="Times New Roman" w:hAnsi="Times New Roman" w:cs="Times New Roman"/>
          <w:color w:val="000000"/>
          <w:sz w:val="24"/>
        </w:rPr>
        <w:t xml:space="preserve"> либо </w:t>
      </w:r>
      <w:hyperlink w:history="1">
        <w:r>
          <w:rPr>
            <w:rStyle w:val="a3"/>
            <w:rFonts w:ascii="Times New Roman" w:hAnsi="Times New Roman"/>
            <w:color w:val="000000"/>
            <w:sz w:val="24"/>
            <w:u w:val="none"/>
          </w:rPr>
          <w:t>6</w:t>
        </w:r>
      </w:hyperlink>
      <w:r>
        <w:rPr>
          <w:rFonts w:ascii="Times New Roman" w:hAnsi="Times New Roman" w:cs="Times New Roman"/>
          <w:color w:val="000000"/>
          <w:sz w:val="24"/>
        </w:rPr>
        <w:t xml:space="preserve"> настоящего Административного регламента.</w:t>
      </w:r>
    </w:p>
    <w:p w:rsidR="00F1474A" w:rsidRDefault="00F1474A" w:rsidP="000E5045">
      <w:pPr>
        <w:pStyle w:val="ConsPlusNormal0"/>
        <w:ind w:firstLine="567"/>
        <w:jc w:val="both"/>
        <w:rPr>
          <w:rFonts w:ascii="Times New Roman" w:hAnsi="Times New Roman" w:cs="Times New Roman"/>
          <w:color w:val="000000"/>
          <w:sz w:val="24"/>
        </w:rPr>
      </w:pPr>
      <w:bookmarkStart w:id="15" w:name="Par391"/>
      <w:bookmarkEnd w:id="15"/>
      <w:r>
        <w:rPr>
          <w:rFonts w:ascii="Times New Roman" w:hAnsi="Times New Roman" w:cs="Times New Roman"/>
          <w:color w:val="000000"/>
          <w:sz w:val="24"/>
        </w:rPr>
        <w:t>3.5.3. Согласованный в установленном порядке проект распоряжения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вместе с письменными рекомендациями Комиссии и заключением о результатах публичного слушания направляется главе Администрации для принятия решения.</w:t>
      </w:r>
    </w:p>
    <w:p w:rsidR="00F1474A" w:rsidRDefault="00F1474A" w:rsidP="000E5045">
      <w:pPr>
        <w:pStyle w:val="ConsPlusNormal0"/>
        <w:ind w:firstLine="567"/>
        <w:jc w:val="both"/>
        <w:rPr>
          <w:rFonts w:ascii="Times New Roman" w:hAnsi="Times New Roman" w:cs="Times New Roman"/>
          <w:color w:val="000000"/>
          <w:sz w:val="24"/>
        </w:rPr>
      </w:pPr>
      <w:bookmarkStart w:id="16" w:name="Par395"/>
      <w:bookmarkEnd w:id="16"/>
      <w:r>
        <w:rPr>
          <w:rFonts w:ascii="Times New Roman" w:hAnsi="Times New Roman" w:cs="Times New Roman"/>
          <w:color w:val="000000"/>
          <w:sz w:val="24"/>
        </w:rPr>
        <w:t>3.5.4. Глава Администрации при рассмотрении рекомендаций Комиссии принимает решение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подписывает соответствующий проект распоряжения и возвращает документы для передачи должностному лицу, ответственному за рассмотрение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3.5.5. Если глава Администрации установит неправомерность предоставления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он обеспечивает возврат полученных документов должностному лицу, ответственному за рассмотрение документов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3.5.6. Подписанное главой Администрации распоряжение предоставления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передается  должностному лицу, ответственному за рассмотрение документов заявителя, для выдачи заявителю.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3.5.7. Результатом административной процедуры является получение должностным лицом, ответственным за выдачу документов заявителю, распоряжения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3.5.8. Срок исполнения указанной административной процедуры принятия решения о предоставлении муниципальной услуги составляет 3 дня.</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3.6. Выдача решения о предоставлении (отказе</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в предоставлении) разрешения на отклонение</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от предельных параметров разрешенного строительства заявителю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3.6.1. Основанием для начала процедуры выдачи результата муниципальной услуги заявителю является получение должностным лицом, ответственным за выдачу документов заявителю, распоряжения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3.6.2. При получении распоряжения должностное лицо, ответственное за выдачу документов заявителю: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вносит информацию в журнал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информирует заявителя о результате рассмотрения запроса;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выдает (направляет по почте) заявителю копию распоряжения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3.6.3. Результатом выполнения административной процедуры является выдача (направление по почте) заявителю копии распоряжения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3.6.4. Максимальный срок выполнения административной процедуры выдачи распоряжения Администрации составляет 2 дня.</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4. Порядок и формы контроля за предоставлением</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lastRenderedPageBreak/>
        <w:t>муниципальной услуги</w:t>
      </w:r>
    </w:p>
    <w:p w:rsidR="00F1474A" w:rsidRDefault="00F1474A" w:rsidP="000E5045">
      <w:pPr>
        <w:pStyle w:val="ConsPlusNormal0"/>
        <w:ind w:firstLine="567"/>
        <w:jc w:val="center"/>
        <w:rPr>
          <w:rFonts w:ascii="Times New Roman" w:hAnsi="Times New Roman" w:cs="Times New Roman"/>
          <w:b/>
          <w:bCs/>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4.1. Текущий контроль за соблюдением требований</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к порядку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4.1.1. Заведующий отдела экономики, финансов и управления муниципальной собственностью осуществляет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4.1.2. Текущий контроль осуществляется путем проведения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4.2. Плановые и внеплановые проверки полноты</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и качества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4.2.1.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4.3. Ответственность должностных лиц Администрации</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за решения или действия (бездействие), принимаемые</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или осуществляемые ими в ходе предоставления</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4.3.1.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4.3.2. В случае выявления нарушений должностное лицо может быть привлечено к ответственности согласно законодательства Российской Федерации.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5. Досудебный (внесудебный) порядок обжалования решений</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или действий (бездействия), принятых или осуществленных</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в ходе предоставления муниципальной услуги</w:t>
      </w:r>
    </w:p>
    <w:p w:rsidR="00F1474A" w:rsidRDefault="00F1474A" w:rsidP="000E5045">
      <w:pPr>
        <w:pStyle w:val="ConsPlusNormal0"/>
        <w:ind w:firstLine="567"/>
        <w:jc w:val="center"/>
        <w:rPr>
          <w:rFonts w:ascii="Times New Roman" w:hAnsi="Times New Roman" w:cs="Times New Roman"/>
          <w:b/>
          <w:bCs/>
          <w:color w:val="000000"/>
          <w:sz w:val="24"/>
        </w:rPr>
      </w:pP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5.1. Заявитель может обратиться с жалобой в следующих случаях:</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нарушение срока регистрации запроса о предоставлении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нарушение срока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Times New Roman" w:hAnsi="Times New Roman" w:cs="Times New Roman"/>
          <w:color w:val="000000"/>
          <w:sz w:val="24"/>
        </w:rPr>
        <w:lastRenderedPageBreak/>
        <w:t>актами Российской Федерации, нормативными правовыми актами Костромской области, муниципальными правовыми;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5.2. Жалоба подается в письменной форме на бумажном носителе на имя главы Администрации.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5.3. Жалоба должна содержать:</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наименование органа, предоставляющего муниципальную услугу, должностных лиц, решения и действия (бездействие) которых обжалуются;</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почтовый адрес, по которому должен быть направлен ответ заявителю;</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5.4. Жалоба, поступившая в орган, предоставляющий муниципальную услугу, подлежит рассмотрению в течение двадцати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474A" w:rsidRDefault="00F1474A" w:rsidP="000E5045">
      <w:pPr>
        <w:pStyle w:val="ConsPlusNormal0"/>
        <w:ind w:firstLine="567"/>
        <w:jc w:val="both"/>
        <w:rPr>
          <w:rFonts w:ascii="Times New Roman" w:hAnsi="Times New Roman" w:cs="Times New Roman"/>
          <w:color w:val="000000"/>
          <w:sz w:val="24"/>
        </w:rPr>
      </w:pPr>
      <w:bookmarkStart w:id="17" w:name="Par460"/>
      <w:bookmarkEnd w:id="17"/>
      <w:r>
        <w:rPr>
          <w:rFonts w:ascii="Times New Roman" w:hAnsi="Times New Roman" w:cs="Times New Roman"/>
          <w:color w:val="000000"/>
          <w:sz w:val="24"/>
        </w:rPr>
        <w:t>5.5. По результатам рассмотрения жалобы орган, предоставляющий муниципальную услугу, принимает одно из следующих решений:</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б) отказывает в удовлетворении жалобы.</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5.6. Не позднее одного рабочего дня, следующего за днем принятия решения, указанного в </w:t>
      </w:r>
      <w:r>
        <w:rPr>
          <w:rStyle w:val="a3"/>
          <w:rFonts w:ascii="Times New Roman" w:hAnsi="Times New Roman"/>
          <w:color w:val="000000"/>
          <w:sz w:val="24"/>
          <w:u w:val="none"/>
        </w:rPr>
        <w:t>пункте 5.5</w:t>
      </w:r>
      <w:r>
        <w:rPr>
          <w:rFonts w:ascii="Times New Roman" w:hAnsi="Times New Roman" w:cs="Times New Roman"/>
          <w:color w:val="000000"/>
          <w:sz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 w:val="24"/>
        </w:rPr>
        <w:t>5.7.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right"/>
        <w:rPr>
          <w:color w:val="000000"/>
        </w:rPr>
      </w:pPr>
    </w:p>
    <w:p w:rsidR="00F1474A" w:rsidRDefault="00F1474A" w:rsidP="000E5045">
      <w:pPr>
        <w:pStyle w:val="ConsPlusNormal0"/>
        <w:ind w:firstLine="567"/>
        <w:jc w:val="right"/>
        <w:rPr>
          <w:color w:val="000000"/>
        </w:rPr>
      </w:pPr>
    </w:p>
    <w:p w:rsidR="00F1474A" w:rsidRDefault="00F1474A" w:rsidP="000E5045">
      <w:pPr>
        <w:pStyle w:val="ConsPlusNormal0"/>
        <w:ind w:firstLine="567"/>
        <w:jc w:val="right"/>
        <w:rPr>
          <w:color w:val="000000"/>
        </w:rPr>
      </w:pPr>
    </w:p>
    <w:p w:rsidR="00F1474A" w:rsidRDefault="00F1474A" w:rsidP="000E5045">
      <w:pPr>
        <w:pStyle w:val="ConsPlusNormal0"/>
        <w:pageBreakBefore/>
        <w:ind w:firstLine="567"/>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1</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 Административному регламенту предоставления Администрацией </w:t>
      </w:r>
    </w:p>
    <w:p w:rsidR="00F1474A" w:rsidRDefault="00CC5BE0"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Чапаевского сельского поселения</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Красносельского муниципального района Костромской области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муниципальной услуги по предоставлению разрешения </w:t>
      </w:r>
    </w:p>
    <w:p w:rsidR="00F1474A" w:rsidRDefault="00F1474A" w:rsidP="000E5045">
      <w:pPr>
        <w:pStyle w:val="ConsPlusNormal0"/>
        <w:ind w:firstLine="567"/>
        <w:jc w:val="right"/>
        <w:rPr>
          <w:rFonts w:ascii="Times New Roman" w:eastAsia="Times New Roman" w:hAnsi="Times New Roman" w:cs="Times New Roman"/>
          <w:color w:val="000000"/>
          <w:sz w:val="24"/>
        </w:rPr>
      </w:pPr>
      <w:r>
        <w:rPr>
          <w:rFonts w:ascii="Times New Roman" w:hAnsi="Times New Roman" w:cs="Times New Roman"/>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реконструкции объектов капитального строительства</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rmal"/>
        <w:widowControl/>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ЖУРНАЛ РЕГИСТРАЦИИ ДОКУМЕНТОВ </w:t>
      </w:r>
    </w:p>
    <w:p w:rsidR="00F1474A" w:rsidRDefault="00F1474A" w:rsidP="000E5045">
      <w:pPr>
        <w:ind w:firstLine="567"/>
        <w:jc w:val="center"/>
        <w:rPr>
          <w:rFonts w:cs="Times New Roman"/>
          <w:b/>
          <w:bCs/>
          <w:color w:val="000000"/>
        </w:rPr>
      </w:pPr>
      <w:r>
        <w:rPr>
          <w:rFonts w:cs="Times New Roman"/>
          <w:b/>
          <w:bCs/>
          <w:color w:val="000000"/>
        </w:rPr>
        <w:t xml:space="preserve">по предоставлению разрешения </w:t>
      </w:r>
    </w:p>
    <w:p w:rsidR="00F1474A" w:rsidRDefault="00F1474A" w:rsidP="000E5045">
      <w:pPr>
        <w:pStyle w:val="ConsPlusNormal0"/>
        <w:ind w:firstLine="567"/>
        <w:jc w:val="center"/>
        <w:rPr>
          <w:rFonts w:ascii="Times New Roman" w:eastAsia="Times New Roman" w:hAnsi="Times New Roman" w:cs="Times New Roman"/>
          <w:b/>
          <w:bCs/>
          <w:color w:val="000000"/>
          <w:sz w:val="24"/>
        </w:rPr>
      </w:pPr>
      <w:r>
        <w:rPr>
          <w:rFonts w:ascii="Times New Roman" w:hAnsi="Times New Roman" w:cs="Times New Roman"/>
          <w:b/>
          <w:bCs/>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center"/>
        <w:rPr>
          <w:rFonts w:ascii="Times New Roman" w:hAnsi="Times New Roman" w:cs="Times New Roman"/>
          <w:b/>
          <w:bCs/>
          <w:color w:val="000000"/>
          <w:sz w:val="24"/>
        </w:rPr>
      </w:pPr>
      <w:r>
        <w:rPr>
          <w:rFonts w:ascii="Times New Roman" w:eastAsia="Times New Roman" w:hAnsi="Times New Roman" w:cs="Times New Roman"/>
          <w:b/>
          <w:bCs/>
          <w:color w:val="000000"/>
          <w:sz w:val="24"/>
        </w:rPr>
        <w:t xml:space="preserve"> </w:t>
      </w:r>
      <w:r>
        <w:rPr>
          <w:rFonts w:ascii="Times New Roman" w:hAnsi="Times New Roman" w:cs="Times New Roman"/>
          <w:b/>
          <w:bCs/>
          <w:color w:val="000000"/>
          <w:sz w:val="24"/>
        </w:rPr>
        <w:t>реконструкции объектов капитального строительства</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b/>
          <w:bCs/>
          <w:color w:val="000000"/>
          <w:sz w:val="24"/>
        </w:rPr>
        <w:t xml:space="preserve">в </w:t>
      </w:r>
      <w:r w:rsidR="00CC5BE0">
        <w:rPr>
          <w:rFonts w:ascii="Times New Roman" w:hAnsi="Times New Roman" w:cs="Times New Roman"/>
          <w:b/>
          <w:bCs/>
          <w:color w:val="000000"/>
          <w:sz w:val="24"/>
        </w:rPr>
        <w:t>_______________________________</w:t>
      </w:r>
    </w:p>
    <w:p w:rsidR="00F1474A" w:rsidRDefault="00F1474A" w:rsidP="000E5045">
      <w:pPr>
        <w:pStyle w:val="ConsPlusNormal"/>
        <w:widowControl/>
        <w:ind w:firstLine="567"/>
        <w:jc w:val="center"/>
        <w:rPr>
          <w:rFonts w:ascii="Times New Roman" w:hAnsi="Times New Roman" w:cs="Times New Roman"/>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1885"/>
        <w:gridCol w:w="1372"/>
        <w:gridCol w:w="1154"/>
        <w:gridCol w:w="1362"/>
        <w:gridCol w:w="1441"/>
        <w:gridCol w:w="1224"/>
        <w:gridCol w:w="1202"/>
      </w:tblGrid>
      <w:tr w:rsidR="00F1474A">
        <w:tc>
          <w:tcPr>
            <w:tcW w:w="1885" w:type="dxa"/>
            <w:tcBorders>
              <w:top w:val="single" w:sz="1" w:space="0" w:color="000000"/>
              <w:left w:val="single" w:sz="1" w:space="0" w:color="000000"/>
              <w:bottom w:val="single" w:sz="1" w:space="0" w:color="000000"/>
            </w:tcBorders>
            <w:shd w:val="clear" w:color="auto" w:fill="auto"/>
          </w:tcPr>
          <w:p w:rsidR="00F1474A" w:rsidRDefault="00F1474A" w:rsidP="000E5045">
            <w:pPr>
              <w:pStyle w:val="ConsPlusNormal"/>
              <w:widowControl/>
              <w:snapToGrid w:val="0"/>
              <w:ind w:firstLine="0"/>
              <w:jc w:val="center"/>
              <w:rPr>
                <w:rFonts w:ascii="Times New Roman" w:hAnsi="Times New Roman" w:cs="Times New Roman"/>
                <w:color w:val="000000"/>
              </w:rPr>
            </w:pPr>
            <w:r>
              <w:rPr>
                <w:rFonts w:ascii="Times New Roman" w:hAnsi="Times New Roman" w:cs="Times New Roman"/>
                <w:color w:val="000000"/>
              </w:rPr>
              <w:t xml:space="preserve">Регистрационный    </w:t>
            </w:r>
            <w:r>
              <w:rPr>
                <w:rFonts w:ascii="Times New Roman" w:hAnsi="Times New Roman" w:cs="Times New Roman"/>
                <w:color w:val="000000"/>
              </w:rPr>
              <w:br/>
              <w:t xml:space="preserve">номер, </w:t>
            </w:r>
            <w:r>
              <w:rPr>
                <w:rFonts w:ascii="Times New Roman" w:hAnsi="Times New Roman" w:cs="Times New Roman"/>
                <w:color w:val="000000"/>
              </w:rPr>
              <w:br/>
              <w:t xml:space="preserve">дата   </w:t>
            </w:r>
            <w:r>
              <w:rPr>
                <w:rFonts w:ascii="Times New Roman" w:hAnsi="Times New Roman" w:cs="Times New Roman"/>
                <w:color w:val="000000"/>
              </w:rPr>
              <w:br/>
              <w:t xml:space="preserve">регистрации </w:t>
            </w:r>
          </w:p>
        </w:tc>
        <w:tc>
          <w:tcPr>
            <w:tcW w:w="1372" w:type="dxa"/>
            <w:tcBorders>
              <w:top w:val="single" w:sz="1" w:space="0" w:color="000000"/>
              <w:left w:val="single" w:sz="1" w:space="0" w:color="000000"/>
              <w:bottom w:val="single" w:sz="1" w:space="0" w:color="000000"/>
            </w:tcBorders>
            <w:shd w:val="clear" w:color="auto" w:fill="auto"/>
          </w:tcPr>
          <w:p w:rsidR="00F1474A" w:rsidRDefault="00F1474A" w:rsidP="000E5045">
            <w:pPr>
              <w:pStyle w:val="ConsPlusNormal"/>
              <w:widowControl/>
              <w:snapToGrid w:val="0"/>
              <w:ind w:firstLine="0"/>
              <w:jc w:val="center"/>
              <w:rPr>
                <w:rFonts w:ascii="Times New Roman" w:hAnsi="Times New Roman" w:cs="Times New Roman"/>
                <w:color w:val="000000"/>
              </w:rPr>
            </w:pPr>
            <w:r>
              <w:rPr>
                <w:rFonts w:ascii="Times New Roman" w:hAnsi="Times New Roman" w:cs="Times New Roman"/>
                <w:color w:val="000000"/>
              </w:rPr>
              <w:t xml:space="preserve">Ф.И.О.  </w:t>
            </w:r>
            <w:r>
              <w:rPr>
                <w:rFonts w:ascii="Times New Roman" w:hAnsi="Times New Roman" w:cs="Times New Roman"/>
                <w:color w:val="000000"/>
              </w:rPr>
              <w:br/>
              <w:t>заявителя,</w:t>
            </w:r>
            <w:r>
              <w:rPr>
                <w:rFonts w:ascii="Times New Roman" w:hAnsi="Times New Roman" w:cs="Times New Roman"/>
                <w:color w:val="000000"/>
              </w:rPr>
              <w:br/>
              <w:t xml:space="preserve">почтовый </w:t>
            </w:r>
            <w:r>
              <w:rPr>
                <w:rFonts w:ascii="Times New Roman" w:hAnsi="Times New Roman" w:cs="Times New Roman"/>
                <w:color w:val="000000"/>
              </w:rPr>
              <w:br/>
              <w:t xml:space="preserve">адрес,  </w:t>
            </w:r>
            <w:r>
              <w:rPr>
                <w:rFonts w:ascii="Times New Roman" w:hAnsi="Times New Roman" w:cs="Times New Roman"/>
                <w:color w:val="000000"/>
              </w:rPr>
              <w:br/>
              <w:t xml:space="preserve">телефон  </w:t>
            </w:r>
          </w:p>
        </w:tc>
        <w:tc>
          <w:tcPr>
            <w:tcW w:w="1154" w:type="dxa"/>
            <w:tcBorders>
              <w:top w:val="single" w:sz="1" w:space="0" w:color="000000"/>
              <w:left w:val="single" w:sz="1" w:space="0" w:color="000000"/>
              <w:bottom w:val="single" w:sz="1" w:space="0" w:color="000000"/>
            </w:tcBorders>
            <w:shd w:val="clear" w:color="auto" w:fill="auto"/>
          </w:tcPr>
          <w:p w:rsidR="00F1474A" w:rsidRDefault="00F1474A" w:rsidP="000E5045">
            <w:pPr>
              <w:pStyle w:val="ConsPlusNormal"/>
              <w:widowControl/>
              <w:snapToGrid w:val="0"/>
              <w:ind w:firstLine="0"/>
              <w:jc w:val="center"/>
              <w:rPr>
                <w:rFonts w:ascii="Times New Roman" w:eastAsia="Times New Roman" w:hAnsi="Times New Roman" w:cs="Times New Roman"/>
                <w:color w:val="000000"/>
              </w:rPr>
            </w:pPr>
            <w:r>
              <w:rPr>
                <w:rFonts w:ascii="Times New Roman" w:hAnsi="Times New Roman" w:cs="Times New Roman"/>
                <w:color w:val="000000"/>
              </w:rPr>
              <w:t xml:space="preserve">Краткое  </w:t>
            </w:r>
            <w:r>
              <w:rPr>
                <w:rFonts w:ascii="Times New Roman" w:hAnsi="Times New Roman" w:cs="Times New Roman"/>
                <w:color w:val="000000"/>
              </w:rPr>
              <w:br/>
              <w:t>содержание</w:t>
            </w:r>
            <w:r>
              <w:rPr>
                <w:rFonts w:ascii="Times New Roman" w:hAnsi="Times New Roman" w:cs="Times New Roman"/>
                <w:color w:val="000000"/>
              </w:rPr>
              <w:br/>
              <w:t>обращения</w:t>
            </w:r>
          </w:p>
        </w:tc>
        <w:tc>
          <w:tcPr>
            <w:tcW w:w="1362" w:type="dxa"/>
            <w:tcBorders>
              <w:top w:val="single" w:sz="1" w:space="0" w:color="000000"/>
              <w:left w:val="single" w:sz="1" w:space="0" w:color="000000"/>
              <w:bottom w:val="single" w:sz="1" w:space="0" w:color="000000"/>
            </w:tcBorders>
            <w:shd w:val="clear" w:color="auto" w:fill="auto"/>
          </w:tcPr>
          <w:p w:rsidR="00F1474A" w:rsidRDefault="00F1474A" w:rsidP="000E5045">
            <w:pPr>
              <w:pStyle w:val="ConsPlusNormal"/>
              <w:widowControl/>
              <w:snapToGrid w:val="0"/>
              <w:ind w:firstLine="0"/>
              <w:jc w:val="center"/>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Результат  </w:t>
            </w:r>
            <w:r>
              <w:rPr>
                <w:rFonts w:ascii="Times New Roman" w:hAnsi="Times New Roman" w:cs="Times New Roman"/>
                <w:color w:val="000000"/>
              </w:rPr>
              <w:br/>
              <w:t>рассмотрения</w:t>
            </w:r>
            <w:r>
              <w:rPr>
                <w:rFonts w:ascii="Times New Roman" w:hAnsi="Times New Roman" w:cs="Times New Roman"/>
                <w:color w:val="000000"/>
              </w:rPr>
              <w:br/>
            </w:r>
          </w:p>
        </w:tc>
        <w:tc>
          <w:tcPr>
            <w:tcW w:w="1441" w:type="dxa"/>
            <w:tcBorders>
              <w:top w:val="single" w:sz="1" w:space="0" w:color="000000"/>
              <w:left w:val="single" w:sz="1" w:space="0" w:color="000000"/>
              <w:bottom w:val="single" w:sz="1" w:space="0" w:color="000000"/>
            </w:tcBorders>
            <w:shd w:val="clear" w:color="auto" w:fill="auto"/>
          </w:tcPr>
          <w:p w:rsidR="00F1474A" w:rsidRDefault="00F1474A" w:rsidP="000E5045">
            <w:pPr>
              <w:pStyle w:val="ConsPlusNormal"/>
              <w:widowControl/>
              <w:snapToGrid w:val="0"/>
              <w:ind w:firstLine="0"/>
              <w:jc w:val="center"/>
              <w:rPr>
                <w:rFonts w:ascii="Times New Roman" w:eastAsia="Times New Roman" w:hAnsi="Times New Roman" w:cs="Times New Roman"/>
                <w:color w:val="000000"/>
              </w:rPr>
            </w:pPr>
            <w:r>
              <w:rPr>
                <w:rFonts w:ascii="Times New Roman" w:hAnsi="Times New Roman" w:cs="Times New Roman"/>
                <w:color w:val="000000"/>
              </w:rPr>
              <w:t>Номер и дата распоряжения, письма</w:t>
            </w:r>
          </w:p>
        </w:tc>
        <w:tc>
          <w:tcPr>
            <w:tcW w:w="1224" w:type="dxa"/>
            <w:tcBorders>
              <w:top w:val="single" w:sz="1" w:space="0" w:color="000000"/>
              <w:left w:val="single" w:sz="1" w:space="0" w:color="000000"/>
              <w:bottom w:val="single" w:sz="1" w:space="0" w:color="000000"/>
            </w:tcBorders>
            <w:shd w:val="clear" w:color="auto" w:fill="auto"/>
          </w:tcPr>
          <w:p w:rsidR="00F1474A" w:rsidRDefault="00F1474A" w:rsidP="000E5045">
            <w:pPr>
              <w:pStyle w:val="ConsPlusNormal"/>
              <w:widowControl/>
              <w:snapToGrid w:val="0"/>
              <w:ind w:firstLine="0"/>
              <w:jc w:val="center"/>
            </w:pPr>
            <w:r>
              <w:rPr>
                <w:rFonts w:ascii="Times New Roman" w:eastAsia="Times New Roman" w:hAnsi="Times New Roman" w:cs="Times New Roman"/>
                <w:color w:val="000000"/>
              </w:rPr>
              <w:t xml:space="preserve"> </w:t>
            </w:r>
            <w:r>
              <w:rPr>
                <w:rFonts w:ascii="Times New Roman" w:hAnsi="Times New Roman" w:cs="Times New Roman"/>
                <w:color w:val="000000"/>
              </w:rPr>
              <w:t>Дата направления ответа</w:t>
            </w:r>
          </w:p>
        </w:tc>
        <w:tc>
          <w:tcPr>
            <w:tcW w:w="1202" w:type="dxa"/>
            <w:tcBorders>
              <w:top w:val="single" w:sz="1" w:space="0" w:color="000000"/>
              <w:left w:val="single" w:sz="1" w:space="0" w:color="000000"/>
              <w:bottom w:val="single" w:sz="1" w:space="0" w:color="000000"/>
              <w:right w:val="single" w:sz="1" w:space="0" w:color="000000"/>
            </w:tcBorders>
            <w:shd w:val="clear" w:color="auto" w:fill="auto"/>
          </w:tcPr>
          <w:p w:rsidR="00F1474A" w:rsidRDefault="00F1474A" w:rsidP="000E5045">
            <w:pPr>
              <w:pStyle w:val="aa"/>
              <w:snapToGrid w:val="0"/>
              <w:jc w:val="center"/>
              <w:rPr>
                <w:sz w:val="20"/>
                <w:szCs w:val="20"/>
              </w:rPr>
            </w:pPr>
          </w:p>
          <w:p w:rsidR="00F1474A" w:rsidRDefault="00F1474A" w:rsidP="000E5045">
            <w:pPr>
              <w:pStyle w:val="aa"/>
              <w:jc w:val="center"/>
              <w:rPr>
                <w:rFonts w:cs="Times New Roman"/>
                <w:color w:val="000000"/>
                <w:sz w:val="20"/>
                <w:szCs w:val="20"/>
              </w:rPr>
            </w:pPr>
            <w:r>
              <w:rPr>
                <w:sz w:val="20"/>
                <w:szCs w:val="20"/>
              </w:rPr>
              <w:t>Примечание</w:t>
            </w:r>
          </w:p>
        </w:tc>
      </w:tr>
      <w:tr w:rsidR="00F1474A">
        <w:tc>
          <w:tcPr>
            <w:tcW w:w="1885" w:type="dxa"/>
            <w:tcBorders>
              <w:left w:val="single" w:sz="1" w:space="0" w:color="000000"/>
              <w:bottom w:val="single" w:sz="1" w:space="0" w:color="000000"/>
            </w:tcBorders>
            <w:shd w:val="clear" w:color="auto" w:fill="auto"/>
          </w:tcPr>
          <w:p w:rsidR="00F1474A" w:rsidRDefault="00F1474A" w:rsidP="000E5045">
            <w:pPr>
              <w:pStyle w:val="ConsPlusNormal"/>
              <w:widowControl/>
              <w:snapToGrid w:val="0"/>
              <w:ind w:firstLine="567"/>
              <w:jc w:val="center"/>
              <w:rPr>
                <w:rFonts w:ascii="Times New Roman" w:hAnsi="Times New Roman" w:cs="Times New Roman"/>
                <w:color w:val="000000"/>
              </w:rPr>
            </w:pPr>
            <w:r>
              <w:rPr>
                <w:rFonts w:ascii="Times New Roman" w:hAnsi="Times New Roman" w:cs="Times New Roman"/>
                <w:color w:val="000000"/>
              </w:rPr>
              <w:t>1</w:t>
            </w:r>
          </w:p>
        </w:tc>
        <w:tc>
          <w:tcPr>
            <w:tcW w:w="1372" w:type="dxa"/>
            <w:tcBorders>
              <w:left w:val="single" w:sz="1" w:space="0" w:color="000000"/>
              <w:bottom w:val="single" w:sz="1" w:space="0" w:color="000000"/>
            </w:tcBorders>
            <w:shd w:val="clear" w:color="auto" w:fill="auto"/>
          </w:tcPr>
          <w:p w:rsidR="00F1474A" w:rsidRDefault="00F1474A" w:rsidP="000E5045">
            <w:pPr>
              <w:pStyle w:val="ConsPlusNormal"/>
              <w:widowControl/>
              <w:snapToGrid w:val="0"/>
              <w:ind w:firstLine="567"/>
              <w:jc w:val="center"/>
              <w:rPr>
                <w:rFonts w:ascii="Times New Roman" w:hAnsi="Times New Roman" w:cs="Times New Roman"/>
                <w:color w:val="000000"/>
              </w:rPr>
            </w:pPr>
            <w:r>
              <w:rPr>
                <w:rFonts w:ascii="Times New Roman" w:hAnsi="Times New Roman" w:cs="Times New Roman"/>
                <w:color w:val="000000"/>
              </w:rPr>
              <w:t>2</w:t>
            </w:r>
          </w:p>
        </w:tc>
        <w:tc>
          <w:tcPr>
            <w:tcW w:w="1154" w:type="dxa"/>
            <w:tcBorders>
              <w:left w:val="single" w:sz="1" w:space="0" w:color="000000"/>
              <w:bottom w:val="single" w:sz="1" w:space="0" w:color="000000"/>
            </w:tcBorders>
            <w:shd w:val="clear" w:color="auto" w:fill="auto"/>
          </w:tcPr>
          <w:p w:rsidR="00F1474A" w:rsidRDefault="00F1474A" w:rsidP="000E5045">
            <w:pPr>
              <w:pStyle w:val="ConsPlusNormal"/>
              <w:widowControl/>
              <w:snapToGrid w:val="0"/>
              <w:ind w:firstLine="567"/>
              <w:jc w:val="center"/>
              <w:rPr>
                <w:rFonts w:ascii="Times New Roman" w:hAnsi="Times New Roman" w:cs="Times New Roman"/>
                <w:color w:val="000000"/>
              </w:rPr>
            </w:pPr>
            <w:r>
              <w:rPr>
                <w:rFonts w:ascii="Times New Roman" w:hAnsi="Times New Roman" w:cs="Times New Roman"/>
                <w:color w:val="000000"/>
              </w:rPr>
              <w:t>3</w:t>
            </w:r>
          </w:p>
        </w:tc>
        <w:tc>
          <w:tcPr>
            <w:tcW w:w="1362" w:type="dxa"/>
            <w:tcBorders>
              <w:left w:val="single" w:sz="1" w:space="0" w:color="000000"/>
              <w:bottom w:val="single" w:sz="1" w:space="0" w:color="000000"/>
            </w:tcBorders>
            <w:shd w:val="clear" w:color="auto" w:fill="auto"/>
          </w:tcPr>
          <w:p w:rsidR="00F1474A" w:rsidRDefault="00F1474A" w:rsidP="000E5045">
            <w:pPr>
              <w:pStyle w:val="ConsPlusNormal"/>
              <w:widowControl/>
              <w:snapToGrid w:val="0"/>
              <w:ind w:firstLine="567"/>
              <w:jc w:val="center"/>
              <w:rPr>
                <w:rFonts w:ascii="Times New Roman" w:hAnsi="Times New Roman" w:cs="Times New Roman"/>
                <w:color w:val="000000"/>
              </w:rPr>
            </w:pPr>
            <w:r>
              <w:rPr>
                <w:rFonts w:ascii="Times New Roman" w:hAnsi="Times New Roman" w:cs="Times New Roman"/>
                <w:color w:val="000000"/>
              </w:rPr>
              <w:t>4</w:t>
            </w:r>
          </w:p>
        </w:tc>
        <w:tc>
          <w:tcPr>
            <w:tcW w:w="1441" w:type="dxa"/>
            <w:tcBorders>
              <w:left w:val="single" w:sz="1" w:space="0" w:color="000000"/>
              <w:bottom w:val="single" w:sz="1" w:space="0" w:color="000000"/>
            </w:tcBorders>
            <w:shd w:val="clear" w:color="auto" w:fill="auto"/>
          </w:tcPr>
          <w:p w:rsidR="00F1474A" w:rsidRDefault="00F1474A" w:rsidP="000E5045">
            <w:pPr>
              <w:pStyle w:val="ConsPlusNormal"/>
              <w:widowControl/>
              <w:snapToGrid w:val="0"/>
              <w:ind w:firstLine="567"/>
              <w:jc w:val="center"/>
              <w:rPr>
                <w:rFonts w:ascii="Times New Roman" w:hAnsi="Times New Roman" w:cs="Times New Roman"/>
                <w:color w:val="000000"/>
              </w:rPr>
            </w:pPr>
            <w:r>
              <w:rPr>
                <w:rFonts w:ascii="Times New Roman" w:hAnsi="Times New Roman" w:cs="Times New Roman"/>
                <w:color w:val="000000"/>
              </w:rPr>
              <w:t>5</w:t>
            </w:r>
          </w:p>
        </w:tc>
        <w:tc>
          <w:tcPr>
            <w:tcW w:w="1224" w:type="dxa"/>
            <w:tcBorders>
              <w:left w:val="single" w:sz="1" w:space="0" w:color="000000"/>
              <w:bottom w:val="single" w:sz="1" w:space="0" w:color="000000"/>
            </w:tcBorders>
            <w:shd w:val="clear" w:color="auto" w:fill="auto"/>
          </w:tcPr>
          <w:p w:rsidR="00F1474A" w:rsidRDefault="00F1474A" w:rsidP="000E5045">
            <w:pPr>
              <w:pStyle w:val="ConsPlusNormal"/>
              <w:widowControl/>
              <w:snapToGrid w:val="0"/>
              <w:ind w:firstLine="567"/>
              <w:jc w:val="center"/>
            </w:pPr>
            <w:r>
              <w:rPr>
                <w:rFonts w:ascii="Times New Roman" w:hAnsi="Times New Roman" w:cs="Times New Roman"/>
                <w:color w:val="000000"/>
              </w:rPr>
              <w:t>6</w:t>
            </w:r>
          </w:p>
        </w:tc>
        <w:tc>
          <w:tcPr>
            <w:tcW w:w="1202" w:type="dxa"/>
            <w:tcBorders>
              <w:left w:val="single" w:sz="1" w:space="0" w:color="000000"/>
              <w:bottom w:val="single" w:sz="1" w:space="0" w:color="000000"/>
              <w:right w:val="single" w:sz="1" w:space="0" w:color="000000"/>
            </w:tcBorders>
            <w:shd w:val="clear" w:color="auto" w:fill="auto"/>
          </w:tcPr>
          <w:p w:rsidR="00F1474A" w:rsidRDefault="00F1474A" w:rsidP="000E5045">
            <w:pPr>
              <w:pStyle w:val="aa"/>
              <w:ind w:firstLine="567"/>
              <w:jc w:val="center"/>
            </w:pPr>
            <w:r>
              <w:rPr>
                <w:sz w:val="20"/>
                <w:szCs w:val="20"/>
              </w:rPr>
              <w:t>7</w:t>
            </w:r>
          </w:p>
        </w:tc>
      </w:tr>
    </w:tbl>
    <w:p w:rsidR="00F1474A" w:rsidRDefault="00F1474A" w:rsidP="000E5045">
      <w:pPr>
        <w:pStyle w:val="ConsPlusNormal0"/>
        <w:ind w:firstLine="567"/>
        <w:jc w:val="right"/>
      </w:pPr>
    </w:p>
    <w:p w:rsidR="00F1474A" w:rsidRDefault="00F1474A" w:rsidP="000E5045">
      <w:pPr>
        <w:pStyle w:val="ConsPlusNormal0"/>
        <w:pageBreakBefore/>
        <w:ind w:firstLine="567"/>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2</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 Административному регламенту предоставления Администрацией </w:t>
      </w:r>
    </w:p>
    <w:p w:rsidR="00F1474A" w:rsidRDefault="00CC5BE0"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Чапаевского сельского поселения</w:t>
      </w:r>
      <w:r w:rsidR="00F1474A">
        <w:rPr>
          <w:rFonts w:ascii="Times New Roman" w:hAnsi="Times New Roman" w:cs="Times New Roman"/>
          <w:color w:val="000000"/>
          <w:sz w:val="24"/>
        </w:rPr>
        <w:t xml:space="preserve">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Красносельского муниципального района Костромской области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муниципальной услуги по предоставлению разрешения </w:t>
      </w:r>
    </w:p>
    <w:p w:rsidR="00F1474A" w:rsidRDefault="00F1474A" w:rsidP="000E5045">
      <w:pPr>
        <w:pStyle w:val="ConsPlusNormal0"/>
        <w:ind w:firstLine="567"/>
        <w:jc w:val="right"/>
        <w:rPr>
          <w:rFonts w:ascii="Times New Roman" w:eastAsia="Times New Roman" w:hAnsi="Times New Roman" w:cs="Times New Roman"/>
          <w:color w:val="000000"/>
          <w:sz w:val="24"/>
        </w:rPr>
      </w:pPr>
      <w:r>
        <w:rPr>
          <w:rFonts w:ascii="Times New Roman" w:hAnsi="Times New Roman" w:cs="Times New Roman"/>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реконструкции объектов капитального строительства</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bookmarkStart w:id="18" w:name="Par524"/>
      <w:bookmarkEnd w:id="18"/>
      <w:r>
        <w:rPr>
          <w:rFonts w:ascii="Times New Roman" w:hAnsi="Times New Roman" w:cs="Times New Roman"/>
          <w:color w:val="000000"/>
          <w:sz w:val="24"/>
        </w:rPr>
        <w:t>Форма заявления о предоставлении</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color w:val="000000"/>
          <w:sz w:val="24"/>
        </w:rPr>
        <w:t>муниципальной услуги для юридического лица</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В Комиссию по подготовке проекта Правил землепользования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и застройки </w:t>
      </w:r>
      <w:r w:rsidR="00CC5BE0">
        <w:rPr>
          <w:rFonts w:ascii="Times New Roman" w:hAnsi="Times New Roman" w:cs="Times New Roman"/>
          <w:color w:val="000000"/>
          <w:sz w:val="24"/>
        </w:rPr>
        <w:t>Чапаевского сельского поселения</w:t>
      </w:r>
      <w:r>
        <w:rPr>
          <w:rFonts w:ascii="Times New Roman" w:hAnsi="Times New Roman" w:cs="Times New Roman"/>
          <w:color w:val="000000"/>
          <w:sz w:val="24"/>
        </w:rPr>
        <w:t xml:space="preserve">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Красносельского муниципального района Костромской области</w:t>
      </w:r>
    </w:p>
    <w:p w:rsidR="00F1474A" w:rsidRDefault="00F1474A" w:rsidP="000E5045">
      <w:pPr>
        <w:pStyle w:val="ConsPlusNormal0"/>
        <w:ind w:firstLine="567"/>
        <w:jc w:val="right"/>
        <w:rPr>
          <w:rFonts w:ascii="Times New Roman" w:hAnsi="Times New Roman" w:cs="Times New Roman"/>
          <w:color w:val="000000"/>
          <w:sz w:val="24"/>
        </w:rPr>
      </w:pP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от __________________________________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(название организации)</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___________________________________,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находящейся по адресу: 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____________________________________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____________________________________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тел. ________________________________</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color w:val="000000"/>
          <w:sz w:val="24"/>
        </w:rPr>
        <w:t>ЗАЯВЛЕНИЕ</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nformat0"/>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Прошу  выдать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Cs w:val="20"/>
        </w:rPr>
        <w:t xml:space="preserve"> </w:t>
      </w:r>
      <w:r>
        <w:rPr>
          <w:rFonts w:ascii="Times New Roman" w:hAnsi="Times New Roman" w:cs="Times New Roman"/>
          <w:color w:val="000000"/>
          <w:szCs w:val="20"/>
        </w:rPr>
        <w:t>(обоснование того, что отклонения от предельных параметров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(до их принятия - строительными нормами и правилами, иными нормативно-техническими документами)</w:t>
      </w:r>
    </w:p>
    <w:p w:rsidR="00F1474A" w:rsidRDefault="00F1474A" w:rsidP="000E5045">
      <w:pPr>
        <w:pStyle w:val="ConsPlusNonformat0"/>
        <w:ind w:firstLine="567"/>
        <w:rPr>
          <w:rFonts w:ascii="Times New Roman" w:hAnsi="Times New Roman" w:cs="Times New Roman"/>
          <w:color w:val="000000"/>
          <w:sz w:val="24"/>
        </w:rPr>
      </w:pPr>
      <w:r>
        <w:rPr>
          <w:rFonts w:ascii="Times New Roman" w:hAnsi="Times New Roman" w:cs="Times New Roman"/>
          <w:color w:val="000000"/>
          <w:sz w:val="24"/>
        </w:rPr>
        <w:t>__________________________________________________________________________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hAnsi="Times New Roman" w:cs="Times New Roman"/>
          <w:color w:val="000000"/>
          <w:sz w:val="24"/>
        </w:rPr>
        <w:t>_________________________________________________________________________,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hAnsi="Times New Roman" w:cs="Times New Roman"/>
          <w:color w:val="000000"/>
          <w:sz w:val="24"/>
        </w:rPr>
        <w:t>по адресу: 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p>
    <w:p w:rsidR="00F1474A" w:rsidRDefault="00F1474A" w:rsidP="000E5045">
      <w:pPr>
        <w:pStyle w:val="ConsPlusNonformat0"/>
        <w:ind w:firstLine="567"/>
        <w:rPr>
          <w:rFonts w:ascii="Times New Roman" w:eastAsia="Times New Roman" w:hAnsi="Times New Roman" w:cs="Times New Roman"/>
          <w:color w:val="000000"/>
          <w:sz w:val="24"/>
        </w:rPr>
      </w:pPr>
      <w:r>
        <w:rPr>
          <w:rFonts w:ascii="Times New Roman" w:hAnsi="Times New Roman" w:cs="Times New Roman"/>
          <w:color w:val="000000"/>
          <w:sz w:val="24"/>
        </w:rPr>
        <w:t>"___" __________ 20___ г. _________________ (________________)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(дата)                (подпись)          (Ф.И.О.)</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both"/>
        <w:rPr>
          <w:rFonts w:ascii="Times New Roman" w:hAnsi="Times New Roman" w:cs="Times New Roman"/>
          <w:color w:val="000000"/>
          <w:szCs w:val="20"/>
        </w:rPr>
      </w:pPr>
      <w:r>
        <w:rPr>
          <w:rFonts w:ascii="Times New Roman" w:hAnsi="Times New Roman" w:cs="Times New Roman"/>
          <w:color w:val="000000"/>
          <w:szCs w:val="20"/>
        </w:rPr>
        <w:t>Приложение:</w:t>
      </w:r>
    </w:p>
    <w:p w:rsidR="00F1474A" w:rsidRDefault="00F1474A" w:rsidP="000E5045">
      <w:pPr>
        <w:pStyle w:val="ConsPlusNormal0"/>
        <w:ind w:firstLine="567"/>
        <w:jc w:val="both"/>
        <w:rPr>
          <w:rFonts w:ascii="Times New Roman" w:hAnsi="Times New Roman" w:cs="Times New Roman"/>
          <w:color w:val="000000"/>
          <w:szCs w:val="20"/>
        </w:rPr>
      </w:pPr>
      <w:r>
        <w:rPr>
          <w:rFonts w:ascii="Times New Roman" w:hAnsi="Times New Roman" w:cs="Times New Roman"/>
          <w:color w:val="000000"/>
          <w:szCs w:val="20"/>
        </w:rPr>
        <w:t>1) копия документа, удостоверяющего права (полномочия) представителя юридического лица (в случае обращения представителя заявителя), на ____листах;</w:t>
      </w:r>
    </w:p>
    <w:p w:rsidR="00F1474A" w:rsidRDefault="00F1474A" w:rsidP="000E5045">
      <w:pPr>
        <w:pStyle w:val="ConsPlusNormal0"/>
        <w:ind w:firstLine="567"/>
        <w:jc w:val="both"/>
        <w:rPr>
          <w:rFonts w:ascii="Times New Roman" w:hAnsi="Times New Roman" w:cs="Times New Roman"/>
          <w:color w:val="000000"/>
          <w:szCs w:val="20"/>
        </w:rPr>
      </w:pPr>
      <w:r>
        <w:rPr>
          <w:rFonts w:ascii="Times New Roman" w:hAnsi="Times New Roman" w:cs="Times New Roman"/>
          <w:color w:val="000000"/>
          <w:szCs w:val="2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 на _____ листах;</w:t>
      </w:r>
    </w:p>
    <w:p w:rsidR="00F1474A" w:rsidRDefault="00F1474A" w:rsidP="000E5045">
      <w:pPr>
        <w:pStyle w:val="ConsPlusNormal0"/>
        <w:ind w:firstLine="567"/>
        <w:jc w:val="both"/>
        <w:rPr>
          <w:rFonts w:ascii="Times New Roman" w:hAnsi="Times New Roman" w:cs="Times New Roman"/>
          <w:color w:val="000000"/>
          <w:szCs w:val="20"/>
        </w:rPr>
      </w:pPr>
      <w:r>
        <w:rPr>
          <w:rFonts w:ascii="Times New Roman" w:hAnsi="Times New Roman" w:cs="Times New Roman"/>
          <w:color w:val="000000"/>
          <w:szCs w:val="20"/>
        </w:rPr>
        <w:t>3)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 на _____ листах.</w:t>
      </w:r>
    </w:p>
    <w:p w:rsidR="00F1474A" w:rsidRDefault="00F1474A" w:rsidP="000E5045">
      <w:pPr>
        <w:pStyle w:val="ConsPlusNormal0"/>
        <w:ind w:firstLine="567"/>
        <w:jc w:val="right"/>
        <w:rPr>
          <w:rFonts w:ascii="Times New Roman" w:hAnsi="Times New Roman" w:cs="Times New Roman"/>
          <w:color w:val="000000"/>
          <w:szCs w:val="20"/>
        </w:rPr>
      </w:pPr>
    </w:p>
    <w:p w:rsidR="00F1474A" w:rsidRDefault="00F1474A" w:rsidP="000E5045">
      <w:pPr>
        <w:pStyle w:val="ConsPlusNormal0"/>
        <w:pageBreakBefore/>
        <w:ind w:firstLine="567"/>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3</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 Административному регламенту предоставления Администрацией </w:t>
      </w:r>
    </w:p>
    <w:p w:rsidR="00F1474A" w:rsidRDefault="004F7D5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Чапаевского сельского поселения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Красносельского муниципального района Костромской области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муниципальной услуги по предоставлению разрешения </w:t>
      </w:r>
    </w:p>
    <w:p w:rsidR="00F1474A" w:rsidRDefault="00F1474A" w:rsidP="000E5045">
      <w:pPr>
        <w:pStyle w:val="ConsPlusNormal0"/>
        <w:ind w:firstLine="567"/>
        <w:jc w:val="right"/>
        <w:rPr>
          <w:rFonts w:ascii="Times New Roman" w:eastAsia="Times New Roman" w:hAnsi="Times New Roman" w:cs="Times New Roman"/>
          <w:color w:val="000000"/>
          <w:sz w:val="24"/>
        </w:rPr>
      </w:pPr>
      <w:r>
        <w:rPr>
          <w:rFonts w:ascii="Times New Roman" w:hAnsi="Times New Roman" w:cs="Times New Roman"/>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реконструкции объектов капитального строительства</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bookmarkStart w:id="19" w:name="Par579"/>
      <w:bookmarkEnd w:id="19"/>
      <w:r>
        <w:rPr>
          <w:rFonts w:ascii="Times New Roman" w:hAnsi="Times New Roman" w:cs="Times New Roman"/>
          <w:color w:val="000000"/>
          <w:sz w:val="24"/>
        </w:rPr>
        <w:t>Форма заявления о предоставлении</w:t>
      </w: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color w:val="000000"/>
          <w:sz w:val="24"/>
        </w:rPr>
        <w:t>муниципальной услуги для физического лица</w:t>
      </w:r>
    </w:p>
    <w:p w:rsidR="00F1474A" w:rsidRDefault="00F1474A" w:rsidP="000E5045">
      <w:pPr>
        <w:pStyle w:val="ConsPlusNormal0"/>
        <w:ind w:firstLine="567"/>
        <w:jc w:val="right"/>
        <w:rPr>
          <w:rFonts w:ascii="Times New Roman" w:hAnsi="Times New Roman" w:cs="Times New Roman"/>
          <w:color w:val="000000"/>
          <w:sz w:val="24"/>
        </w:rPr>
      </w:pP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В Комиссию по подготовке проекта Правил землепользования </w:t>
      </w:r>
    </w:p>
    <w:p w:rsidR="00F1474A" w:rsidRDefault="004F7D5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и застройки Чапаевского сель</w:t>
      </w:r>
      <w:r w:rsidR="00F1474A">
        <w:rPr>
          <w:rFonts w:ascii="Times New Roman" w:hAnsi="Times New Roman" w:cs="Times New Roman"/>
          <w:color w:val="000000"/>
          <w:sz w:val="24"/>
        </w:rPr>
        <w:t>ского по</w:t>
      </w:r>
      <w:r>
        <w:rPr>
          <w:rFonts w:ascii="Times New Roman" w:hAnsi="Times New Roman" w:cs="Times New Roman"/>
          <w:color w:val="000000"/>
          <w:sz w:val="24"/>
        </w:rPr>
        <w:t xml:space="preserve">селения </w:t>
      </w:r>
      <w:r w:rsidR="00F1474A">
        <w:rPr>
          <w:rFonts w:ascii="Times New Roman" w:hAnsi="Times New Roman" w:cs="Times New Roman"/>
          <w:color w:val="000000"/>
          <w:sz w:val="24"/>
        </w:rPr>
        <w:t xml:space="preserve">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Красносельского муниципального района Костромской области</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от 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(Ф.И.О.)</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проживающего по адресу: 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_________________________________</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тел. ____________________________</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rmal0"/>
        <w:ind w:firstLine="567"/>
        <w:jc w:val="center"/>
        <w:rPr>
          <w:rFonts w:ascii="Times New Roman" w:hAnsi="Times New Roman" w:cs="Times New Roman"/>
          <w:color w:val="000000"/>
          <w:sz w:val="24"/>
        </w:rPr>
      </w:pPr>
      <w:r>
        <w:rPr>
          <w:rFonts w:ascii="Times New Roman" w:hAnsi="Times New Roman" w:cs="Times New Roman"/>
          <w:color w:val="000000"/>
          <w:sz w:val="24"/>
        </w:rPr>
        <w:t>ЗАЯВЛЕНИЕ</w:t>
      </w:r>
    </w:p>
    <w:p w:rsidR="00F1474A" w:rsidRDefault="00F1474A" w:rsidP="000E5045">
      <w:pPr>
        <w:pStyle w:val="ConsPlusNormal0"/>
        <w:ind w:firstLine="567"/>
        <w:jc w:val="center"/>
        <w:rPr>
          <w:rFonts w:ascii="Times New Roman" w:hAnsi="Times New Roman" w:cs="Times New Roman"/>
          <w:color w:val="000000"/>
          <w:sz w:val="24"/>
        </w:rPr>
      </w:pPr>
    </w:p>
    <w:p w:rsidR="00F1474A" w:rsidRDefault="00F1474A" w:rsidP="000E5045">
      <w:pPr>
        <w:pStyle w:val="ConsPlusNonformat0"/>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Прошу  выдать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Cs w:val="20"/>
        </w:rPr>
        <w:t xml:space="preserve">(обоснование того, что отклонения от предельных параметров допустимы по архитектурным требованиям, требованиям безопасности - экологическим, санитарно-гигиеническим, противопожарным, гражданской </w:t>
      </w:r>
      <w:r>
        <w:rPr>
          <w:rFonts w:ascii="Times New Roman" w:eastAsia="Courier New" w:hAnsi="Times New Roman" w:cs="Times New Roman"/>
          <w:color w:val="000000"/>
          <w:szCs w:val="20"/>
        </w:rPr>
        <w:t xml:space="preserve">      </w:t>
      </w:r>
      <w:r>
        <w:rPr>
          <w:rFonts w:ascii="Times New Roman" w:hAnsi="Times New Roman" w:cs="Times New Roman"/>
          <w:color w:val="000000"/>
          <w:szCs w:val="20"/>
        </w:rPr>
        <w:t>обороны и предупреждения чрезвычайных ситуаций, иным требованиям безопасности, определяемым техническими регламентами (до их принятия - строительными нормами и правилами, иными нормативно-</w:t>
      </w:r>
      <w:r>
        <w:rPr>
          <w:rFonts w:ascii="Times New Roman" w:eastAsia="Courier New" w:hAnsi="Times New Roman" w:cs="Times New Roman"/>
          <w:color w:val="000000"/>
          <w:szCs w:val="20"/>
        </w:rPr>
        <w:t xml:space="preserve">                          </w:t>
      </w:r>
      <w:r>
        <w:rPr>
          <w:rFonts w:ascii="Times New Roman" w:hAnsi="Times New Roman" w:cs="Times New Roman"/>
          <w:color w:val="000000"/>
          <w:szCs w:val="20"/>
        </w:rPr>
        <w:t>техническими документами)</w:t>
      </w:r>
    </w:p>
    <w:p w:rsidR="00F1474A" w:rsidRDefault="00F1474A" w:rsidP="000E5045">
      <w:pPr>
        <w:pStyle w:val="ConsPlusNonformat0"/>
        <w:ind w:firstLine="567"/>
        <w:rPr>
          <w:rFonts w:ascii="Times New Roman" w:hAnsi="Times New Roman" w:cs="Times New Roman"/>
          <w:color w:val="000000"/>
          <w:sz w:val="24"/>
        </w:rPr>
      </w:pPr>
      <w:r>
        <w:rPr>
          <w:rFonts w:ascii="Times New Roman" w:hAnsi="Times New Roman" w:cs="Times New Roman"/>
          <w:color w:val="000000"/>
          <w:sz w:val="24"/>
        </w:rPr>
        <w:t>__________________________________________________________________________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hAnsi="Times New Roman" w:cs="Times New Roman"/>
          <w:color w:val="000000"/>
          <w:sz w:val="24"/>
        </w:rPr>
        <w:t>_________________________________________________________________________,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hAnsi="Times New Roman" w:cs="Times New Roman"/>
          <w:color w:val="000000"/>
          <w:sz w:val="24"/>
        </w:rPr>
        <w:t>по адресу: 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hAnsi="Times New Roman" w:cs="Times New Roman"/>
          <w:color w:val="000000"/>
          <w:sz w:val="24"/>
        </w:rPr>
        <w:t>_________________________________________________________________________.</w:t>
      </w:r>
    </w:p>
    <w:p w:rsidR="00F1474A" w:rsidRDefault="00F1474A" w:rsidP="000E5045">
      <w:pPr>
        <w:pStyle w:val="ConsPlusNonformat0"/>
        <w:ind w:firstLine="567"/>
        <w:rPr>
          <w:rFonts w:ascii="Times New Roman" w:hAnsi="Times New Roman" w:cs="Times New Roman"/>
          <w:color w:val="000000"/>
          <w:sz w:val="24"/>
        </w:rPr>
      </w:pPr>
    </w:p>
    <w:p w:rsidR="00F1474A" w:rsidRDefault="00F1474A" w:rsidP="000E5045">
      <w:pPr>
        <w:pStyle w:val="ConsPlusNonformat0"/>
        <w:ind w:firstLine="567"/>
        <w:rPr>
          <w:rFonts w:ascii="Times New Roman" w:eastAsia="Times New Roman" w:hAnsi="Times New Roman" w:cs="Times New Roman"/>
          <w:color w:val="000000"/>
          <w:sz w:val="24"/>
        </w:rPr>
      </w:pPr>
      <w:r>
        <w:rPr>
          <w:rFonts w:ascii="Times New Roman" w:hAnsi="Times New Roman" w:cs="Times New Roman"/>
          <w:color w:val="000000"/>
          <w:sz w:val="24"/>
        </w:rPr>
        <w:t>"____" __________ 20___ г. ___________________ (________________)</w:t>
      </w:r>
    </w:p>
    <w:p w:rsidR="00F1474A" w:rsidRDefault="00F1474A" w:rsidP="000E5045">
      <w:pPr>
        <w:pStyle w:val="ConsPlusNonformat0"/>
        <w:ind w:firstLine="567"/>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(дата)                 (подпись)           (Ф.И.О.)</w:t>
      </w: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0"/>
        <w:ind w:firstLine="567"/>
        <w:jc w:val="both"/>
        <w:rPr>
          <w:rFonts w:ascii="Times New Roman" w:hAnsi="Times New Roman" w:cs="Times New Roman"/>
          <w:color w:val="000000"/>
          <w:szCs w:val="20"/>
        </w:rPr>
      </w:pPr>
      <w:r>
        <w:rPr>
          <w:rFonts w:ascii="Times New Roman" w:hAnsi="Times New Roman" w:cs="Times New Roman"/>
          <w:color w:val="000000"/>
          <w:szCs w:val="20"/>
        </w:rPr>
        <w:t>Приложение:</w:t>
      </w:r>
    </w:p>
    <w:p w:rsidR="00F1474A" w:rsidRDefault="00F1474A" w:rsidP="000E5045">
      <w:pPr>
        <w:pStyle w:val="ConsPlusNormal0"/>
        <w:ind w:firstLine="567"/>
        <w:jc w:val="both"/>
        <w:rPr>
          <w:rFonts w:ascii="Times New Roman" w:hAnsi="Times New Roman" w:cs="Times New Roman"/>
          <w:color w:val="000000"/>
          <w:szCs w:val="20"/>
        </w:rPr>
      </w:pPr>
      <w:r>
        <w:rPr>
          <w:rFonts w:ascii="Times New Roman" w:hAnsi="Times New Roman" w:cs="Times New Roman"/>
          <w:color w:val="000000"/>
          <w:szCs w:val="20"/>
        </w:rPr>
        <w:t>1) копия паспорта или иных документов, удостоверяющих личность заявителя, на ____ листах;</w:t>
      </w:r>
    </w:p>
    <w:p w:rsidR="00F1474A" w:rsidRDefault="00F1474A" w:rsidP="000E5045">
      <w:pPr>
        <w:pStyle w:val="ConsPlusNormal0"/>
        <w:ind w:firstLine="567"/>
        <w:jc w:val="both"/>
        <w:rPr>
          <w:rFonts w:ascii="Times New Roman" w:hAnsi="Times New Roman" w:cs="Times New Roman"/>
          <w:color w:val="000000"/>
          <w:szCs w:val="20"/>
        </w:rPr>
      </w:pPr>
      <w:r>
        <w:rPr>
          <w:rFonts w:ascii="Times New Roman" w:hAnsi="Times New Roman" w:cs="Times New Roman"/>
          <w:color w:val="000000"/>
          <w:szCs w:val="2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 на _____ листах;</w:t>
      </w:r>
    </w:p>
    <w:p w:rsidR="00F1474A" w:rsidRDefault="00F1474A" w:rsidP="000E5045">
      <w:pPr>
        <w:pStyle w:val="ConsPlusNormal0"/>
        <w:ind w:firstLine="567"/>
        <w:jc w:val="both"/>
        <w:rPr>
          <w:rFonts w:ascii="Times New Roman" w:hAnsi="Times New Roman" w:cs="Times New Roman"/>
          <w:color w:val="000000"/>
          <w:sz w:val="24"/>
        </w:rPr>
      </w:pPr>
      <w:r>
        <w:rPr>
          <w:rFonts w:ascii="Times New Roman" w:hAnsi="Times New Roman" w:cs="Times New Roman"/>
          <w:color w:val="000000"/>
          <w:szCs w:val="20"/>
        </w:rPr>
        <w:t>3)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 на _____ листах.</w:t>
      </w:r>
    </w:p>
    <w:p w:rsidR="00F1474A" w:rsidRDefault="00F1474A" w:rsidP="000E5045">
      <w:pPr>
        <w:pStyle w:val="ConsPlusNormal0"/>
        <w:ind w:firstLine="567"/>
        <w:jc w:val="right"/>
        <w:rPr>
          <w:rFonts w:ascii="Times New Roman" w:hAnsi="Times New Roman" w:cs="Times New Roman"/>
          <w:color w:val="000000"/>
          <w:sz w:val="24"/>
        </w:rPr>
      </w:pPr>
    </w:p>
    <w:p w:rsidR="00F1474A" w:rsidRDefault="00F1474A" w:rsidP="000E5045">
      <w:pPr>
        <w:pStyle w:val="ConsPlusNormal0"/>
        <w:pageBreakBefore/>
        <w:ind w:firstLine="567"/>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4</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 Административному регламенту предоставления Администрацией </w:t>
      </w:r>
    </w:p>
    <w:p w:rsidR="00F1474A" w:rsidRDefault="004F7D5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Чапаев</w:t>
      </w:r>
      <w:r w:rsidR="00F1474A">
        <w:rPr>
          <w:rFonts w:ascii="Times New Roman" w:hAnsi="Times New Roman" w:cs="Times New Roman"/>
          <w:color w:val="000000"/>
          <w:sz w:val="24"/>
        </w:rPr>
        <w:t xml:space="preserve">ского поселения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Красносельского муниципального района Костромской области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муниципальной услуги по предоставлению разрешения </w:t>
      </w:r>
    </w:p>
    <w:p w:rsidR="00F1474A" w:rsidRDefault="00F1474A" w:rsidP="000E5045">
      <w:pPr>
        <w:pStyle w:val="ConsPlusNormal0"/>
        <w:ind w:firstLine="567"/>
        <w:jc w:val="right"/>
        <w:rPr>
          <w:rFonts w:ascii="Times New Roman" w:eastAsia="Times New Roman" w:hAnsi="Times New Roman" w:cs="Times New Roman"/>
          <w:color w:val="000000"/>
          <w:sz w:val="24"/>
        </w:rPr>
      </w:pPr>
      <w:r>
        <w:rPr>
          <w:rFonts w:ascii="Times New Roman" w:hAnsi="Times New Roman" w:cs="Times New Roman"/>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right"/>
        <w:rPr>
          <w:color w:val="000000"/>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реконструкции объектов капитального строительства</w:t>
      </w:r>
    </w:p>
    <w:p w:rsidR="00F1474A" w:rsidRDefault="00F1474A" w:rsidP="000E5045">
      <w:pPr>
        <w:pStyle w:val="ConsPlusNormal0"/>
        <w:ind w:firstLine="567"/>
        <w:jc w:val="center"/>
        <w:rPr>
          <w:color w:val="000000"/>
        </w:rPr>
      </w:pPr>
    </w:p>
    <w:p w:rsidR="00F1474A" w:rsidRDefault="00F1474A" w:rsidP="000E5045">
      <w:pPr>
        <w:pStyle w:val="ConsPlusNormal0"/>
        <w:ind w:firstLine="567"/>
        <w:jc w:val="center"/>
        <w:rPr>
          <w:color w:val="000000"/>
          <w:sz w:val="18"/>
          <w:szCs w:val="18"/>
        </w:rPr>
      </w:pPr>
      <w:bookmarkStart w:id="20" w:name="Par635"/>
      <w:bookmarkEnd w:id="20"/>
      <w:r>
        <w:rPr>
          <w:color w:val="000000"/>
          <w:sz w:val="18"/>
          <w:szCs w:val="18"/>
        </w:rPr>
        <w:t>БЛОК-СХЕМА</w:t>
      </w:r>
    </w:p>
    <w:p w:rsidR="00F1474A" w:rsidRDefault="00F1474A" w:rsidP="000E5045">
      <w:pPr>
        <w:pStyle w:val="ConsPlusNormal0"/>
        <w:ind w:firstLine="567"/>
        <w:jc w:val="center"/>
        <w:rPr>
          <w:color w:val="000000"/>
          <w:sz w:val="18"/>
          <w:szCs w:val="18"/>
        </w:rPr>
      </w:pPr>
      <w:r>
        <w:rPr>
          <w:color w:val="000000"/>
          <w:sz w:val="18"/>
          <w:szCs w:val="18"/>
        </w:rPr>
        <w:t>описания административного процесса предоставления</w:t>
      </w:r>
    </w:p>
    <w:p w:rsidR="00F1474A" w:rsidRDefault="00F1474A" w:rsidP="000E5045">
      <w:pPr>
        <w:pStyle w:val="ConsPlusNormal0"/>
        <w:ind w:firstLine="567"/>
        <w:jc w:val="center"/>
        <w:rPr>
          <w:color w:val="000000"/>
          <w:sz w:val="18"/>
          <w:szCs w:val="18"/>
        </w:rPr>
      </w:pPr>
      <w:r>
        <w:rPr>
          <w:color w:val="000000"/>
          <w:sz w:val="18"/>
          <w:szCs w:val="18"/>
        </w:rPr>
        <w:t>муниципальной услуги по предоставлению разрешения</w:t>
      </w:r>
    </w:p>
    <w:p w:rsidR="00F1474A" w:rsidRDefault="00F1474A" w:rsidP="000E5045">
      <w:pPr>
        <w:pStyle w:val="ConsPlusNormal0"/>
        <w:ind w:firstLine="567"/>
        <w:jc w:val="center"/>
        <w:rPr>
          <w:color w:val="000000"/>
          <w:sz w:val="18"/>
          <w:szCs w:val="18"/>
        </w:rPr>
      </w:pPr>
      <w:r>
        <w:rPr>
          <w:color w:val="000000"/>
          <w:sz w:val="18"/>
          <w:szCs w:val="18"/>
        </w:rPr>
        <w:t>на отклонение от предельных параметров разрешенного</w:t>
      </w:r>
    </w:p>
    <w:p w:rsidR="00F1474A" w:rsidRDefault="00F1474A" w:rsidP="000E5045">
      <w:pPr>
        <w:pStyle w:val="ConsPlusNormal0"/>
        <w:ind w:firstLine="567"/>
        <w:jc w:val="center"/>
        <w:rPr>
          <w:color w:val="000000"/>
          <w:sz w:val="18"/>
          <w:szCs w:val="18"/>
        </w:rPr>
      </w:pPr>
      <w:r>
        <w:rPr>
          <w:color w:val="000000"/>
          <w:sz w:val="18"/>
          <w:szCs w:val="18"/>
        </w:rPr>
        <w:t>строительства, реконструкции объектов капитального</w:t>
      </w:r>
    </w:p>
    <w:p w:rsidR="00F1474A" w:rsidRDefault="00F1474A" w:rsidP="000E5045">
      <w:pPr>
        <w:pStyle w:val="ConsPlusNormal0"/>
        <w:ind w:firstLine="567"/>
        <w:jc w:val="center"/>
        <w:rPr>
          <w:rFonts w:eastAsia="Courier New" w:cs="Courier New"/>
          <w:color w:val="000000"/>
          <w:sz w:val="18"/>
          <w:szCs w:val="18"/>
        </w:rPr>
      </w:pPr>
      <w:r>
        <w:rPr>
          <w:color w:val="000000"/>
          <w:sz w:val="18"/>
          <w:szCs w:val="18"/>
        </w:rPr>
        <w:t>строительства</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Прием и регистрация │      │Отказ в приеме документов├────────┐</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w:t>
      </w:r>
      <w:r>
        <w:rPr>
          <w:color w:val="000000"/>
          <w:sz w:val="18"/>
          <w:szCs w:val="18"/>
        </w:rPr>
        <w:t>&gt;│заявления и документов├─────&gt;│  (мотивированный отказ)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(сведений)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w:t>
      </w:r>
      <w:r>
        <w:rPr>
          <w:color w:val="000000"/>
          <w:sz w:val="18"/>
          <w:szCs w:val="18"/>
        </w:rPr>
        <w:t>\/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Оформление личного  │&lt;─────┤ Истребование документов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дела заявителя    ├─────&gt;│ (сведений), находящихся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  </w:t>
      </w:r>
      <w:r>
        <w:rPr>
          <w:color w:val="000000"/>
          <w:sz w:val="18"/>
          <w:szCs w:val="18"/>
        </w:rPr>
        <w:t>в распоряжении других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  </w:t>
      </w:r>
      <w:r>
        <w:rPr>
          <w:color w:val="000000"/>
          <w:sz w:val="18"/>
          <w:szCs w:val="18"/>
        </w:rPr>
        <w:t>органов и организаций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w:t>
      </w:r>
      <w:r>
        <w:rPr>
          <w:color w:val="000000"/>
          <w:sz w:val="18"/>
          <w:szCs w:val="18"/>
        </w:rPr>
        <w:t>\/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Публичные слушания и │      │ Публикация результатов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подготовка      ├─────&gt;│   публичных слушаний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w:t>
      </w:r>
      <w:r>
        <w:rPr>
          <w:color w:val="000000"/>
          <w:sz w:val="18"/>
          <w:szCs w:val="18"/>
        </w:rPr>
        <w:t>рекомендаций Комиссии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w:t>
      </w:r>
      <w:r>
        <w:rPr>
          <w:color w:val="000000"/>
          <w:sz w:val="18"/>
          <w:szCs w:val="18"/>
        </w:rPr>
        <w:t>\/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Подготовка проекта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решения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w:t>
      </w:r>
      <w:r>
        <w:rPr>
          <w:color w:val="000000"/>
          <w:sz w:val="18"/>
          <w:szCs w:val="18"/>
        </w:rPr>
        <w:t>\/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Принятие решения о  │      │Уведомление заявителя об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предоставлении либо  │      │ отказе в предоставлении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об отказе в     ├─────&gt;│     разрешения либо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предоставлении    │      │  муниципальной услуги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муниципальной услуги │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w:t>
      </w:r>
      <w:r>
        <w:rPr>
          <w:color w:val="000000"/>
          <w:sz w:val="18"/>
          <w:szCs w:val="18"/>
        </w:rPr>
        <w:t>\/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Выдача заявителю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решения о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предоставлении (об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отказе в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предоставлении)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разрешения на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отклонение от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w:t>
      </w:r>
      <w:r>
        <w:rPr>
          <w:color w:val="000000"/>
          <w:sz w:val="18"/>
          <w:szCs w:val="18"/>
        </w:rPr>
        <w:t>предельных параметров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разрешенного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строительства,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w:t>
      </w:r>
      <w:r>
        <w:rPr>
          <w:color w:val="000000"/>
          <w:sz w:val="18"/>
          <w:szCs w:val="18"/>
        </w:rPr>
        <w:t>реконструкции объектов│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капитального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строительства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w:t>
      </w:r>
      <w:r>
        <w:rPr>
          <w:color w:val="000000"/>
          <w:sz w:val="18"/>
          <w:szCs w:val="18"/>
        </w:rPr>
        <w:t>/\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                                     │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xml:space="preserve">│ │      </w:t>
      </w:r>
      <w:r>
        <w:rPr>
          <w:color w:val="000000"/>
          <w:sz w:val="18"/>
          <w:szCs w:val="18"/>
        </w:rPr>
        <w:t>Заявитель       │&lt;────────────────────────────────────┘   │</w:t>
      </w:r>
    </w:p>
    <w:p w:rsidR="00F1474A" w:rsidRDefault="00F1474A" w:rsidP="000E5045">
      <w:pPr>
        <w:pStyle w:val="ConsPlusNonformat0"/>
        <w:ind w:firstLine="567"/>
        <w:rPr>
          <w:rFonts w:eastAsia="Courier New" w:cs="Courier New"/>
          <w:color w:val="000000"/>
          <w:sz w:val="18"/>
          <w:szCs w:val="18"/>
        </w:rPr>
      </w:pPr>
      <w:r>
        <w:rPr>
          <w:rFonts w:eastAsia="Courier New" w:cs="Courier New"/>
          <w:color w:val="000000"/>
          <w:sz w:val="18"/>
          <w:szCs w:val="18"/>
        </w:rPr>
        <w:t>└─┤                      │</w:t>
      </w:r>
      <w:r>
        <w:rPr>
          <w:color w:val="000000"/>
          <w:sz w:val="18"/>
          <w:szCs w:val="18"/>
        </w:rPr>
        <w:t>&lt;────────────────────────────────────────┘</w:t>
      </w:r>
    </w:p>
    <w:p w:rsidR="00F1474A" w:rsidRDefault="00F1474A" w:rsidP="000E5045">
      <w:pPr>
        <w:pStyle w:val="ConsPlusNonformat0"/>
        <w:ind w:firstLine="567"/>
        <w:rPr>
          <w:color w:val="000000"/>
        </w:rPr>
      </w:pPr>
      <w:r>
        <w:rPr>
          <w:rFonts w:eastAsia="Courier New" w:cs="Courier New"/>
          <w:color w:val="000000"/>
          <w:sz w:val="18"/>
          <w:szCs w:val="18"/>
        </w:rPr>
        <w:t xml:space="preserve">  └──────────────────────┘</w:t>
      </w:r>
    </w:p>
    <w:p w:rsidR="00F1474A" w:rsidRDefault="00F1474A" w:rsidP="000E5045">
      <w:pPr>
        <w:pStyle w:val="ConsPlusNormal0"/>
        <w:ind w:firstLine="567"/>
        <w:jc w:val="right"/>
        <w:rPr>
          <w:color w:val="000000"/>
        </w:rPr>
      </w:pPr>
    </w:p>
    <w:p w:rsidR="00F1474A" w:rsidRDefault="00F1474A" w:rsidP="000E5045">
      <w:pPr>
        <w:pStyle w:val="ConsPlusNormal0"/>
        <w:ind w:firstLine="567"/>
        <w:jc w:val="right"/>
        <w:rPr>
          <w:color w:val="000000"/>
        </w:rPr>
      </w:pP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5</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к Административному регламенту предоставления Администрацией</w:t>
      </w:r>
    </w:p>
    <w:p w:rsidR="00F1474A" w:rsidRDefault="004F7D5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Чапаев</w:t>
      </w:r>
      <w:r w:rsidR="00F1474A">
        <w:rPr>
          <w:rFonts w:ascii="Times New Roman" w:hAnsi="Times New Roman" w:cs="Times New Roman"/>
          <w:color w:val="000000"/>
          <w:sz w:val="24"/>
        </w:rPr>
        <w:t xml:space="preserve">ского </w:t>
      </w:r>
      <w:r>
        <w:rPr>
          <w:rFonts w:ascii="Times New Roman" w:hAnsi="Times New Roman" w:cs="Times New Roman"/>
          <w:color w:val="000000"/>
          <w:sz w:val="24"/>
        </w:rPr>
        <w:t xml:space="preserve"> сельского</w:t>
      </w:r>
      <w:r w:rsidR="00CC5BE0">
        <w:rPr>
          <w:rFonts w:ascii="Times New Roman" w:hAnsi="Times New Roman" w:cs="Times New Roman"/>
          <w:color w:val="000000"/>
          <w:sz w:val="24"/>
        </w:rPr>
        <w:t xml:space="preserve"> </w:t>
      </w:r>
      <w:r w:rsidR="00F1474A">
        <w:rPr>
          <w:rFonts w:ascii="Times New Roman" w:hAnsi="Times New Roman" w:cs="Times New Roman"/>
          <w:color w:val="000000"/>
          <w:sz w:val="24"/>
        </w:rPr>
        <w:t xml:space="preserve">поселения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Красносельского муниципального района Костромской области</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муниципальной услуги по предоставлению разрешения</w:t>
      </w:r>
    </w:p>
    <w:p w:rsidR="00F1474A" w:rsidRDefault="00F1474A" w:rsidP="000E5045">
      <w:pPr>
        <w:pStyle w:val="ConsPlusNormal0"/>
        <w:ind w:firstLine="567"/>
        <w:jc w:val="right"/>
        <w:rPr>
          <w:rFonts w:ascii="Times New Roman" w:eastAsia="Times New Roman" w:hAnsi="Times New Roman" w:cs="Times New Roman"/>
          <w:color w:val="000000"/>
          <w:sz w:val="24"/>
        </w:rPr>
      </w:pPr>
      <w:r>
        <w:rPr>
          <w:rFonts w:ascii="Times New Roman" w:hAnsi="Times New Roman" w:cs="Times New Roman"/>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right"/>
        <w:rPr>
          <w:rFonts w:ascii="Times New Roman" w:hAnsi="Times New Roman" w:cs="Times New Roman"/>
          <w:b/>
          <w:bCs/>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реконструкции объектов капитального строительства</w:t>
      </w:r>
    </w:p>
    <w:p w:rsidR="00F1474A" w:rsidRPr="000E5045" w:rsidRDefault="00F1474A" w:rsidP="000E5045">
      <w:pPr>
        <w:pStyle w:val="ConsPlusNormal0"/>
        <w:ind w:firstLine="567"/>
        <w:jc w:val="center"/>
        <w:rPr>
          <w:rFonts w:ascii="Times New Roman" w:hAnsi="Times New Roman" w:cs="Times New Roman"/>
          <w:bCs/>
          <w:color w:val="000000"/>
          <w:sz w:val="24"/>
        </w:rPr>
      </w:pPr>
      <w:bookmarkStart w:id="21" w:name="Par710"/>
      <w:bookmarkEnd w:id="21"/>
      <w:r w:rsidRPr="000E5045">
        <w:rPr>
          <w:rFonts w:ascii="Times New Roman" w:hAnsi="Times New Roman" w:cs="Times New Roman"/>
          <w:bCs/>
          <w:color w:val="000000"/>
          <w:sz w:val="24"/>
        </w:rPr>
        <w:t>Форма распоряжения</w:t>
      </w:r>
      <w:r w:rsidR="004F7D5A" w:rsidRPr="000E5045">
        <w:rPr>
          <w:rFonts w:ascii="Times New Roman" w:hAnsi="Times New Roman" w:cs="Times New Roman"/>
          <w:bCs/>
          <w:color w:val="000000"/>
          <w:sz w:val="24"/>
        </w:rPr>
        <w:t xml:space="preserve"> Администрации Чапаев</w:t>
      </w:r>
      <w:r w:rsidRPr="000E5045">
        <w:rPr>
          <w:rFonts w:ascii="Times New Roman" w:hAnsi="Times New Roman" w:cs="Times New Roman"/>
          <w:bCs/>
          <w:color w:val="000000"/>
          <w:sz w:val="24"/>
        </w:rPr>
        <w:t>ского</w:t>
      </w:r>
      <w:r w:rsidR="004F7D5A" w:rsidRPr="000E5045">
        <w:rPr>
          <w:rFonts w:ascii="Times New Roman" w:hAnsi="Times New Roman" w:cs="Times New Roman"/>
          <w:bCs/>
          <w:color w:val="000000"/>
          <w:sz w:val="24"/>
        </w:rPr>
        <w:t xml:space="preserve"> сельского</w:t>
      </w:r>
      <w:r w:rsidRPr="000E5045">
        <w:rPr>
          <w:rFonts w:ascii="Times New Roman" w:hAnsi="Times New Roman" w:cs="Times New Roman"/>
          <w:bCs/>
          <w:color w:val="000000"/>
          <w:sz w:val="24"/>
        </w:rPr>
        <w:t xml:space="preserve"> по</w:t>
      </w:r>
      <w:r w:rsidR="004F7D5A" w:rsidRPr="000E5045">
        <w:rPr>
          <w:rFonts w:ascii="Times New Roman" w:hAnsi="Times New Roman" w:cs="Times New Roman"/>
          <w:bCs/>
          <w:color w:val="000000"/>
          <w:sz w:val="24"/>
        </w:rPr>
        <w:t xml:space="preserve">селения </w:t>
      </w:r>
    </w:p>
    <w:p w:rsidR="00F1474A" w:rsidRPr="000E5045" w:rsidRDefault="00506876" w:rsidP="000E5045">
      <w:pPr>
        <w:pStyle w:val="ConsPlusNormal0"/>
        <w:ind w:firstLine="567"/>
        <w:jc w:val="center"/>
      </w:pPr>
      <w:r>
        <w:rPr>
          <w:noProof/>
          <w:lang w:eastAsia="ru-RU" w:bidi="ar-SA"/>
        </w:rPr>
        <w:drawing>
          <wp:anchor distT="0" distB="0" distL="0" distR="0" simplePos="0" relativeHeight="251657216" behindDoc="0" locked="0" layoutInCell="1" allowOverlap="1">
            <wp:simplePos x="0" y="0"/>
            <wp:positionH relativeFrom="column">
              <wp:posOffset>3177540</wp:posOffset>
            </wp:positionH>
            <wp:positionV relativeFrom="paragraph">
              <wp:posOffset>421005</wp:posOffset>
            </wp:positionV>
            <wp:extent cx="631825" cy="831850"/>
            <wp:effectExtent l="19050" t="19050" r="15875" b="2540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contrast="18000"/>
                    </a:blip>
                    <a:srcRect/>
                    <a:stretch>
                      <a:fillRect/>
                    </a:stretch>
                  </pic:blipFill>
                  <pic:spPr bwMode="auto">
                    <a:xfrm>
                      <a:off x="0" y="0"/>
                      <a:ext cx="631825" cy="831850"/>
                    </a:xfrm>
                    <a:prstGeom prst="rect">
                      <a:avLst/>
                    </a:prstGeom>
                    <a:solidFill>
                      <a:srgbClr val="FFFFFF"/>
                    </a:solidFill>
                    <a:ln w="635">
                      <a:solidFill>
                        <a:srgbClr val="808080"/>
                      </a:solidFill>
                      <a:miter lim="800000"/>
                      <a:headEnd/>
                      <a:tailEnd/>
                    </a:ln>
                  </pic:spPr>
                </pic:pic>
              </a:graphicData>
            </a:graphic>
          </wp:anchor>
        </w:drawing>
      </w:r>
      <w:r w:rsidR="00F1474A" w:rsidRPr="000E5045">
        <w:rPr>
          <w:rFonts w:ascii="Times New Roman" w:hAnsi="Times New Roman" w:cs="Times New Roman"/>
          <w:bCs/>
          <w:color w:val="000000"/>
          <w:sz w:val="24"/>
        </w:rPr>
        <w:t>Красносельского муниципального района Костромской области о предоставлении разрешения на отклонение от предельных параметров разрешенного строительства</w:t>
      </w:r>
    </w:p>
    <w:p w:rsidR="00F1474A" w:rsidRDefault="00F1474A" w:rsidP="000E5045">
      <w:pPr>
        <w:pStyle w:val="ConsPlusNormal0"/>
        <w:ind w:firstLine="567"/>
        <w:jc w:val="center"/>
        <w:rPr>
          <w:color w:val="000000"/>
          <w:sz w:val="22"/>
          <w:szCs w:val="22"/>
          <w:lang w:val="ru-RU" w:eastAsia="ru-RU"/>
        </w:rPr>
      </w:pPr>
    </w:p>
    <w:p w:rsidR="000E5045" w:rsidRDefault="00F1474A" w:rsidP="000E5045">
      <w:pPr>
        <w:pBdr>
          <w:bottom w:val="single" w:sz="8" w:space="2" w:color="000000"/>
        </w:pBdr>
        <w:ind w:firstLine="567"/>
        <w:jc w:val="center"/>
        <w:rPr>
          <w:rFonts w:eastAsia="Times New Roman" w:cs="Times New Roman"/>
          <w:b/>
          <w:bCs/>
          <w:color w:val="000000"/>
          <w:sz w:val="22"/>
          <w:szCs w:val="22"/>
        </w:rPr>
      </w:pPr>
      <w:r>
        <w:rPr>
          <w:rFonts w:cs="Times New Roman"/>
          <w:b/>
          <w:bCs/>
          <w:color w:val="000000"/>
          <w:sz w:val="22"/>
          <w:szCs w:val="22"/>
        </w:rPr>
        <w:t>АДМИНИСТРАЦИЯ</w:t>
      </w:r>
      <w:r>
        <w:rPr>
          <w:rFonts w:eastAsia="Times New Roman" w:cs="Times New Roman"/>
          <w:b/>
          <w:bCs/>
          <w:color w:val="000000"/>
          <w:sz w:val="22"/>
          <w:szCs w:val="22"/>
        </w:rPr>
        <w:t xml:space="preserve"> </w:t>
      </w:r>
    </w:p>
    <w:p w:rsidR="000E5045" w:rsidRDefault="004F7D5A" w:rsidP="000E5045">
      <w:pPr>
        <w:pBdr>
          <w:bottom w:val="single" w:sz="8" w:space="2" w:color="000000"/>
        </w:pBdr>
        <w:ind w:firstLine="567"/>
        <w:jc w:val="center"/>
        <w:rPr>
          <w:rFonts w:eastAsia="Times New Roman" w:cs="Times New Roman"/>
          <w:color w:val="000000"/>
          <w:sz w:val="22"/>
          <w:szCs w:val="22"/>
        </w:rPr>
      </w:pPr>
      <w:r>
        <w:rPr>
          <w:rFonts w:cs="Times New Roman"/>
          <w:b/>
          <w:bCs/>
          <w:color w:val="000000"/>
          <w:sz w:val="22"/>
          <w:szCs w:val="22"/>
        </w:rPr>
        <w:t>ЧАПАЕВ</w:t>
      </w:r>
      <w:r w:rsidR="00F1474A">
        <w:rPr>
          <w:rFonts w:cs="Times New Roman"/>
          <w:b/>
          <w:bCs/>
          <w:color w:val="000000"/>
          <w:sz w:val="22"/>
          <w:szCs w:val="22"/>
        </w:rPr>
        <w:t>СКОГО</w:t>
      </w:r>
      <w:r w:rsidR="00F1474A">
        <w:rPr>
          <w:rFonts w:eastAsia="Times New Roman" w:cs="Times New Roman"/>
          <w:b/>
          <w:bCs/>
          <w:color w:val="000000"/>
          <w:sz w:val="22"/>
          <w:szCs w:val="22"/>
        </w:rPr>
        <w:t xml:space="preserve"> </w:t>
      </w:r>
      <w:r>
        <w:rPr>
          <w:rFonts w:eastAsia="Times New Roman" w:cs="Times New Roman"/>
          <w:b/>
          <w:bCs/>
          <w:color w:val="000000"/>
          <w:sz w:val="22"/>
          <w:szCs w:val="22"/>
        </w:rPr>
        <w:t xml:space="preserve">СЕЛЬСКОГО </w:t>
      </w:r>
      <w:r w:rsidR="00F1474A">
        <w:rPr>
          <w:rFonts w:cs="Times New Roman"/>
          <w:b/>
          <w:bCs/>
          <w:color w:val="000000"/>
          <w:sz w:val="22"/>
          <w:szCs w:val="22"/>
        </w:rPr>
        <w:t>ПОСЕЛЕНИЯ</w:t>
      </w:r>
      <w:r w:rsidR="00F1474A">
        <w:rPr>
          <w:rFonts w:eastAsia="Times New Roman" w:cs="Times New Roman"/>
          <w:color w:val="000000"/>
          <w:sz w:val="22"/>
          <w:szCs w:val="22"/>
        </w:rPr>
        <w:t xml:space="preserve"> </w:t>
      </w:r>
    </w:p>
    <w:p w:rsidR="000E5045" w:rsidRDefault="00F1474A" w:rsidP="000E5045">
      <w:pPr>
        <w:pBdr>
          <w:bottom w:val="single" w:sz="8" w:space="2" w:color="000000"/>
        </w:pBdr>
        <w:ind w:firstLine="567"/>
        <w:jc w:val="center"/>
        <w:rPr>
          <w:rFonts w:eastAsia="Times New Roman" w:cs="Times New Roman"/>
          <w:b/>
          <w:bCs/>
          <w:color w:val="000000"/>
          <w:sz w:val="22"/>
          <w:szCs w:val="22"/>
        </w:rPr>
      </w:pPr>
      <w:r>
        <w:rPr>
          <w:rFonts w:eastAsia="Times New Roman" w:cs="Times New Roman"/>
          <w:b/>
          <w:bCs/>
          <w:color w:val="000000"/>
          <w:sz w:val="22"/>
          <w:szCs w:val="22"/>
        </w:rPr>
        <w:t xml:space="preserve"> </w:t>
      </w:r>
      <w:r>
        <w:rPr>
          <w:rFonts w:cs="Times New Roman"/>
          <w:b/>
          <w:bCs/>
          <w:color w:val="000000"/>
          <w:sz w:val="22"/>
          <w:szCs w:val="22"/>
        </w:rPr>
        <w:t>КРАСНОСЕЛЬСКОГО</w:t>
      </w:r>
      <w:r>
        <w:rPr>
          <w:rFonts w:eastAsia="Times New Roman" w:cs="Times New Roman"/>
          <w:b/>
          <w:bCs/>
          <w:color w:val="000000"/>
          <w:sz w:val="22"/>
          <w:szCs w:val="22"/>
        </w:rPr>
        <w:t xml:space="preserve"> </w:t>
      </w:r>
      <w:r>
        <w:rPr>
          <w:rFonts w:cs="Times New Roman"/>
          <w:b/>
          <w:bCs/>
          <w:color w:val="000000"/>
          <w:sz w:val="22"/>
          <w:szCs w:val="22"/>
        </w:rPr>
        <w:t>МУНИЦИПАЛЬНОГО</w:t>
      </w:r>
      <w:r>
        <w:rPr>
          <w:rFonts w:eastAsia="Times New Roman" w:cs="Times New Roman"/>
          <w:b/>
          <w:bCs/>
          <w:color w:val="000000"/>
          <w:sz w:val="22"/>
          <w:szCs w:val="22"/>
        </w:rPr>
        <w:t xml:space="preserve"> </w:t>
      </w:r>
      <w:r>
        <w:rPr>
          <w:rFonts w:cs="Times New Roman"/>
          <w:b/>
          <w:bCs/>
          <w:color w:val="000000"/>
          <w:sz w:val="22"/>
          <w:szCs w:val="22"/>
        </w:rPr>
        <w:t>РАЙОНА</w:t>
      </w:r>
      <w:r>
        <w:rPr>
          <w:rFonts w:eastAsia="Times New Roman" w:cs="Times New Roman"/>
          <w:b/>
          <w:bCs/>
          <w:color w:val="000000"/>
          <w:sz w:val="22"/>
          <w:szCs w:val="22"/>
        </w:rPr>
        <w:t xml:space="preserve"> </w:t>
      </w:r>
    </w:p>
    <w:p w:rsidR="00F1474A" w:rsidRDefault="00F1474A" w:rsidP="000E5045">
      <w:pPr>
        <w:pBdr>
          <w:bottom w:val="single" w:sz="8" w:space="2" w:color="000000"/>
        </w:pBdr>
        <w:ind w:firstLine="567"/>
        <w:jc w:val="center"/>
        <w:rPr>
          <w:rFonts w:cs="Times New Roman"/>
          <w:b/>
          <w:color w:val="000000"/>
          <w:sz w:val="28"/>
          <w:szCs w:val="28"/>
        </w:rPr>
      </w:pPr>
      <w:r>
        <w:rPr>
          <w:rFonts w:cs="Times New Roman"/>
          <w:b/>
          <w:bCs/>
          <w:color w:val="000000"/>
          <w:sz w:val="22"/>
          <w:szCs w:val="22"/>
        </w:rPr>
        <w:t>КОСТРОМСКОЙ</w:t>
      </w:r>
      <w:r>
        <w:rPr>
          <w:rFonts w:eastAsia="Times New Roman" w:cs="Times New Roman"/>
          <w:b/>
          <w:bCs/>
          <w:color w:val="000000"/>
          <w:sz w:val="22"/>
          <w:szCs w:val="22"/>
        </w:rPr>
        <w:t xml:space="preserve"> </w:t>
      </w:r>
      <w:r>
        <w:rPr>
          <w:rFonts w:cs="Times New Roman"/>
          <w:b/>
          <w:bCs/>
          <w:color w:val="000000"/>
          <w:sz w:val="22"/>
          <w:szCs w:val="22"/>
        </w:rPr>
        <w:t>ОБЛАСТИ</w:t>
      </w:r>
    </w:p>
    <w:p w:rsidR="00F1474A" w:rsidRDefault="00F1474A" w:rsidP="000E5045">
      <w:pPr>
        <w:ind w:firstLine="567"/>
        <w:jc w:val="center"/>
        <w:rPr>
          <w:rFonts w:cs="Times New Roman"/>
          <w:b/>
          <w:color w:val="000000"/>
          <w:sz w:val="28"/>
          <w:szCs w:val="28"/>
        </w:rPr>
      </w:pPr>
    </w:p>
    <w:p w:rsidR="00F1474A" w:rsidRDefault="00F1474A" w:rsidP="000E5045">
      <w:pPr>
        <w:ind w:firstLine="567"/>
        <w:jc w:val="center"/>
        <w:rPr>
          <w:rFonts w:cs="Times New Roman"/>
          <w:b/>
          <w:color w:val="000000"/>
          <w:sz w:val="28"/>
          <w:szCs w:val="28"/>
        </w:rPr>
      </w:pPr>
      <w:r>
        <w:rPr>
          <w:rFonts w:cs="Times New Roman"/>
          <w:b/>
          <w:color w:val="000000"/>
          <w:sz w:val="28"/>
          <w:szCs w:val="28"/>
        </w:rPr>
        <w:t>РАСПОРЯЖЕНИЕ</w:t>
      </w:r>
    </w:p>
    <w:p w:rsidR="00F1474A" w:rsidRDefault="00F1474A" w:rsidP="000E5045">
      <w:pPr>
        <w:ind w:firstLine="567"/>
        <w:jc w:val="center"/>
        <w:rPr>
          <w:rFonts w:cs="Times New Roman"/>
          <w:b/>
          <w:color w:val="000000"/>
          <w:sz w:val="28"/>
          <w:szCs w:val="28"/>
        </w:rPr>
      </w:pPr>
    </w:p>
    <w:p w:rsidR="00F1474A" w:rsidRDefault="00F1474A" w:rsidP="000E5045">
      <w:pPr>
        <w:ind w:firstLine="567"/>
        <w:rPr>
          <w:rFonts w:cs="Times New Roman"/>
          <w:color w:val="000000"/>
          <w:sz w:val="28"/>
          <w:szCs w:val="28"/>
        </w:rPr>
      </w:pPr>
      <w:r>
        <w:rPr>
          <w:rFonts w:eastAsia="Times New Roman" w:cs="Times New Roman"/>
          <w:color w:val="000000"/>
          <w:sz w:val="28"/>
          <w:szCs w:val="28"/>
        </w:rPr>
        <w:t xml:space="preserve">«____» _________ ____ </w:t>
      </w:r>
      <w:r>
        <w:rPr>
          <w:rFonts w:cs="Times New Roman"/>
          <w:color w:val="000000"/>
          <w:sz w:val="28"/>
          <w:szCs w:val="28"/>
        </w:rPr>
        <w:t>г.</w:t>
      </w:r>
      <w:r>
        <w:rPr>
          <w:rFonts w:eastAsia="Times New Roman" w:cs="Times New Roman"/>
          <w:color w:val="000000"/>
          <w:sz w:val="28"/>
          <w:szCs w:val="28"/>
        </w:rPr>
        <w:t xml:space="preserve">                                                                       № ____</w:t>
      </w:r>
    </w:p>
    <w:p w:rsidR="00F1474A" w:rsidRDefault="00F1474A" w:rsidP="000E5045">
      <w:pPr>
        <w:pStyle w:val="ConsPlusTitle"/>
        <w:ind w:firstLine="567"/>
        <w:jc w:val="center"/>
        <w:rPr>
          <w:rFonts w:ascii="Times New Roman" w:hAnsi="Times New Roman" w:cs="Times New Roman"/>
          <w:color w:val="000000"/>
          <w:sz w:val="28"/>
          <w:szCs w:val="28"/>
        </w:rPr>
      </w:pPr>
    </w:p>
    <w:p w:rsidR="00F1474A" w:rsidRDefault="00F1474A" w:rsidP="000E5045">
      <w:pPr>
        <w:pStyle w:val="ConsPlusNormal0"/>
        <w:ind w:firstLine="567"/>
        <w:rPr>
          <w:rFonts w:ascii="Times New Roman" w:hAnsi="Times New Roman" w:cs="Times New Roman"/>
          <w:color w:val="000000"/>
          <w:sz w:val="28"/>
          <w:szCs w:val="28"/>
        </w:rPr>
      </w:pPr>
      <w:r>
        <w:rPr>
          <w:rFonts w:ascii="Times New Roman" w:hAnsi="Times New Roman" w:cs="Times New Roman"/>
          <w:color w:val="000000"/>
          <w:sz w:val="28"/>
          <w:szCs w:val="28"/>
        </w:rPr>
        <w:t>О предоставлении разрешения на отклонение</w:t>
      </w:r>
    </w:p>
    <w:p w:rsidR="00F1474A" w:rsidRDefault="00F1474A" w:rsidP="000E5045">
      <w:pPr>
        <w:pStyle w:val="ConsPlusNormal0"/>
        <w:ind w:firstLine="567"/>
        <w:rPr>
          <w:rFonts w:ascii="Times New Roman" w:hAnsi="Times New Roman" w:cs="Times New Roman"/>
          <w:color w:val="000000"/>
          <w:sz w:val="28"/>
          <w:szCs w:val="28"/>
        </w:rPr>
      </w:pPr>
      <w:r>
        <w:rPr>
          <w:rFonts w:ascii="Times New Roman" w:hAnsi="Times New Roman" w:cs="Times New Roman"/>
          <w:color w:val="000000"/>
          <w:sz w:val="28"/>
          <w:szCs w:val="28"/>
        </w:rPr>
        <w:t>от предельных параметров разрешенного строительства</w:t>
      </w:r>
    </w:p>
    <w:p w:rsidR="00F1474A" w:rsidRDefault="00F1474A" w:rsidP="000E5045">
      <w:pPr>
        <w:pStyle w:val="ConsPlusNormal0"/>
        <w:ind w:firstLine="567"/>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на земельном участке, расположенном по адресу:</w:t>
      </w:r>
    </w:p>
    <w:p w:rsidR="00F1474A" w:rsidRDefault="00F1474A" w:rsidP="000E5045">
      <w:pPr>
        <w:pStyle w:val="ConsPlusNormal0"/>
        <w:ind w:firstLine="567"/>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w:t>
      </w:r>
    </w:p>
    <w:p w:rsidR="00F1474A" w:rsidRDefault="00F1474A" w:rsidP="000E5045">
      <w:pPr>
        <w:pStyle w:val="ConsPlusTitle"/>
        <w:ind w:firstLine="567"/>
        <w:jc w:val="center"/>
        <w:rPr>
          <w:rFonts w:ascii="Times New Roman" w:hAnsi="Times New Roman" w:cs="Times New Roman"/>
          <w:color w:val="000000"/>
          <w:sz w:val="28"/>
          <w:szCs w:val="28"/>
        </w:rPr>
      </w:pP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заявления ______, в соответствии со </w:t>
      </w:r>
      <w:hyperlink w:history="1">
        <w:r>
          <w:rPr>
            <w:rStyle w:val="a3"/>
            <w:rFonts w:ascii="Times New Roman" w:hAnsi="Times New Roman"/>
            <w:color w:val="000000"/>
            <w:sz w:val="28"/>
            <w:szCs w:val="28"/>
            <w:u w:val="none"/>
          </w:rPr>
          <w:t>статьей 40</w:t>
        </w:r>
      </w:hyperlink>
      <w:r>
        <w:rPr>
          <w:rFonts w:ascii="Times New Roman" w:hAnsi="Times New Roman" w:cs="Times New Roman"/>
          <w:color w:val="000000"/>
          <w:sz w:val="28"/>
          <w:szCs w:val="28"/>
        </w:rPr>
        <w:t xml:space="preserve"> Градостроительного кодекса Российской Федерации, протоколом публичных слушаний по вопросу предоставления разрешения на отклонение от предельных параметров разрешенного строительства на земельном участке _____________, с учетом рекомендаций Комиссии по подготовке проекта Правил зе</w:t>
      </w:r>
      <w:r w:rsidR="004F7D5A">
        <w:rPr>
          <w:rFonts w:ascii="Times New Roman" w:hAnsi="Times New Roman" w:cs="Times New Roman"/>
          <w:color w:val="000000"/>
          <w:sz w:val="28"/>
          <w:szCs w:val="28"/>
        </w:rPr>
        <w:t>млепользования и застройки Чапаев</w:t>
      </w:r>
      <w:r>
        <w:rPr>
          <w:rFonts w:ascii="Times New Roman" w:hAnsi="Times New Roman" w:cs="Times New Roman"/>
          <w:color w:val="000000"/>
          <w:sz w:val="28"/>
          <w:szCs w:val="28"/>
        </w:rPr>
        <w:t>ского</w:t>
      </w:r>
      <w:r w:rsidR="004F7D5A">
        <w:rPr>
          <w:rFonts w:ascii="Times New Roman" w:hAnsi="Times New Roman" w:cs="Times New Roman"/>
          <w:color w:val="000000"/>
          <w:sz w:val="28"/>
          <w:szCs w:val="28"/>
        </w:rPr>
        <w:t xml:space="preserve"> сельского</w:t>
      </w:r>
      <w:r>
        <w:rPr>
          <w:rFonts w:ascii="Times New Roman" w:hAnsi="Times New Roman" w:cs="Times New Roman"/>
          <w:color w:val="000000"/>
          <w:sz w:val="28"/>
          <w:szCs w:val="28"/>
        </w:rPr>
        <w:t xml:space="preserve"> по</w:t>
      </w:r>
      <w:r w:rsidR="004F7D5A">
        <w:rPr>
          <w:rFonts w:ascii="Times New Roman" w:hAnsi="Times New Roman" w:cs="Times New Roman"/>
          <w:color w:val="000000"/>
          <w:sz w:val="28"/>
          <w:szCs w:val="28"/>
        </w:rPr>
        <w:t xml:space="preserve">селения </w:t>
      </w:r>
      <w:r>
        <w:rPr>
          <w:rFonts w:ascii="Times New Roman" w:hAnsi="Times New Roman" w:cs="Times New Roman"/>
          <w:color w:val="000000"/>
          <w:sz w:val="28"/>
          <w:szCs w:val="28"/>
        </w:rPr>
        <w:t xml:space="preserve"> Красносельского муниципального района Костромской области, руководствуясь Уставом </w:t>
      </w:r>
      <w:r w:rsidR="004F7D5A">
        <w:rPr>
          <w:rFonts w:ascii="Times New Roman" w:hAnsi="Times New Roman" w:cs="Times New Roman"/>
          <w:color w:val="000000"/>
          <w:sz w:val="28"/>
          <w:szCs w:val="28"/>
        </w:rPr>
        <w:t>муниципального образования Чапаев</w:t>
      </w:r>
      <w:r>
        <w:rPr>
          <w:rFonts w:ascii="Times New Roman" w:hAnsi="Times New Roman" w:cs="Times New Roman"/>
          <w:color w:val="000000"/>
          <w:sz w:val="28"/>
          <w:szCs w:val="28"/>
        </w:rPr>
        <w:t>ское</w:t>
      </w:r>
      <w:r w:rsidR="004F7D5A">
        <w:rPr>
          <w:rFonts w:ascii="Times New Roman" w:hAnsi="Times New Roman" w:cs="Times New Roman"/>
          <w:color w:val="000000"/>
          <w:sz w:val="28"/>
          <w:szCs w:val="28"/>
        </w:rPr>
        <w:t xml:space="preserve"> сельское</w:t>
      </w:r>
      <w:r>
        <w:rPr>
          <w:rFonts w:ascii="Times New Roman" w:hAnsi="Times New Roman" w:cs="Times New Roman"/>
          <w:color w:val="000000"/>
          <w:sz w:val="28"/>
          <w:szCs w:val="28"/>
        </w:rPr>
        <w:t xml:space="preserve"> пос</w:t>
      </w:r>
      <w:r w:rsidR="004F7D5A">
        <w:rPr>
          <w:rFonts w:ascii="Times New Roman" w:hAnsi="Times New Roman" w:cs="Times New Roman"/>
          <w:color w:val="000000"/>
          <w:sz w:val="28"/>
          <w:szCs w:val="28"/>
        </w:rPr>
        <w:t xml:space="preserve">еление </w:t>
      </w:r>
      <w:r>
        <w:rPr>
          <w:rFonts w:ascii="Times New Roman" w:hAnsi="Times New Roman" w:cs="Times New Roman"/>
          <w:color w:val="000000"/>
          <w:sz w:val="28"/>
          <w:szCs w:val="28"/>
        </w:rPr>
        <w:t>Красносельского муниципального района Костромской области,</w:t>
      </w: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Предоставить _______________________________ разрешение на отклонение от предельных параметров разрешенного строительства на земельном участке с кадастровым номером ____ площадью ___ га, расположенном по адресу: _______________________________, установив максимальный процент застройки земельного участка - ____%, предельную высоту зданий __ м, минимальный отступ от границ земельного участка ___ м.</w:t>
      </w: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распоряжение вступает в силу со дня его подписания.</w:t>
      </w:r>
    </w:p>
    <w:p w:rsidR="00F1474A" w:rsidRDefault="00F1474A" w:rsidP="000E5045">
      <w:pPr>
        <w:pStyle w:val="ConsPlusNormal0"/>
        <w:ind w:firstLine="567"/>
        <w:jc w:val="both"/>
        <w:rPr>
          <w:rFonts w:ascii="Times New Roman" w:hAnsi="Times New Roman" w:cs="Times New Roman"/>
          <w:color w:val="000000"/>
          <w:sz w:val="28"/>
          <w:szCs w:val="28"/>
        </w:rPr>
      </w:pPr>
    </w:p>
    <w:p w:rsidR="00F1474A" w:rsidRDefault="00F1474A" w:rsidP="000E5045">
      <w:pPr>
        <w:ind w:firstLine="567"/>
        <w:jc w:val="both"/>
        <w:rPr>
          <w:rFonts w:cs="Times New Roman"/>
          <w:color w:val="000000"/>
        </w:rPr>
      </w:pPr>
      <w:r>
        <w:rPr>
          <w:rFonts w:cs="Times New Roman"/>
          <w:color w:val="000000"/>
          <w:sz w:val="28"/>
          <w:szCs w:val="28"/>
        </w:rPr>
        <w:t>Глава</w:t>
      </w:r>
      <w:r>
        <w:rPr>
          <w:rFonts w:eastAsia="Times New Roman" w:cs="Times New Roman"/>
          <w:color w:val="000000"/>
          <w:sz w:val="28"/>
          <w:szCs w:val="28"/>
        </w:rPr>
        <w:t xml:space="preserve"> </w:t>
      </w:r>
      <w:r>
        <w:rPr>
          <w:rFonts w:cs="Times New Roman"/>
          <w:color w:val="000000"/>
          <w:sz w:val="28"/>
          <w:szCs w:val="28"/>
        </w:rPr>
        <w:t>адм</w:t>
      </w:r>
    </w:p>
    <w:p w:rsidR="00F1474A" w:rsidRDefault="00F1474A" w:rsidP="000E5045">
      <w:pPr>
        <w:pStyle w:val="ConsPlusNormal0"/>
        <w:pageBreakBefore/>
        <w:ind w:firstLine="567"/>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6</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 Административному регламенту предоставления Администрацией </w:t>
      </w:r>
    </w:p>
    <w:p w:rsidR="00F1474A" w:rsidRDefault="00CC5BE0"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Чапаевского сельского поселения</w:t>
      </w:r>
      <w:r w:rsidR="00F1474A">
        <w:rPr>
          <w:rFonts w:ascii="Times New Roman" w:hAnsi="Times New Roman" w:cs="Times New Roman"/>
          <w:color w:val="000000"/>
          <w:sz w:val="24"/>
        </w:rPr>
        <w:t xml:space="preserve">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Красносельского муниципального района Костромской области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муниципальной услуги по предоставлению разрешения </w:t>
      </w:r>
    </w:p>
    <w:p w:rsidR="00F1474A" w:rsidRDefault="00F1474A" w:rsidP="000E5045">
      <w:pPr>
        <w:pStyle w:val="ConsPlusNormal0"/>
        <w:ind w:firstLine="567"/>
        <w:jc w:val="right"/>
        <w:rPr>
          <w:rFonts w:ascii="Times New Roman" w:eastAsia="Times New Roman" w:hAnsi="Times New Roman" w:cs="Times New Roman"/>
          <w:color w:val="000000"/>
          <w:sz w:val="24"/>
        </w:rPr>
      </w:pPr>
      <w:r>
        <w:rPr>
          <w:rFonts w:ascii="Times New Roman" w:hAnsi="Times New Roman" w:cs="Times New Roman"/>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right"/>
        <w:rPr>
          <w:rFonts w:ascii="Times New Roman" w:hAnsi="Times New Roman" w:cs="Times New Roman"/>
          <w:b/>
          <w:bCs/>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реконструкции объектов капитального строительства</w:t>
      </w:r>
    </w:p>
    <w:p w:rsidR="00F1474A" w:rsidRPr="000E5045" w:rsidRDefault="00F1474A" w:rsidP="000E5045">
      <w:pPr>
        <w:pStyle w:val="ConsPlusNormal0"/>
        <w:ind w:firstLine="567"/>
        <w:jc w:val="center"/>
        <w:rPr>
          <w:rFonts w:ascii="Times New Roman" w:hAnsi="Times New Roman" w:cs="Times New Roman"/>
          <w:bCs/>
          <w:color w:val="000000"/>
          <w:sz w:val="24"/>
        </w:rPr>
      </w:pPr>
      <w:bookmarkStart w:id="22" w:name="Par747"/>
      <w:bookmarkEnd w:id="22"/>
      <w:r w:rsidRPr="000E5045">
        <w:rPr>
          <w:rFonts w:ascii="Times New Roman" w:hAnsi="Times New Roman" w:cs="Times New Roman"/>
          <w:bCs/>
          <w:color w:val="000000"/>
          <w:sz w:val="24"/>
        </w:rPr>
        <w:t xml:space="preserve">Форма распоряжения Администрации </w:t>
      </w:r>
      <w:r w:rsidR="00CC5BE0" w:rsidRPr="000E5045">
        <w:rPr>
          <w:rFonts w:ascii="Times New Roman" w:hAnsi="Times New Roman" w:cs="Times New Roman"/>
          <w:bCs/>
          <w:color w:val="000000"/>
          <w:sz w:val="24"/>
        </w:rPr>
        <w:t>Чапаевского сельского поселения</w:t>
      </w:r>
    </w:p>
    <w:p w:rsidR="00F1474A" w:rsidRPr="000E5045" w:rsidRDefault="00F1474A" w:rsidP="000E5045">
      <w:pPr>
        <w:pStyle w:val="ConsPlusNormal0"/>
        <w:ind w:firstLine="567"/>
        <w:jc w:val="center"/>
      </w:pPr>
      <w:r w:rsidRPr="000E5045">
        <w:rPr>
          <w:rFonts w:ascii="Times New Roman" w:hAnsi="Times New Roman" w:cs="Times New Roman"/>
          <w:bCs/>
          <w:color w:val="000000"/>
          <w:sz w:val="24"/>
        </w:rPr>
        <w:t>Красносельского муниципального района Костромской области о предоставлении разрешения на отклонение от предельных параметров разрешенного строительства</w:t>
      </w:r>
    </w:p>
    <w:p w:rsidR="00F1474A" w:rsidRDefault="00506876" w:rsidP="000E5045">
      <w:pPr>
        <w:pStyle w:val="ConsPlusNormal0"/>
        <w:ind w:firstLine="567"/>
        <w:jc w:val="center"/>
        <w:rPr>
          <w:color w:val="000000"/>
          <w:sz w:val="22"/>
          <w:szCs w:val="22"/>
          <w:lang w:val="ru-RU" w:eastAsia="ru-RU"/>
        </w:rPr>
      </w:pPr>
      <w:r>
        <w:rPr>
          <w:noProof/>
          <w:lang w:eastAsia="ru-RU" w:bidi="ar-SA"/>
        </w:rPr>
        <w:drawing>
          <wp:anchor distT="0" distB="0" distL="0" distR="0" simplePos="0" relativeHeight="251658240" behindDoc="0" locked="0" layoutInCell="1" allowOverlap="1">
            <wp:simplePos x="0" y="0"/>
            <wp:positionH relativeFrom="column">
              <wp:posOffset>2672715</wp:posOffset>
            </wp:positionH>
            <wp:positionV relativeFrom="paragraph">
              <wp:posOffset>70485</wp:posOffset>
            </wp:positionV>
            <wp:extent cx="631825" cy="831850"/>
            <wp:effectExtent l="19050" t="19050" r="15875" b="2540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12000" contrast="18000"/>
                    </a:blip>
                    <a:srcRect/>
                    <a:stretch>
                      <a:fillRect/>
                    </a:stretch>
                  </pic:blipFill>
                  <pic:spPr bwMode="auto">
                    <a:xfrm>
                      <a:off x="0" y="0"/>
                      <a:ext cx="631825" cy="831850"/>
                    </a:xfrm>
                    <a:prstGeom prst="rect">
                      <a:avLst/>
                    </a:prstGeom>
                    <a:solidFill>
                      <a:srgbClr val="FFFFFF"/>
                    </a:solidFill>
                    <a:ln w="635">
                      <a:solidFill>
                        <a:srgbClr val="808080"/>
                      </a:solidFill>
                      <a:miter lim="800000"/>
                      <a:headEnd/>
                      <a:tailEnd/>
                    </a:ln>
                  </pic:spPr>
                </pic:pic>
              </a:graphicData>
            </a:graphic>
          </wp:anchor>
        </w:drawing>
      </w:r>
    </w:p>
    <w:p w:rsidR="000E5045" w:rsidRDefault="00F1474A" w:rsidP="000E5045">
      <w:pPr>
        <w:pBdr>
          <w:bottom w:val="single" w:sz="8" w:space="2" w:color="000000"/>
        </w:pBdr>
        <w:ind w:firstLine="567"/>
        <w:jc w:val="center"/>
        <w:rPr>
          <w:rFonts w:eastAsia="Times New Roman" w:cs="Times New Roman"/>
          <w:b/>
          <w:bCs/>
          <w:color w:val="000000"/>
          <w:sz w:val="22"/>
          <w:szCs w:val="22"/>
        </w:rPr>
      </w:pPr>
      <w:r>
        <w:rPr>
          <w:rFonts w:cs="Times New Roman"/>
          <w:b/>
          <w:bCs/>
          <w:color w:val="000000"/>
          <w:sz w:val="22"/>
          <w:szCs w:val="22"/>
        </w:rPr>
        <w:t>АДМИНИСТРАЦИЯ</w:t>
      </w:r>
      <w:r>
        <w:rPr>
          <w:rFonts w:eastAsia="Times New Roman" w:cs="Times New Roman"/>
          <w:b/>
          <w:bCs/>
          <w:color w:val="000000"/>
          <w:sz w:val="22"/>
          <w:szCs w:val="22"/>
        </w:rPr>
        <w:t xml:space="preserve"> </w:t>
      </w:r>
    </w:p>
    <w:p w:rsidR="000E5045" w:rsidRDefault="00CC5BE0" w:rsidP="000E5045">
      <w:pPr>
        <w:pBdr>
          <w:bottom w:val="single" w:sz="8" w:space="2" w:color="000000"/>
        </w:pBdr>
        <w:ind w:firstLine="567"/>
        <w:jc w:val="center"/>
        <w:rPr>
          <w:rFonts w:eastAsia="Times New Roman" w:cs="Times New Roman"/>
          <w:b/>
          <w:bCs/>
          <w:color w:val="000000"/>
          <w:sz w:val="22"/>
          <w:szCs w:val="22"/>
        </w:rPr>
      </w:pPr>
      <w:r>
        <w:rPr>
          <w:rFonts w:cs="Times New Roman"/>
          <w:b/>
          <w:bCs/>
          <w:color w:val="000000"/>
          <w:sz w:val="22"/>
          <w:szCs w:val="22"/>
        </w:rPr>
        <w:t>ЧАПАЕВСКОГО СЕЛЬСКОГО ПОСЕЛЕНИЯ</w:t>
      </w:r>
      <w:r w:rsidR="00F1474A">
        <w:rPr>
          <w:rFonts w:eastAsia="Times New Roman" w:cs="Times New Roman"/>
          <w:b/>
          <w:bCs/>
          <w:color w:val="000000"/>
          <w:sz w:val="22"/>
          <w:szCs w:val="22"/>
        </w:rPr>
        <w:t xml:space="preserve">  </w:t>
      </w:r>
    </w:p>
    <w:p w:rsidR="000E5045" w:rsidRDefault="00F1474A" w:rsidP="000E5045">
      <w:pPr>
        <w:pBdr>
          <w:bottom w:val="single" w:sz="8" w:space="2" w:color="000000"/>
        </w:pBdr>
        <w:ind w:firstLine="567"/>
        <w:jc w:val="center"/>
        <w:rPr>
          <w:rFonts w:eastAsia="Times New Roman" w:cs="Times New Roman"/>
          <w:b/>
          <w:bCs/>
          <w:color w:val="000000"/>
          <w:sz w:val="22"/>
          <w:szCs w:val="22"/>
        </w:rPr>
      </w:pPr>
      <w:r>
        <w:rPr>
          <w:rFonts w:cs="Times New Roman"/>
          <w:b/>
          <w:bCs/>
          <w:color w:val="000000"/>
          <w:sz w:val="22"/>
          <w:szCs w:val="22"/>
        </w:rPr>
        <w:t>КРАСНОСЕЛЬСКОГО</w:t>
      </w:r>
      <w:r>
        <w:rPr>
          <w:rFonts w:eastAsia="Times New Roman" w:cs="Times New Roman"/>
          <w:b/>
          <w:bCs/>
          <w:color w:val="000000"/>
          <w:sz w:val="22"/>
          <w:szCs w:val="22"/>
        </w:rPr>
        <w:t xml:space="preserve"> </w:t>
      </w:r>
      <w:r>
        <w:rPr>
          <w:rFonts w:cs="Times New Roman"/>
          <w:b/>
          <w:bCs/>
          <w:color w:val="000000"/>
          <w:sz w:val="22"/>
          <w:szCs w:val="22"/>
        </w:rPr>
        <w:t>МУНИЦИПАЛЬНОГО</w:t>
      </w:r>
      <w:r>
        <w:rPr>
          <w:rFonts w:eastAsia="Times New Roman" w:cs="Times New Roman"/>
          <w:b/>
          <w:bCs/>
          <w:color w:val="000000"/>
          <w:sz w:val="22"/>
          <w:szCs w:val="22"/>
        </w:rPr>
        <w:t xml:space="preserve"> </w:t>
      </w:r>
      <w:r>
        <w:rPr>
          <w:rFonts w:cs="Times New Roman"/>
          <w:b/>
          <w:bCs/>
          <w:color w:val="000000"/>
          <w:sz w:val="22"/>
          <w:szCs w:val="22"/>
        </w:rPr>
        <w:t>РАЙОНА</w:t>
      </w:r>
      <w:r>
        <w:rPr>
          <w:rFonts w:eastAsia="Times New Roman" w:cs="Times New Roman"/>
          <w:b/>
          <w:bCs/>
          <w:color w:val="000000"/>
          <w:sz w:val="22"/>
          <w:szCs w:val="22"/>
        </w:rPr>
        <w:t xml:space="preserve"> </w:t>
      </w:r>
    </w:p>
    <w:p w:rsidR="00F1474A" w:rsidRDefault="00F1474A" w:rsidP="000E5045">
      <w:pPr>
        <w:pBdr>
          <w:bottom w:val="single" w:sz="8" w:space="2" w:color="000000"/>
        </w:pBdr>
        <w:ind w:firstLine="567"/>
        <w:jc w:val="center"/>
        <w:rPr>
          <w:rFonts w:cs="Times New Roman"/>
          <w:b/>
          <w:color w:val="000000"/>
          <w:sz w:val="28"/>
          <w:szCs w:val="28"/>
        </w:rPr>
      </w:pPr>
      <w:r>
        <w:rPr>
          <w:rFonts w:cs="Times New Roman"/>
          <w:b/>
          <w:bCs/>
          <w:color w:val="000000"/>
          <w:sz w:val="22"/>
          <w:szCs w:val="22"/>
        </w:rPr>
        <w:t>КОСТРОМСКОЙ</w:t>
      </w:r>
      <w:r>
        <w:rPr>
          <w:rFonts w:eastAsia="Times New Roman" w:cs="Times New Roman"/>
          <w:b/>
          <w:bCs/>
          <w:color w:val="000000"/>
          <w:sz w:val="22"/>
          <w:szCs w:val="22"/>
        </w:rPr>
        <w:t xml:space="preserve"> </w:t>
      </w:r>
      <w:r>
        <w:rPr>
          <w:rFonts w:cs="Times New Roman"/>
          <w:b/>
          <w:bCs/>
          <w:color w:val="000000"/>
          <w:sz w:val="22"/>
          <w:szCs w:val="22"/>
        </w:rPr>
        <w:t>ОБЛАСТИ</w:t>
      </w:r>
    </w:p>
    <w:p w:rsidR="00F1474A" w:rsidRDefault="00F1474A" w:rsidP="000E5045">
      <w:pPr>
        <w:ind w:firstLine="567"/>
        <w:jc w:val="center"/>
        <w:rPr>
          <w:rFonts w:cs="Times New Roman"/>
          <w:b/>
          <w:color w:val="000000"/>
          <w:sz w:val="28"/>
          <w:szCs w:val="28"/>
        </w:rPr>
      </w:pPr>
    </w:p>
    <w:p w:rsidR="00F1474A" w:rsidRDefault="00F1474A" w:rsidP="000E5045">
      <w:pPr>
        <w:ind w:firstLine="567"/>
        <w:jc w:val="center"/>
        <w:rPr>
          <w:rFonts w:cs="Times New Roman"/>
          <w:b/>
          <w:color w:val="000000"/>
          <w:sz w:val="28"/>
          <w:szCs w:val="28"/>
        </w:rPr>
      </w:pPr>
      <w:r>
        <w:rPr>
          <w:rFonts w:cs="Times New Roman"/>
          <w:b/>
          <w:color w:val="000000"/>
          <w:sz w:val="28"/>
          <w:szCs w:val="28"/>
        </w:rPr>
        <w:t>РАСПОРЯЖЕНИЕ</w:t>
      </w:r>
    </w:p>
    <w:p w:rsidR="00F1474A" w:rsidRDefault="00F1474A" w:rsidP="000E5045">
      <w:pPr>
        <w:ind w:firstLine="567"/>
        <w:jc w:val="center"/>
        <w:rPr>
          <w:rFonts w:cs="Times New Roman"/>
          <w:b/>
          <w:color w:val="000000"/>
          <w:sz w:val="28"/>
          <w:szCs w:val="28"/>
        </w:rPr>
      </w:pPr>
    </w:p>
    <w:p w:rsidR="00F1474A" w:rsidRDefault="00F1474A" w:rsidP="000E5045">
      <w:pPr>
        <w:ind w:firstLine="567"/>
        <w:rPr>
          <w:rFonts w:cs="Times New Roman"/>
          <w:color w:val="000000"/>
          <w:sz w:val="28"/>
          <w:szCs w:val="28"/>
        </w:rPr>
      </w:pPr>
      <w:r>
        <w:rPr>
          <w:rFonts w:cs="Times New Roman"/>
          <w:color w:val="000000"/>
          <w:sz w:val="28"/>
          <w:szCs w:val="28"/>
        </w:rPr>
        <w:t>от</w:t>
      </w:r>
      <w:r>
        <w:rPr>
          <w:rFonts w:eastAsia="Times New Roman" w:cs="Times New Roman"/>
          <w:color w:val="000000"/>
          <w:sz w:val="28"/>
          <w:szCs w:val="28"/>
        </w:rPr>
        <w:t xml:space="preserve"> ____________ </w:t>
      </w:r>
      <w:r>
        <w:rPr>
          <w:rFonts w:cs="Times New Roman"/>
          <w:color w:val="000000"/>
          <w:sz w:val="28"/>
          <w:szCs w:val="28"/>
        </w:rPr>
        <w:t>г.</w:t>
      </w:r>
      <w:r>
        <w:rPr>
          <w:rFonts w:eastAsia="Times New Roman" w:cs="Times New Roman"/>
          <w:color w:val="000000"/>
          <w:sz w:val="28"/>
          <w:szCs w:val="28"/>
        </w:rPr>
        <w:t xml:space="preserve">                                                                                 № ____</w:t>
      </w:r>
    </w:p>
    <w:p w:rsidR="00F1474A" w:rsidRDefault="00F1474A" w:rsidP="000E5045">
      <w:pPr>
        <w:pStyle w:val="ConsPlusTitle"/>
        <w:ind w:firstLine="567"/>
        <w:jc w:val="center"/>
        <w:rPr>
          <w:rFonts w:ascii="Times New Roman" w:hAnsi="Times New Roman" w:cs="Times New Roman"/>
          <w:color w:val="000000"/>
          <w:sz w:val="28"/>
          <w:szCs w:val="28"/>
        </w:rPr>
      </w:pP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 отказе в предоставлении разрешения на отклонение</w:t>
      </w: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 предельных параметров разрешенного строительства</w:t>
      </w:r>
    </w:p>
    <w:p w:rsidR="00F1474A" w:rsidRDefault="00F1474A" w:rsidP="000E5045">
      <w:pPr>
        <w:pStyle w:val="ConsPlusNormal0"/>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на земельном участке, расположенном по адресу:</w:t>
      </w: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w:t>
      </w:r>
    </w:p>
    <w:p w:rsidR="00F1474A" w:rsidRDefault="00F1474A" w:rsidP="000E5045">
      <w:pPr>
        <w:pStyle w:val="ConsPlusTitle"/>
        <w:ind w:firstLine="567"/>
        <w:jc w:val="both"/>
        <w:rPr>
          <w:rFonts w:ascii="Times New Roman" w:hAnsi="Times New Roman" w:cs="Times New Roman"/>
          <w:color w:val="000000"/>
          <w:sz w:val="28"/>
          <w:szCs w:val="28"/>
        </w:rPr>
      </w:pP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w:t>
      </w:r>
      <w:hyperlink w:history="1">
        <w:r>
          <w:rPr>
            <w:rStyle w:val="a3"/>
            <w:rFonts w:ascii="Times New Roman" w:hAnsi="Times New Roman"/>
            <w:color w:val="000000"/>
            <w:sz w:val="28"/>
            <w:szCs w:val="28"/>
            <w:u w:val="none"/>
          </w:rPr>
          <w:t>статьей 40</w:t>
        </w:r>
      </w:hyperlink>
      <w:r>
        <w:rPr>
          <w:rFonts w:ascii="Times New Roman" w:hAnsi="Times New Roman" w:cs="Times New Roman"/>
          <w:color w:val="000000"/>
          <w:sz w:val="28"/>
          <w:szCs w:val="28"/>
        </w:rPr>
        <w:t xml:space="preserve"> Градостроительного кодекса Российской Федерации, протоколом публичных слушаний по вопросу предоставления разрешения на отклонение от предельных параметров разрешенного строительства на земельном участке, расположенном по адресу: ___________________________________________________, с учетом рекомендаций Комиссии по подготовке проекта Правил землепользования и застройки </w:t>
      </w:r>
      <w:r w:rsidR="00CC5BE0">
        <w:rPr>
          <w:rFonts w:ascii="Times New Roman" w:hAnsi="Times New Roman" w:cs="Times New Roman"/>
          <w:color w:val="000000"/>
          <w:sz w:val="28"/>
          <w:szCs w:val="28"/>
        </w:rPr>
        <w:t xml:space="preserve">Чапаевского сельского поселения </w:t>
      </w:r>
      <w:r>
        <w:rPr>
          <w:rFonts w:ascii="Times New Roman" w:hAnsi="Times New Roman" w:cs="Times New Roman"/>
          <w:color w:val="000000"/>
          <w:sz w:val="28"/>
          <w:szCs w:val="28"/>
        </w:rPr>
        <w:t>Красносельского муниципального района Костромской области, руководствуясь Уставом муниципального образо</w:t>
      </w:r>
      <w:r w:rsidR="00CC5BE0">
        <w:rPr>
          <w:rFonts w:ascii="Times New Roman" w:hAnsi="Times New Roman" w:cs="Times New Roman"/>
          <w:color w:val="000000"/>
          <w:sz w:val="28"/>
          <w:szCs w:val="28"/>
        </w:rPr>
        <w:t xml:space="preserve">вания городское поселение </w:t>
      </w:r>
      <w:r>
        <w:rPr>
          <w:rFonts w:ascii="Times New Roman" w:hAnsi="Times New Roman" w:cs="Times New Roman"/>
          <w:color w:val="000000"/>
          <w:sz w:val="28"/>
          <w:szCs w:val="28"/>
        </w:rPr>
        <w:t xml:space="preserve"> Красносельского муниципального района Костромской области,</w:t>
      </w: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Отказать ________________________________ в предоставлении разрешения на отклонение от предельных параметров разрешенного строительства на земельном участке с кадастровым номером ________ площадью ____ га, расположенном по адресу: ___________________________.</w:t>
      </w: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распоряжение вступает в силу со дня его подписания.</w:t>
      </w:r>
    </w:p>
    <w:p w:rsidR="00F1474A" w:rsidRDefault="00F1474A" w:rsidP="000E5045">
      <w:pPr>
        <w:pStyle w:val="ConsPlusNormal0"/>
        <w:ind w:firstLine="567"/>
        <w:jc w:val="right"/>
        <w:rPr>
          <w:rFonts w:ascii="Times New Roman" w:hAnsi="Times New Roman" w:cs="Times New Roman"/>
          <w:color w:val="000000"/>
          <w:sz w:val="28"/>
          <w:szCs w:val="28"/>
        </w:rPr>
      </w:pPr>
    </w:p>
    <w:p w:rsidR="00F1474A" w:rsidRDefault="00F1474A" w:rsidP="000E5045">
      <w:pPr>
        <w:ind w:firstLine="567"/>
        <w:jc w:val="both"/>
        <w:rPr>
          <w:rFonts w:cs="Times New Roman"/>
          <w:color w:val="000000"/>
          <w:sz w:val="28"/>
          <w:szCs w:val="28"/>
        </w:rPr>
      </w:pPr>
      <w:r>
        <w:rPr>
          <w:rFonts w:cs="Times New Roman"/>
          <w:color w:val="000000"/>
          <w:sz w:val="28"/>
          <w:szCs w:val="28"/>
        </w:rPr>
        <w:t>Глава</w:t>
      </w:r>
      <w:r>
        <w:rPr>
          <w:rFonts w:eastAsia="Times New Roman" w:cs="Times New Roman"/>
          <w:color w:val="000000"/>
          <w:sz w:val="28"/>
          <w:szCs w:val="28"/>
        </w:rPr>
        <w:t xml:space="preserve"> </w:t>
      </w:r>
      <w:r>
        <w:rPr>
          <w:rFonts w:cs="Times New Roman"/>
          <w:color w:val="000000"/>
          <w:sz w:val="28"/>
          <w:szCs w:val="28"/>
        </w:rPr>
        <w:t>администрации</w:t>
      </w:r>
    </w:p>
    <w:p w:rsidR="00F1474A" w:rsidRDefault="00F1474A" w:rsidP="000E5045">
      <w:pPr>
        <w:pStyle w:val="ConsPlusNormal0"/>
        <w:ind w:firstLine="567"/>
        <w:jc w:val="right"/>
        <w:rPr>
          <w:rFonts w:ascii="Times New Roman" w:hAnsi="Times New Roman" w:cs="Times New Roman"/>
          <w:color w:val="000000"/>
          <w:sz w:val="28"/>
          <w:szCs w:val="28"/>
        </w:rPr>
      </w:pPr>
    </w:p>
    <w:p w:rsidR="00F1474A" w:rsidRDefault="00F1474A" w:rsidP="000E5045">
      <w:pPr>
        <w:pStyle w:val="ConsPlusNormal0"/>
        <w:pageBreakBefore/>
        <w:ind w:firstLine="567"/>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7</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 Административному регламенту предоставления Администрацией </w:t>
      </w:r>
    </w:p>
    <w:p w:rsidR="00F1474A" w:rsidRDefault="00CC5BE0"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Чапаевского сельского поселения</w:t>
      </w:r>
      <w:r w:rsidR="00F1474A">
        <w:rPr>
          <w:rFonts w:ascii="Times New Roman" w:hAnsi="Times New Roman" w:cs="Times New Roman"/>
          <w:color w:val="000000"/>
          <w:sz w:val="24"/>
        </w:rPr>
        <w:t xml:space="preserve">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Красносельского муниципального района Костромской области </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hAnsi="Times New Roman" w:cs="Times New Roman"/>
          <w:color w:val="000000"/>
          <w:sz w:val="24"/>
        </w:rPr>
        <w:t xml:space="preserve">муниципальной услуги по предоставлению разрешения </w:t>
      </w:r>
    </w:p>
    <w:p w:rsidR="00F1474A" w:rsidRDefault="00F1474A" w:rsidP="000E5045">
      <w:pPr>
        <w:pStyle w:val="ConsPlusNormal0"/>
        <w:ind w:firstLine="567"/>
        <w:jc w:val="right"/>
        <w:rPr>
          <w:rFonts w:ascii="Times New Roman" w:eastAsia="Times New Roman" w:hAnsi="Times New Roman" w:cs="Times New Roman"/>
          <w:color w:val="000000"/>
          <w:sz w:val="24"/>
        </w:rPr>
      </w:pPr>
      <w:r>
        <w:rPr>
          <w:rFonts w:ascii="Times New Roman" w:hAnsi="Times New Roman" w:cs="Times New Roman"/>
          <w:color w:val="000000"/>
          <w:sz w:val="24"/>
        </w:rPr>
        <w:t>на отклонение от предельных параметров разрешенного строительства,</w:t>
      </w:r>
    </w:p>
    <w:p w:rsidR="00F1474A" w:rsidRDefault="00F1474A" w:rsidP="000E5045">
      <w:pPr>
        <w:pStyle w:val="ConsPlusNormal0"/>
        <w:ind w:firstLine="567"/>
        <w:jc w:val="right"/>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реконструкции объектов капитального строительства</w:t>
      </w:r>
    </w:p>
    <w:p w:rsidR="00F1474A" w:rsidRPr="000E5045" w:rsidRDefault="00F1474A" w:rsidP="000E5045">
      <w:pPr>
        <w:pStyle w:val="ConsPlusNormal0"/>
        <w:ind w:firstLine="567"/>
        <w:jc w:val="center"/>
        <w:rPr>
          <w:rFonts w:ascii="Times New Roman" w:hAnsi="Times New Roman" w:cs="Times New Roman"/>
          <w:color w:val="000000"/>
          <w:sz w:val="24"/>
        </w:rPr>
      </w:pPr>
    </w:p>
    <w:p w:rsidR="00F1474A" w:rsidRPr="000E5045" w:rsidRDefault="00F1474A" w:rsidP="000E5045">
      <w:pPr>
        <w:pStyle w:val="ConsPlusNormal0"/>
        <w:ind w:firstLine="567"/>
        <w:jc w:val="center"/>
        <w:rPr>
          <w:rFonts w:ascii="Times New Roman" w:hAnsi="Times New Roman" w:cs="Times New Roman"/>
          <w:bCs/>
          <w:color w:val="000000"/>
          <w:sz w:val="24"/>
        </w:rPr>
      </w:pPr>
      <w:bookmarkStart w:id="23" w:name="Par784"/>
      <w:bookmarkEnd w:id="23"/>
      <w:r w:rsidRPr="000E5045">
        <w:rPr>
          <w:rFonts w:ascii="Times New Roman" w:hAnsi="Times New Roman" w:cs="Times New Roman"/>
          <w:bCs/>
          <w:color w:val="000000"/>
          <w:sz w:val="24"/>
        </w:rPr>
        <w:t>Форма</w:t>
      </w:r>
    </w:p>
    <w:p w:rsidR="00F1474A" w:rsidRPr="000E5045" w:rsidRDefault="00F1474A" w:rsidP="000E5045">
      <w:pPr>
        <w:pStyle w:val="ConsPlusNormal0"/>
        <w:ind w:firstLine="567"/>
        <w:jc w:val="center"/>
        <w:rPr>
          <w:rFonts w:cs="Times New Roman"/>
          <w:color w:val="000000"/>
          <w:sz w:val="22"/>
          <w:szCs w:val="22"/>
        </w:rPr>
      </w:pPr>
      <w:r w:rsidRPr="000E5045">
        <w:rPr>
          <w:rFonts w:ascii="Times New Roman" w:hAnsi="Times New Roman" w:cs="Times New Roman"/>
          <w:bCs/>
          <w:color w:val="000000"/>
          <w:sz w:val="24"/>
        </w:rPr>
        <w:t>письма об отказе в предоставлении муниципальной услуги</w:t>
      </w:r>
    </w:p>
    <w:p w:rsidR="00F1474A" w:rsidRPr="000E5045" w:rsidRDefault="00F1474A" w:rsidP="000E5045">
      <w:pPr>
        <w:pStyle w:val="ConsPlusNormal0"/>
        <w:ind w:firstLine="567"/>
        <w:jc w:val="center"/>
        <w:rPr>
          <w:rFonts w:cs="Times New Roman"/>
          <w:color w:val="000000"/>
          <w:sz w:val="22"/>
          <w:szCs w:val="22"/>
        </w:rPr>
      </w:pPr>
    </w:p>
    <w:tbl>
      <w:tblPr>
        <w:tblW w:w="0" w:type="auto"/>
        <w:tblLayout w:type="fixed"/>
        <w:tblLook w:val="0000"/>
      </w:tblPr>
      <w:tblGrid>
        <w:gridCol w:w="4416"/>
        <w:gridCol w:w="4922"/>
      </w:tblGrid>
      <w:tr w:rsidR="00F1474A" w:rsidTr="00DB4A57">
        <w:trPr>
          <w:trHeight w:val="1084"/>
        </w:trPr>
        <w:tc>
          <w:tcPr>
            <w:tcW w:w="4416" w:type="dxa"/>
            <w:shd w:val="clear" w:color="auto" w:fill="auto"/>
          </w:tcPr>
          <w:p w:rsidR="00F1474A" w:rsidRDefault="00F1474A" w:rsidP="000E5045">
            <w:pPr>
              <w:snapToGrid w:val="0"/>
              <w:ind w:firstLine="567"/>
              <w:rPr>
                <w:rFonts w:cs="Times New Roman"/>
                <w:b/>
                <w:color w:val="000000"/>
                <w:sz w:val="22"/>
                <w:szCs w:val="22"/>
                <w:lang/>
              </w:rPr>
            </w:pPr>
          </w:p>
          <w:p w:rsidR="00F1474A" w:rsidRDefault="00DB4A57" w:rsidP="000E5045">
            <w:pPr>
              <w:tabs>
                <w:tab w:val="left" w:pos="4995"/>
                <w:tab w:val="left" w:pos="5310"/>
              </w:tabs>
              <w:ind w:firstLine="567"/>
              <w:jc w:val="center"/>
              <w:rPr>
                <w:rFonts w:cs="Times New Roman"/>
                <w:b/>
                <w:bCs/>
                <w:color w:val="000000"/>
                <w:sz w:val="22"/>
                <w:szCs w:val="22"/>
              </w:rPr>
            </w:pPr>
            <w:r>
              <w:rPr>
                <w:rFonts w:cs="Times New Roman"/>
                <w:b/>
                <w:bCs/>
                <w:color w:val="000000"/>
                <w:sz w:val="22"/>
                <w:szCs w:val="22"/>
              </w:rPr>
              <w:t>Угловой штамп</w:t>
            </w:r>
          </w:p>
          <w:p w:rsidR="00DB4A57" w:rsidRDefault="00DB4A57" w:rsidP="000E5045">
            <w:pPr>
              <w:tabs>
                <w:tab w:val="left" w:pos="4995"/>
                <w:tab w:val="left" w:pos="5310"/>
              </w:tabs>
              <w:ind w:firstLine="567"/>
              <w:jc w:val="center"/>
              <w:rPr>
                <w:rFonts w:cs="Times New Roman"/>
                <w:color w:val="000000"/>
                <w:sz w:val="22"/>
                <w:szCs w:val="22"/>
              </w:rPr>
            </w:pPr>
            <w:r>
              <w:rPr>
                <w:rFonts w:cs="Times New Roman"/>
                <w:b/>
                <w:bCs/>
                <w:color w:val="000000"/>
                <w:sz w:val="22"/>
                <w:szCs w:val="22"/>
              </w:rPr>
              <w:t>администрации</w:t>
            </w:r>
          </w:p>
        </w:tc>
        <w:tc>
          <w:tcPr>
            <w:tcW w:w="4922" w:type="dxa"/>
            <w:shd w:val="clear" w:color="auto" w:fill="auto"/>
          </w:tcPr>
          <w:p w:rsidR="00F1474A" w:rsidRDefault="00F1474A" w:rsidP="000E5045">
            <w:pPr>
              <w:snapToGrid w:val="0"/>
              <w:ind w:firstLine="567"/>
              <w:rPr>
                <w:rFonts w:cs="Times New Roman"/>
                <w:color w:val="000000"/>
                <w:sz w:val="22"/>
                <w:szCs w:val="22"/>
              </w:rPr>
            </w:pPr>
          </w:p>
          <w:p w:rsidR="00F1474A" w:rsidRDefault="00F1474A" w:rsidP="000E5045">
            <w:pPr>
              <w:ind w:firstLine="567"/>
              <w:jc w:val="right"/>
              <w:rPr>
                <w:color w:val="000000"/>
              </w:rPr>
            </w:pPr>
          </w:p>
        </w:tc>
      </w:tr>
    </w:tbl>
    <w:p w:rsidR="00F1474A" w:rsidRDefault="00F1474A" w:rsidP="000E5045">
      <w:pPr>
        <w:ind w:firstLine="567"/>
        <w:jc w:val="center"/>
      </w:pP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 отказе в предоставлении</w:t>
      </w: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услуги</w:t>
      </w:r>
    </w:p>
    <w:p w:rsidR="00F1474A" w:rsidRDefault="00F1474A" w:rsidP="000E5045">
      <w:pPr>
        <w:pStyle w:val="ConsPlusNormal0"/>
        <w:ind w:firstLine="567"/>
        <w:jc w:val="center"/>
        <w:rPr>
          <w:rFonts w:ascii="Times New Roman" w:hAnsi="Times New Roman" w:cs="Times New Roman"/>
          <w:color w:val="000000"/>
          <w:sz w:val="28"/>
          <w:szCs w:val="28"/>
        </w:rPr>
      </w:pPr>
    </w:p>
    <w:p w:rsidR="00F1474A" w:rsidRDefault="00F1474A" w:rsidP="000E5045">
      <w:pPr>
        <w:pStyle w:val="ConsPlusNormal0"/>
        <w:ind w:firstLine="567"/>
        <w:jc w:val="center"/>
        <w:rPr>
          <w:rFonts w:ascii="Times New Roman" w:hAnsi="Times New Roman" w:cs="Times New Roman"/>
          <w:color w:val="000000"/>
          <w:sz w:val="28"/>
          <w:szCs w:val="28"/>
        </w:rPr>
      </w:pPr>
    </w:p>
    <w:p w:rsidR="00F1474A" w:rsidRDefault="00F1474A" w:rsidP="000E5045">
      <w:pPr>
        <w:pStyle w:val="ConsPlusNormal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Уважаемая(ый) _____________________!</w:t>
      </w:r>
    </w:p>
    <w:p w:rsidR="00F1474A" w:rsidRDefault="00F1474A" w:rsidP="000E5045">
      <w:pPr>
        <w:pStyle w:val="ConsPlusNormal0"/>
        <w:ind w:firstLine="567"/>
        <w:jc w:val="center"/>
        <w:rPr>
          <w:rFonts w:ascii="Times New Roman" w:hAnsi="Times New Roman" w:cs="Times New Roman"/>
          <w:color w:val="000000"/>
          <w:sz w:val="28"/>
          <w:szCs w:val="28"/>
        </w:rPr>
      </w:pP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Рассмотрев Ваше обращение о предоставлении разрешения на отклонение от предельных параметров разрешенного строительства на земельном участке, расположенном по адресу: ____________________________________, сообщаю, что в предоставлении муниципальной услуги Вам отказано по следующим основаниям: _________________________________________________________.</w:t>
      </w:r>
    </w:p>
    <w:p w:rsidR="00F1474A" w:rsidRDefault="00F1474A" w:rsidP="000E5045">
      <w:pPr>
        <w:pStyle w:val="ConsPlusNormal0"/>
        <w:ind w:firstLine="567"/>
        <w:jc w:val="right"/>
        <w:rPr>
          <w:rFonts w:ascii="Times New Roman" w:hAnsi="Times New Roman" w:cs="Times New Roman"/>
          <w:color w:val="000000"/>
          <w:sz w:val="28"/>
          <w:szCs w:val="28"/>
        </w:rPr>
      </w:pPr>
    </w:p>
    <w:p w:rsidR="00F1474A" w:rsidRDefault="00F1474A" w:rsidP="000E5045">
      <w:pPr>
        <w:pStyle w:val="ConsPlusNormal0"/>
        <w:ind w:firstLine="567"/>
        <w:jc w:val="right"/>
        <w:rPr>
          <w:rFonts w:ascii="Times New Roman" w:hAnsi="Times New Roman" w:cs="Times New Roman"/>
          <w:color w:val="000000"/>
          <w:sz w:val="28"/>
          <w:szCs w:val="28"/>
        </w:rPr>
      </w:pPr>
    </w:p>
    <w:p w:rsidR="00F1474A" w:rsidRDefault="00F1474A" w:rsidP="000E5045">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rsidR="00F1474A" w:rsidRDefault="00F1474A" w:rsidP="000E5045">
      <w:pPr>
        <w:pStyle w:val="ConsPlusNormal0"/>
        <w:ind w:firstLine="567"/>
        <w:jc w:val="both"/>
        <w:rPr>
          <w:rFonts w:ascii="Times New Roman" w:hAnsi="Times New Roman" w:cs="Times New Roman"/>
          <w:color w:val="000000"/>
          <w:sz w:val="28"/>
          <w:szCs w:val="28"/>
        </w:rPr>
      </w:pPr>
    </w:p>
    <w:p w:rsidR="00F1474A" w:rsidRDefault="00F1474A" w:rsidP="000E5045">
      <w:pPr>
        <w:pStyle w:val="ConsPlusNormal0"/>
        <w:ind w:firstLine="567"/>
        <w:jc w:val="both"/>
        <w:rPr>
          <w:rFonts w:ascii="Times New Roman" w:hAnsi="Times New Roman" w:cs="Times New Roman"/>
          <w:color w:val="000000"/>
          <w:sz w:val="24"/>
        </w:rPr>
      </w:pPr>
    </w:p>
    <w:p w:rsidR="00F1474A" w:rsidRDefault="00F1474A" w:rsidP="000E5045">
      <w:pPr>
        <w:pStyle w:val="ConsPlusNormal"/>
        <w:widowControl/>
        <w:ind w:left="-567" w:firstLine="567"/>
        <w:jc w:val="both"/>
        <w:rPr>
          <w:rFonts w:ascii="Times New Roman" w:hAnsi="Times New Roman" w:cs="Times New Roman"/>
          <w:color w:val="000000"/>
          <w:sz w:val="24"/>
          <w:szCs w:val="24"/>
        </w:rPr>
      </w:pPr>
    </w:p>
    <w:p w:rsidR="00F1474A" w:rsidRDefault="00F1474A" w:rsidP="000E5045">
      <w:pPr>
        <w:pStyle w:val="ConsPlusNormal"/>
        <w:widowControl/>
        <w:ind w:left="-567" w:firstLine="567"/>
        <w:jc w:val="both"/>
        <w:rPr>
          <w:rFonts w:ascii="Times New Roman" w:hAnsi="Times New Roman" w:cs="Times New Roman"/>
          <w:color w:val="000000"/>
          <w:sz w:val="24"/>
          <w:szCs w:val="24"/>
        </w:rPr>
      </w:pPr>
    </w:p>
    <w:p w:rsidR="00F1474A" w:rsidRDefault="00F1474A" w:rsidP="000E5045">
      <w:pPr>
        <w:pStyle w:val="ConsPlusNormal"/>
        <w:widowControl/>
        <w:ind w:left="-567" w:firstLine="567"/>
        <w:jc w:val="both"/>
        <w:rPr>
          <w:rFonts w:ascii="Times New Roman" w:hAnsi="Times New Roman" w:cs="Times New Roman"/>
          <w:color w:val="000000"/>
          <w:sz w:val="24"/>
          <w:szCs w:val="24"/>
        </w:rPr>
      </w:pPr>
    </w:p>
    <w:p w:rsidR="00F1474A" w:rsidRDefault="00F1474A" w:rsidP="000E5045">
      <w:pPr>
        <w:pStyle w:val="ConsPlusNormal"/>
        <w:widowControl/>
        <w:ind w:left="-567" w:firstLine="567"/>
        <w:jc w:val="both"/>
        <w:rPr>
          <w:color w:val="000000"/>
        </w:rPr>
      </w:pPr>
    </w:p>
    <w:sectPr w:rsidR="00F1474A" w:rsidSect="000E5045">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b w:val="0"/>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F7D5A"/>
    <w:rsid w:val="000E5045"/>
    <w:rsid w:val="004F7D5A"/>
    <w:rsid w:val="00506876"/>
    <w:rsid w:val="0061508D"/>
    <w:rsid w:val="00815EC3"/>
    <w:rsid w:val="00BB41F0"/>
    <w:rsid w:val="00CC5BE0"/>
    <w:rsid w:val="00D97059"/>
    <w:rsid w:val="00DB4A57"/>
    <w:rsid w:val="00F1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b w:val="0"/>
      <w:sz w:val="28"/>
      <w:szCs w:val="28"/>
    </w:rPr>
  </w:style>
  <w:style w:type="character" w:customStyle="1" w:styleId="Absatz-Standardschriftart">
    <w:name w:val="Absatz-Standardschriftart"/>
  </w:style>
  <w:style w:type="character" w:customStyle="1" w:styleId="WW8Num2z0">
    <w:name w:val="WW8Num2z0"/>
    <w:rPr>
      <w:rFonts w:cs="Times New Roman"/>
      <w:b w:val="0"/>
      <w:sz w:val="28"/>
      <w:szCs w:val="28"/>
    </w:rPr>
  </w:style>
  <w:style w:type="character" w:customStyle="1" w:styleId="WW-Absatz-Standardschriftart">
    <w:name w:val="WW-Absatz-Standardschriftart"/>
  </w:style>
  <w:style w:type="character" w:customStyle="1" w:styleId="WW8Num4z0">
    <w:name w:val="WW8Num4z0"/>
    <w:rPr>
      <w:rFonts w:ascii="Symbol" w:hAnsi="Symbol" w:cs="OpenSymbol"/>
    </w:rPr>
  </w:style>
  <w:style w:type="character" w:customStyle="1" w:styleId="1">
    <w:name w:val="Основной шрифт абзаца1"/>
  </w:style>
  <w:style w:type="character" w:styleId="a3">
    <w:name w:val="Hyperlink"/>
    <w:basedOn w:val="1"/>
    <w:rPr>
      <w:rFonts w:cs="Times New Roman"/>
      <w:color w:val="0000FF"/>
      <w:u w:val="single"/>
    </w:rPr>
  </w:style>
  <w:style w:type="character" w:styleId="a4">
    <w:name w:val="FollowedHyperlink"/>
    <w:rPr>
      <w:color w:val="800000"/>
      <w:u w:val="single"/>
      <w:lang/>
    </w:rPr>
  </w:style>
  <w:style w:type="paragraph" w:customStyle="1" w:styleId="a5">
    <w:name w:val="Заголовок"/>
    <w:basedOn w:val="a"/>
    <w:next w:val="a6"/>
    <w:pPr>
      <w:keepNext/>
      <w:spacing w:before="240" w:after="120"/>
    </w:pPr>
    <w:rPr>
      <w:rFonts w:ascii="Arial" w:eastAsia="Microsoft YaHei" w:hAnsi="Arial"/>
      <w:sz w:val="28"/>
      <w:szCs w:val="28"/>
    </w:rPr>
  </w:style>
  <w:style w:type="paragraph" w:styleId="a6">
    <w:name w:val="Body Text"/>
    <w:basedOn w:val="a"/>
    <w:pPr>
      <w:spacing w:after="120"/>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ConsPlusNormal">
    <w:name w:val="ConsPlusNormal"/>
    <w:pPr>
      <w:widowControl w:val="0"/>
      <w:suppressAutoHyphens/>
      <w:autoSpaceDE w:val="0"/>
      <w:ind w:firstLine="720"/>
    </w:pPr>
    <w:rPr>
      <w:rFonts w:ascii="Arial" w:eastAsia="Arial" w:hAnsi="Arial" w:cs="Arial"/>
      <w:kern w:val="1"/>
      <w:lang w:eastAsia="zh-CN"/>
    </w:rPr>
  </w:style>
  <w:style w:type="paragraph" w:customStyle="1" w:styleId="ConsPlusTitle">
    <w:name w:val="ConsPlusTitle"/>
    <w:pPr>
      <w:widowControl w:val="0"/>
      <w:suppressAutoHyphens/>
      <w:autoSpaceDE w:val="0"/>
    </w:pPr>
    <w:rPr>
      <w:rFonts w:ascii="Arial" w:eastAsia="Arial" w:hAnsi="Arial" w:cs="Arial"/>
      <w:b/>
      <w:bCs/>
      <w:kern w:val="1"/>
      <w:lang w:eastAsia="zh-CN"/>
    </w:rPr>
  </w:style>
  <w:style w:type="paragraph" w:styleId="a9">
    <w:name w:val="List Paragraph"/>
    <w:basedOn w:val="a"/>
    <w:qFormat/>
    <w:pPr>
      <w:widowControl/>
      <w:ind w:left="720"/>
    </w:pPr>
  </w:style>
  <w:style w:type="paragraph" w:customStyle="1" w:styleId="ConsPlusNonformat">
    <w:name w:val="ConsPlusNonformat"/>
    <w:pPr>
      <w:widowControl w:val="0"/>
      <w:suppressAutoHyphens/>
      <w:autoSpaceDE w:val="0"/>
    </w:pPr>
    <w:rPr>
      <w:rFonts w:ascii="Courier New" w:eastAsia="Arial" w:hAnsi="Courier New" w:cs="Courier New"/>
      <w:kern w:val="1"/>
      <w:lang w:eastAsia="zh-CN"/>
    </w:rPr>
  </w:style>
  <w:style w:type="paragraph" w:customStyle="1" w:styleId="ConsPlusNormal0">
    <w:name w:val="  ConsPlusNormal"/>
    <w:pPr>
      <w:suppressAutoHyphens/>
    </w:pPr>
    <w:rPr>
      <w:rFonts w:ascii="Arial" w:eastAsia="Arial" w:hAnsi="Arial" w:cs="Tahoma"/>
      <w:kern w:val="1"/>
      <w:szCs w:val="24"/>
      <w:lang w:eastAsia="zh-CN" w:bidi="hi-IN"/>
    </w:rPr>
  </w:style>
  <w:style w:type="paragraph" w:customStyle="1" w:styleId="ConsPlusCell">
    <w:name w:val="  ConsPlusCell"/>
    <w:pPr>
      <w:suppressAutoHyphens/>
    </w:pPr>
    <w:rPr>
      <w:rFonts w:ascii="Arial" w:eastAsia="Arial" w:hAnsi="Arial" w:cs="Tahoma"/>
      <w:kern w:val="1"/>
      <w:szCs w:val="24"/>
      <w:lang w:eastAsia="zh-CN" w:bidi="hi-IN"/>
    </w:rPr>
  </w:style>
  <w:style w:type="paragraph" w:customStyle="1" w:styleId="ConsPlusNonformat0">
    <w:name w:val="  ConsPlusNonformat"/>
    <w:pPr>
      <w:suppressAutoHyphens/>
    </w:pPr>
    <w:rPr>
      <w:rFonts w:ascii="Courier New" w:eastAsia="Arial" w:hAnsi="Courier New" w:cs="Tahoma"/>
      <w:kern w:val="1"/>
      <w:szCs w:val="24"/>
      <w:lang w:eastAsia="zh-CN" w:bidi="hi-I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9071</Words>
  <Characters>51708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cp:lastModifiedBy>Marina</cp:lastModifiedBy>
  <cp:revision>2</cp:revision>
  <cp:lastPrinted>2013-08-13T06:20:00Z</cp:lastPrinted>
  <dcterms:created xsi:type="dcterms:W3CDTF">2013-08-13T06:31:00Z</dcterms:created>
  <dcterms:modified xsi:type="dcterms:W3CDTF">2013-08-13T06:31:00Z</dcterms:modified>
</cp:coreProperties>
</file>