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362" w:rsidRDefault="00493362" w:rsidP="00493362">
      <w:pPr>
        <w:suppressLineNumbers/>
        <w:suppressAutoHyphens/>
        <w:ind w:firstLine="709"/>
        <w:jc w:val="both"/>
        <w:rPr>
          <w:rFonts w:ascii="Arial" w:hAnsi="Arial" w:cs="Arial"/>
        </w:rPr>
      </w:pPr>
      <w:r>
        <w:rPr>
          <w:rFonts w:ascii="Arial" w:hAnsi="Arial" w:cs="Arial"/>
        </w:rPr>
        <w:t>Опубликовано в общественно-политической газете «Чапаевский вестник» № 22 от 22.11.2019 года</w:t>
      </w:r>
    </w:p>
    <w:p w:rsidR="00FA12BF" w:rsidRPr="00176ADC" w:rsidRDefault="00FA12BF" w:rsidP="00176ADC">
      <w:pPr>
        <w:suppressLineNumbers/>
        <w:suppressAutoHyphens/>
        <w:ind w:firstLine="709"/>
        <w:jc w:val="both"/>
        <w:outlineLvl w:val="0"/>
        <w:rPr>
          <w:rFonts w:ascii="Arial" w:hAnsi="Arial" w:cs="Arial"/>
        </w:rPr>
      </w:pPr>
      <w:r w:rsidRPr="00176ADC">
        <w:rPr>
          <w:rFonts w:ascii="Arial" w:hAnsi="Arial" w:cs="Arial"/>
        </w:rPr>
        <w:t>Российская Федерация</w:t>
      </w:r>
    </w:p>
    <w:p w:rsidR="00FA12BF" w:rsidRPr="00176ADC" w:rsidRDefault="00FA12BF" w:rsidP="00176ADC">
      <w:pPr>
        <w:suppressLineNumbers/>
        <w:suppressAutoHyphens/>
        <w:ind w:firstLine="709"/>
        <w:jc w:val="both"/>
        <w:rPr>
          <w:rFonts w:ascii="Arial" w:hAnsi="Arial" w:cs="Arial"/>
        </w:rPr>
      </w:pPr>
      <w:r w:rsidRPr="00176ADC">
        <w:rPr>
          <w:rFonts w:ascii="Arial" w:hAnsi="Arial" w:cs="Arial"/>
        </w:rPr>
        <w:t>Костромская область</w:t>
      </w:r>
      <w:r w:rsidR="00176ADC">
        <w:rPr>
          <w:rFonts w:ascii="Arial" w:hAnsi="Arial" w:cs="Arial"/>
        </w:rPr>
        <w:t xml:space="preserve"> </w:t>
      </w:r>
      <w:r w:rsidRPr="00176ADC">
        <w:rPr>
          <w:rFonts w:ascii="Arial" w:hAnsi="Arial" w:cs="Arial"/>
        </w:rPr>
        <w:t>Красносельский муниципальный район</w:t>
      </w:r>
    </w:p>
    <w:p w:rsidR="00FA12BF" w:rsidRPr="00176ADC" w:rsidRDefault="00FA12BF" w:rsidP="00176ADC">
      <w:pPr>
        <w:suppressLineNumbers/>
        <w:suppressAutoHyphens/>
        <w:ind w:firstLine="709"/>
        <w:jc w:val="both"/>
        <w:outlineLvl w:val="0"/>
        <w:rPr>
          <w:rFonts w:ascii="Arial" w:hAnsi="Arial" w:cs="Arial"/>
        </w:rPr>
      </w:pPr>
      <w:r w:rsidRPr="00176ADC">
        <w:rPr>
          <w:rFonts w:ascii="Arial" w:hAnsi="Arial" w:cs="Arial"/>
        </w:rPr>
        <w:t>Совет депутатов</w:t>
      </w:r>
      <w:r w:rsidR="00176ADC">
        <w:rPr>
          <w:rFonts w:ascii="Arial" w:hAnsi="Arial" w:cs="Arial"/>
        </w:rPr>
        <w:t xml:space="preserve"> </w:t>
      </w:r>
      <w:r w:rsidRPr="00176ADC">
        <w:rPr>
          <w:rFonts w:ascii="Arial" w:hAnsi="Arial" w:cs="Arial"/>
        </w:rPr>
        <w:t>Чапаевского сельского поселения</w:t>
      </w:r>
    </w:p>
    <w:p w:rsidR="00176ADC" w:rsidRDefault="00FA12BF" w:rsidP="00176ADC">
      <w:pPr>
        <w:suppressLineNumbers/>
        <w:tabs>
          <w:tab w:val="left" w:pos="3225"/>
        </w:tabs>
        <w:suppressAutoHyphens/>
        <w:ind w:firstLine="709"/>
        <w:jc w:val="both"/>
        <w:outlineLvl w:val="0"/>
        <w:rPr>
          <w:rFonts w:ascii="Arial" w:hAnsi="Arial" w:cs="Arial"/>
        </w:rPr>
      </w:pPr>
      <w:r w:rsidRPr="00176ADC">
        <w:rPr>
          <w:rFonts w:ascii="Arial" w:hAnsi="Arial" w:cs="Arial"/>
        </w:rPr>
        <w:t>Р</w:t>
      </w:r>
      <w:r w:rsidR="00176ADC" w:rsidRPr="00176ADC">
        <w:rPr>
          <w:rFonts w:ascii="Arial" w:hAnsi="Arial" w:cs="Arial"/>
        </w:rPr>
        <w:t>ешение</w:t>
      </w:r>
    </w:p>
    <w:p w:rsidR="00176ADC" w:rsidRDefault="00FA12BF" w:rsidP="00176ADC">
      <w:pPr>
        <w:suppressLineNumbers/>
        <w:tabs>
          <w:tab w:val="left" w:pos="3225"/>
        </w:tabs>
        <w:suppressAutoHyphens/>
        <w:ind w:firstLine="709"/>
        <w:jc w:val="both"/>
        <w:outlineLvl w:val="0"/>
        <w:rPr>
          <w:rFonts w:ascii="Arial" w:hAnsi="Arial" w:cs="Arial"/>
        </w:rPr>
      </w:pPr>
      <w:r w:rsidRPr="00176ADC">
        <w:rPr>
          <w:rFonts w:ascii="Arial" w:hAnsi="Arial" w:cs="Arial"/>
        </w:rPr>
        <w:t xml:space="preserve">От </w:t>
      </w:r>
      <w:r w:rsidR="00445E1F" w:rsidRPr="00176ADC">
        <w:rPr>
          <w:rFonts w:ascii="Arial" w:hAnsi="Arial" w:cs="Arial"/>
        </w:rPr>
        <w:t>1</w:t>
      </w:r>
      <w:r w:rsidR="00B01F91" w:rsidRPr="00176ADC">
        <w:rPr>
          <w:rFonts w:ascii="Arial" w:hAnsi="Arial" w:cs="Arial"/>
        </w:rPr>
        <w:t>1</w:t>
      </w:r>
      <w:r w:rsidR="00176ADC">
        <w:rPr>
          <w:rFonts w:ascii="Arial" w:hAnsi="Arial" w:cs="Arial"/>
        </w:rPr>
        <w:t xml:space="preserve"> </w:t>
      </w:r>
      <w:r w:rsidR="00B01F91" w:rsidRPr="00176ADC">
        <w:rPr>
          <w:rFonts w:ascii="Arial" w:hAnsi="Arial" w:cs="Arial"/>
        </w:rPr>
        <w:t>ноября</w:t>
      </w:r>
      <w:r w:rsidR="00780C18" w:rsidRPr="00176ADC">
        <w:rPr>
          <w:rFonts w:ascii="Arial" w:hAnsi="Arial" w:cs="Arial"/>
        </w:rPr>
        <w:t xml:space="preserve"> </w:t>
      </w:r>
      <w:r w:rsidRPr="00176ADC">
        <w:rPr>
          <w:rFonts w:ascii="Arial" w:hAnsi="Arial" w:cs="Arial"/>
        </w:rPr>
        <w:t>201</w:t>
      </w:r>
      <w:r w:rsidR="00780C18" w:rsidRPr="00176ADC">
        <w:rPr>
          <w:rFonts w:ascii="Arial" w:hAnsi="Arial" w:cs="Arial"/>
        </w:rPr>
        <w:t>9</w:t>
      </w:r>
      <w:r w:rsidR="00D11619" w:rsidRPr="00176ADC">
        <w:rPr>
          <w:rFonts w:ascii="Arial" w:hAnsi="Arial" w:cs="Arial"/>
        </w:rPr>
        <w:t xml:space="preserve"> </w:t>
      </w:r>
      <w:r w:rsidRPr="00176ADC">
        <w:rPr>
          <w:rFonts w:ascii="Arial" w:hAnsi="Arial" w:cs="Arial"/>
        </w:rPr>
        <w:t>года</w:t>
      </w:r>
      <w:r w:rsidR="00176ADC">
        <w:rPr>
          <w:rFonts w:ascii="Arial" w:hAnsi="Arial" w:cs="Arial"/>
        </w:rPr>
        <w:t xml:space="preserve"> </w:t>
      </w:r>
      <w:r w:rsidRPr="00176ADC">
        <w:rPr>
          <w:rFonts w:ascii="Arial" w:hAnsi="Arial" w:cs="Arial"/>
        </w:rPr>
        <w:t xml:space="preserve">№ </w:t>
      </w:r>
      <w:r w:rsidR="00445E1F" w:rsidRPr="00176ADC">
        <w:rPr>
          <w:rFonts w:ascii="Arial" w:hAnsi="Arial" w:cs="Arial"/>
        </w:rPr>
        <w:t>139</w:t>
      </w:r>
      <w:r w:rsidR="00176ADC" w:rsidRPr="00176ADC">
        <w:rPr>
          <w:rFonts w:ascii="Arial" w:hAnsi="Arial" w:cs="Arial"/>
        </w:rPr>
        <w:t xml:space="preserve"> </w:t>
      </w:r>
    </w:p>
    <w:p w:rsidR="00FA12BF" w:rsidRPr="00176ADC" w:rsidRDefault="00176ADC" w:rsidP="00176ADC">
      <w:pPr>
        <w:suppressLineNumbers/>
        <w:tabs>
          <w:tab w:val="left" w:pos="3225"/>
        </w:tabs>
        <w:suppressAutoHyphens/>
        <w:ind w:firstLine="709"/>
        <w:jc w:val="both"/>
        <w:outlineLvl w:val="0"/>
        <w:rPr>
          <w:rFonts w:ascii="Arial" w:hAnsi="Arial" w:cs="Arial"/>
        </w:rPr>
      </w:pPr>
      <w:r w:rsidRPr="00176ADC">
        <w:rPr>
          <w:rFonts w:ascii="Arial" w:hAnsi="Arial" w:cs="Arial"/>
        </w:rPr>
        <w:t>Об утверждения п</w:t>
      </w:r>
      <w:r w:rsidR="00F63B4E">
        <w:rPr>
          <w:rFonts w:ascii="Arial" w:hAnsi="Arial" w:cs="Arial"/>
        </w:rPr>
        <w:t xml:space="preserve">оложения  «Об оплате труда </w:t>
      </w:r>
      <w:r w:rsidR="00BB74CF">
        <w:rPr>
          <w:rFonts w:ascii="Arial" w:hAnsi="Arial" w:cs="Arial"/>
        </w:rPr>
        <w:t xml:space="preserve">муниципальных служащих </w:t>
      </w:r>
      <w:r w:rsidRPr="00176ADC">
        <w:rPr>
          <w:rFonts w:ascii="Arial" w:hAnsi="Arial" w:cs="Arial"/>
        </w:rPr>
        <w:t>Чапаевского сельского поселения Красносельского муниципального района Костромской области»</w:t>
      </w:r>
    </w:p>
    <w:p w:rsidR="007C37B0" w:rsidRPr="00176ADC" w:rsidRDefault="00176ADC" w:rsidP="00176ADC">
      <w:pPr>
        <w:suppressLineNumbers/>
        <w:suppressAutoHyphens/>
        <w:ind w:firstLine="709"/>
        <w:jc w:val="both"/>
        <w:rPr>
          <w:rFonts w:ascii="Arial" w:hAnsi="Arial" w:cs="Arial"/>
        </w:rPr>
      </w:pPr>
      <w:r>
        <w:rPr>
          <w:rFonts w:ascii="Arial" w:hAnsi="Arial" w:cs="Arial"/>
        </w:rPr>
        <w:t xml:space="preserve">В </w:t>
      </w:r>
      <w:r w:rsidR="00347FD2" w:rsidRPr="00176ADC">
        <w:rPr>
          <w:rFonts w:ascii="Arial" w:hAnsi="Arial" w:cs="Arial"/>
        </w:rPr>
        <w:t>соответствии со статьей 53 Федерального закона от 06.10.2003 г. №131-ФЗ «Об общих принципах организации местного самоуправления в Российской Федерации»</w:t>
      </w:r>
      <w:proofErr w:type="gramStart"/>
      <w:r w:rsidR="00347FD2" w:rsidRPr="00176ADC">
        <w:rPr>
          <w:rFonts w:ascii="Arial" w:hAnsi="Arial" w:cs="Arial"/>
        </w:rPr>
        <w:t>,с</w:t>
      </w:r>
      <w:proofErr w:type="gramEnd"/>
      <w:r w:rsidR="00347FD2" w:rsidRPr="00176ADC">
        <w:rPr>
          <w:rFonts w:ascii="Arial" w:hAnsi="Arial" w:cs="Arial"/>
        </w:rPr>
        <w:t>татей 22 ФЗ от 02.03.2007 г. №25-ФЗ «О муниципальной службе в РФ, статьи 9 Закона Костромской области от 09 ноября 2007 г. №210-4-ЗКО «О муниципальной службе в Костромской области» руководствуясь Уставом Чапаевского сельского поселения Красносельского муниципального района Костромской области</w:t>
      </w:r>
    </w:p>
    <w:p w:rsidR="00FA12BF" w:rsidRPr="00176ADC" w:rsidRDefault="00FA12BF" w:rsidP="00176ADC">
      <w:pPr>
        <w:suppressLineNumbers/>
        <w:suppressAutoHyphens/>
        <w:ind w:firstLine="709"/>
        <w:jc w:val="both"/>
        <w:rPr>
          <w:rFonts w:ascii="Arial" w:hAnsi="Arial" w:cs="Arial"/>
        </w:rPr>
      </w:pPr>
      <w:r w:rsidRPr="00176ADC">
        <w:rPr>
          <w:rFonts w:ascii="Arial" w:hAnsi="Arial" w:cs="Arial"/>
        </w:rPr>
        <w:t>Совет депутатов РЕШИЛ:</w:t>
      </w:r>
    </w:p>
    <w:p w:rsidR="00780C18" w:rsidRPr="00176ADC" w:rsidRDefault="002868FF" w:rsidP="00176ADC">
      <w:pPr>
        <w:suppressLineNumbers/>
        <w:suppressAutoHyphens/>
        <w:ind w:firstLine="709"/>
        <w:jc w:val="both"/>
        <w:rPr>
          <w:rFonts w:ascii="Arial" w:hAnsi="Arial" w:cs="Arial"/>
        </w:rPr>
      </w:pPr>
      <w:r w:rsidRPr="00176ADC">
        <w:rPr>
          <w:rFonts w:ascii="Arial" w:hAnsi="Arial" w:cs="Arial"/>
        </w:rPr>
        <w:t>1.</w:t>
      </w:r>
      <w:r w:rsidR="001B783F" w:rsidRPr="00176ADC">
        <w:rPr>
          <w:rFonts w:ascii="Arial" w:hAnsi="Arial" w:cs="Arial"/>
        </w:rPr>
        <w:t xml:space="preserve"> Утвердить </w:t>
      </w:r>
      <w:r w:rsidR="003D127C" w:rsidRPr="00176ADC">
        <w:rPr>
          <w:rFonts w:ascii="Arial" w:hAnsi="Arial" w:cs="Arial"/>
        </w:rPr>
        <w:t xml:space="preserve"> положение</w:t>
      </w:r>
      <w:r w:rsidR="00F53D44" w:rsidRPr="00176ADC">
        <w:rPr>
          <w:rFonts w:ascii="Arial" w:hAnsi="Arial" w:cs="Arial"/>
        </w:rPr>
        <w:t xml:space="preserve"> «Об оплате труда</w:t>
      </w:r>
      <w:r w:rsidR="00780C18" w:rsidRPr="00176ADC">
        <w:rPr>
          <w:rFonts w:ascii="Arial" w:hAnsi="Arial" w:cs="Arial"/>
        </w:rPr>
        <w:t xml:space="preserve"> </w:t>
      </w:r>
      <w:r w:rsidR="00BB74CF">
        <w:rPr>
          <w:rFonts w:ascii="Arial" w:hAnsi="Arial" w:cs="Arial"/>
        </w:rPr>
        <w:t xml:space="preserve">муниципальных служащих </w:t>
      </w:r>
      <w:r w:rsidR="00780C18" w:rsidRPr="00176ADC">
        <w:rPr>
          <w:rFonts w:ascii="Arial" w:hAnsi="Arial" w:cs="Arial"/>
        </w:rPr>
        <w:t>Чапаевского сельского поселения Красносельского муниципального района Костромской области</w:t>
      </w:r>
      <w:r w:rsidR="001B783F" w:rsidRPr="00176ADC">
        <w:rPr>
          <w:rFonts w:ascii="Arial" w:hAnsi="Arial" w:cs="Arial"/>
        </w:rPr>
        <w:t>».</w:t>
      </w:r>
    </w:p>
    <w:p w:rsidR="00A04F2C" w:rsidRPr="00176ADC" w:rsidRDefault="00176ADC" w:rsidP="00176ADC">
      <w:pPr>
        <w:suppressLineNumbers/>
        <w:suppressAutoHyphens/>
        <w:ind w:firstLine="709"/>
        <w:jc w:val="both"/>
        <w:rPr>
          <w:rFonts w:ascii="Arial" w:hAnsi="Arial" w:cs="Arial"/>
        </w:rPr>
      </w:pPr>
      <w:r>
        <w:rPr>
          <w:rFonts w:ascii="Arial" w:hAnsi="Arial" w:cs="Arial"/>
        </w:rPr>
        <w:t>2.</w:t>
      </w:r>
      <w:r w:rsidR="00BB74CF">
        <w:rPr>
          <w:rFonts w:ascii="Arial" w:hAnsi="Arial" w:cs="Arial"/>
        </w:rPr>
        <w:t xml:space="preserve"> </w:t>
      </w:r>
      <w:proofErr w:type="gramStart"/>
      <w:r w:rsidR="00BB74CF">
        <w:rPr>
          <w:rFonts w:ascii="Arial" w:hAnsi="Arial" w:cs="Arial"/>
        </w:rPr>
        <w:t>Р</w:t>
      </w:r>
      <w:r w:rsidR="001B783F" w:rsidRPr="00176ADC">
        <w:rPr>
          <w:rFonts w:ascii="Arial" w:hAnsi="Arial" w:cs="Arial"/>
        </w:rPr>
        <w:t>ешени</w:t>
      </w:r>
      <w:r>
        <w:rPr>
          <w:rFonts w:ascii="Arial" w:hAnsi="Arial" w:cs="Arial"/>
        </w:rPr>
        <w:t>я</w:t>
      </w:r>
      <w:r w:rsidR="001B783F" w:rsidRPr="00176ADC">
        <w:rPr>
          <w:rFonts w:ascii="Arial" w:hAnsi="Arial" w:cs="Arial"/>
        </w:rPr>
        <w:t xml:space="preserve"> Совета депутатов Чапаевского сельского поселения Красносельского муниципального района Костромской области №181 о</w:t>
      </w:r>
      <w:r>
        <w:rPr>
          <w:rFonts w:ascii="Arial" w:hAnsi="Arial" w:cs="Arial"/>
        </w:rPr>
        <w:t xml:space="preserve">т 23.04.2015 г., </w:t>
      </w:r>
      <w:r w:rsidR="001B783F" w:rsidRPr="00176ADC">
        <w:rPr>
          <w:rFonts w:ascii="Arial" w:hAnsi="Arial" w:cs="Arial"/>
        </w:rPr>
        <w:t>№ 79 от 19.04.2018 г.</w:t>
      </w:r>
      <w:r w:rsidR="00B23AA5" w:rsidRPr="00176ADC">
        <w:rPr>
          <w:rFonts w:ascii="Arial" w:hAnsi="Arial" w:cs="Arial"/>
        </w:rPr>
        <w:t>)</w:t>
      </w:r>
      <w:r w:rsidR="00BB74CF">
        <w:rPr>
          <w:rFonts w:ascii="Arial" w:hAnsi="Arial" w:cs="Arial"/>
        </w:rPr>
        <w:t xml:space="preserve"> признать утратившими силу.</w:t>
      </w:r>
      <w:proofErr w:type="gramEnd"/>
    </w:p>
    <w:p w:rsidR="00176ADC" w:rsidRDefault="001B783F" w:rsidP="00176ADC">
      <w:pPr>
        <w:suppressLineNumbers/>
        <w:suppressAutoHyphens/>
        <w:ind w:firstLine="709"/>
        <w:jc w:val="both"/>
        <w:rPr>
          <w:rFonts w:ascii="Arial" w:hAnsi="Arial" w:cs="Arial"/>
        </w:rPr>
      </w:pPr>
      <w:r w:rsidRPr="00176ADC">
        <w:rPr>
          <w:rFonts w:ascii="Arial" w:hAnsi="Arial" w:cs="Arial"/>
        </w:rPr>
        <w:t>3. Опубликовать  решение  в общественно-политической газете «Чапаевский вестник».</w:t>
      </w:r>
    </w:p>
    <w:p w:rsidR="00C00F9D" w:rsidRPr="00176ADC" w:rsidRDefault="001B783F" w:rsidP="00176ADC">
      <w:pPr>
        <w:suppressLineNumbers/>
        <w:suppressAutoHyphens/>
        <w:ind w:firstLine="709"/>
        <w:jc w:val="both"/>
        <w:rPr>
          <w:rFonts w:ascii="Arial" w:hAnsi="Arial" w:cs="Arial"/>
        </w:rPr>
      </w:pPr>
      <w:r w:rsidRPr="00176ADC">
        <w:rPr>
          <w:rFonts w:ascii="Arial" w:hAnsi="Arial" w:cs="Arial"/>
        </w:rPr>
        <w:t>4</w:t>
      </w:r>
      <w:r w:rsidR="00394A13" w:rsidRPr="00176ADC">
        <w:rPr>
          <w:rFonts w:ascii="Arial" w:hAnsi="Arial" w:cs="Arial"/>
        </w:rPr>
        <w:t xml:space="preserve">. </w:t>
      </w:r>
      <w:r w:rsidR="009869A0" w:rsidRPr="00176ADC">
        <w:rPr>
          <w:rFonts w:ascii="Arial" w:hAnsi="Arial" w:cs="Arial"/>
        </w:rPr>
        <w:t>Насто</w:t>
      </w:r>
      <w:r w:rsidR="007A0833" w:rsidRPr="00176ADC">
        <w:rPr>
          <w:rFonts w:ascii="Arial" w:hAnsi="Arial" w:cs="Arial"/>
        </w:rPr>
        <w:t>ящее решение  всту</w:t>
      </w:r>
      <w:r w:rsidR="00641DAF" w:rsidRPr="00176ADC">
        <w:rPr>
          <w:rFonts w:ascii="Arial" w:hAnsi="Arial" w:cs="Arial"/>
        </w:rPr>
        <w:t>пает в силу с</w:t>
      </w:r>
      <w:r w:rsidR="00176ADC">
        <w:rPr>
          <w:rFonts w:ascii="Arial" w:hAnsi="Arial" w:cs="Arial"/>
        </w:rPr>
        <w:t>о</w:t>
      </w:r>
      <w:r w:rsidR="00641DAF" w:rsidRPr="00176ADC">
        <w:rPr>
          <w:rFonts w:ascii="Arial" w:hAnsi="Arial" w:cs="Arial"/>
        </w:rPr>
        <w:t xml:space="preserve"> </w:t>
      </w:r>
      <w:r w:rsidR="00176ADC">
        <w:rPr>
          <w:rFonts w:ascii="Arial" w:hAnsi="Arial" w:cs="Arial"/>
        </w:rPr>
        <w:t>дня</w:t>
      </w:r>
      <w:r w:rsidR="00641DAF" w:rsidRPr="00176ADC">
        <w:rPr>
          <w:rFonts w:ascii="Arial" w:hAnsi="Arial" w:cs="Arial"/>
        </w:rPr>
        <w:t xml:space="preserve"> опубликования в общественно-политической газете «Чапаевский вестник»</w:t>
      </w:r>
      <w:r w:rsidR="00B23AA5" w:rsidRPr="00176ADC">
        <w:rPr>
          <w:rFonts w:ascii="Arial" w:hAnsi="Arial" w:cs="Arial"/>
        </w:rPr>
        <w:t xml:space="preserve"> </w:t>
      </w:r>
      <w:r w:rsidR="00C00F9D" w:rsidRPr="00176ADC">
        <w:rPr>
          <w:rFonts w:ascii="Arial" w:hAnsi="Arial" w:cs="Arial"/>
        </w:rPr>
        <w:t xml:space="preserve"> и распространяется</w:t>
      </w:r>
      <w:r w:rsidR="00641DAF" w:rsidRPr="00176ADC">
        <w:rPr>
          <w:rFonts w:ascii="Arial" w:hAnsi="Arial" w:cs="Arial"/>
        </w:rPr>
        <w:t xml:space="preserve"> </w:t>
      </w:r>
      <w:r w:rsidR="00C00F9D" w:rsidRPr="00176ADC">
        <w:rPr>
          <w:rFonts w:ascii="Arial" w:hAnsi="Arial" w:cs="Arial"/>
        </w:rPr>
        <w:t xml:space="preserve"> на </w:t>
      </w:r>
      <w:r w:rsidR="00176ADC">
        <w:rPr>
          <w:rFonts w:ascii="Arial" w:hAnsi="Arial" w:cs="Arial"/>
        </w:rPr>
        <w:t>право</w:t>
      </w:r>
      <w:r w:rsidR="00C00F9D" w:rsidRPr="00176ADC">
        <w:rPr>
          <w:rFonts w:ascii="Arial" w:hAnsi="Arial" w:cs="Arial"/>
        </w:rPr>
        <w:t>отношения, возникшие с 1 октября  2019 года.</w:t>
      </w:r>
    </w:p>
    <w:p w:rsidR="00176ADC" w:rsidRPr="00F63B4E" w:rsidRDefault="00FA12BF" w:rsidP="00F63B4E">
      <w:pPr>
        <w:pStyle w:val="a6"/>
        <w:rPr>
          <w:rFonts w:ascii="Arial" w:hAnsi="Arial" w:cs="Arial"/>
        </w:rPr>
      </w:pPr>
      <w:r w:rsidRPr="00F63B4E">
        <w:rPr>
          <w:rFonts w:ascii="Arial" w:hAnsi="Arial" w:cs="Arial"/>
        </w:rPr>
        <w:t>Глава поселения</w:t>
      </w:r>
      <w:r w:rsidR="00176ADC" w:rsidRPr="00F63B4E">
        <w:rPr>
          <w:rFonts w:ascii="Arial" w:hAnsi="Arial" w:cs="Arial"/>
        </w:rPr>
        <w:t xml:space="preserve"> </w:t>
      </w:r>
      <w:r w:rsidRPr="00F63B4E">
        <w:rPr>
          <w:rFonts w:ascii="Arial" w:hAnsi="Arial" w:cs="Arial"/>
        </w:rPr>
        <w:t>Г.А.Смирнова.</w:t>
      </w:r>
    </w:p>
    <w:p w:rsidR="00B80258" w:rsidRPr="00F63B4E" w:rsidRDefault="00B80258" w:rsidP="00F63B4E">
      <w:pPr>
        <w:pStyle w:val="a6"/>
        <w:ind w:firstLine="709"/>
        <w:jc w:val="both"/>
        <w:rPr>
          <w:rFonts w:ascii="Arial" w:hAnsi="Arial" w:cs="Arial"/>
        </w:rPr>
      </w:pPr>
      <w:r w:rsidRPr="00F63B4E">
        <w:rPr>
          <w:rFonts w:ascii="Arial" w:hAnsi="Arial" w:cs="Arial"/>
          <w:bCs/>
        </w:rPr>
        <w:t>Приложение</w:t>
      </w:r>
      <w:r w:rsidRPr="00F63B4E">
        <w:rPr>
          <w:bCs/>
        </w:rPr>
        <w:t xml:space="preserve"> </w:t>
      </w:r>
      <w:r w:rsidRPr="00F63B4E">
        <w:rPr>
          <w:rFonts w:ascii="Arial" w:hAnsi="Arial" w:cs="Arial"/>
          <w:bCs/>
        </w:rPr>
        <w:t>к решению Совета депутатов</w:t>
      </w:r>
      <w:r w:rsidR="00176ADC" w:rsidRPr="00F63B4E">
        <w:rPr>
          <w:rFonts w:ascii="Arial" w:hAnsi="Arial" w:cs="Arial"/>
          <w:bCs/>
        </w:rPr>
        <w:t xml:space="preserve"> </w:t>
      </w:r>
      <w:r w:rsidR="00566554" w:rsidRPr="00F63B4E">
        <w:rPr>
          <w:rFonts w:ascii="Arial" w:hAnsi="Arial" w:cs="Arial"/>
          <w:bCs/>
        </w:rPr>
        <w:t>Чапаевского сельского поселения</w:t>
      </w:r>
      <w:r w:rsidR="00176ADC" w:rsidRPr="00F63B4E">
        <w:rPr>
          <w:rFonts w:ascii="Arial" w:hAnsi="Arial" w:cs="Arial"/>
          <w:bCs/>
        </w:rPr>
        <w:t xml:space="preserve"> </w:t>
      </w:r>
      <w:r w:rsidR="00B23AA5" w:rsidRPr="00F63B4E">
        <w:rPr>
          <w:rFonts w:ascii="Arial" w:hAnsi="Arial" w:cs="Arial"/>
          <w:bCs/>
        </w:rPr>
        <w:t>от 11.11.2019 г. № 139</w:t>
      </w:r>
      <w:r w:rsidR="00F53D44" w:rsidRPr="00F63B4E">
        <w:rPr>
          <w:rFonts w:ascii="Arial" w:hAnsi="Arial" w:cs="Arial"/>
        </w:rPr>
        <w:t xml:space="preserve"> Положение об оплате труда</w:t>
      </w:r>
      <w:r w:rsidR="00176ADC" w:rsidRPr="00F63B4E">
        <w:rPr>
          <w:rFonts w:ascii="Arial" w:hAnsi="Arial" w:cs="Arial"/>
        </w:rPr>
        <w:t xml:space="preserve"> </w:t>
      </w:r>
      <w:r w:rsidR="00BB74CF" w:rsidRPr="00F63B4E">
        <w:rPr>
          <w:rFonts w:ascii="Arial" w:hAnsi="Arial" w:cs="Arial"/>
        </w:rPr>
        <w:t>муниципальных служащих</w:t>
      </w:r>
      <w:r w:rsidR="00176ADC" w:rsidRPr="00F63B4E">
        <w:rPr>
          <w:rFonts w:ascii="Arial" w:hAnsi="Arial" w:cs="Arial"/>
        </w:rPr>
        <w:t xml:space="preserve"> </w:t>
      </w:r>
      <w:r w:rsidR="00F53D44" w:rsidRPr="00F63B4E">
        <w:rPr>
          <w:rFonts w:ascii="Arial" w:hAnsi="Arial" w:cs="Arial"/>
        </w:rPr>
        <w:t>Чапаевского сельского поселения Красносельского</w:t>
      </w:r>
      <w:r w:rsidR="00176ADC" w:rsidRPr="00F63B4E">
        <w:rPr>
          <w:rFonts w:ascii="Arial" w:hAnsi="Arial" w:cs="Arial"/>
        </w:rPr>
        <w:t xml:space="preserve"> </w:t>
      </w:r>
      <w:r w:rsidR="00F53D44" w:rsidRPr="00F63B4E">
        <w:rPr>
          <w:rFonts w:ascii="Arial" w:hAnsi="Arial" w:cs="Arial"/>
        </w:rPr>
        <w:t>муниципального района Костромской области</w:t>
      </w:r>
    </w:p>
    <w:p w:rsidR="00B80258" w:rsidRPr="00F63B4E" w:rsidRDefault="00176ADC" w:rsidP="00F63B4E">
      <w:pPr>
        <w:pStyle w:val="a6"/>
        <w:ind w:firstLine="709"/>
        <w:jc w:val="both"/>
        <w:rPr>
          <w:rFonts w:ascii="Arial" w:hAnsi="Arial" w:cs="Arial"/>
          <w:bCs/>
        </w:rPr>
      </w:pPr>
      <w:r w:rsidRPr="00F63B4E">
        <w:rPr>
          <w:rFonts w:ascii="Arial" w:hAnsi="Arial" w:cs="Arial"/>
          <w:bCs/>
        </w:rPr>
        <w:t xml:space="preserve">Положение </w:t>
      </w:r>
      <w:r w:rsidR="00BB74CF" w:rsidRPr="00F63B4E">
        <w:rPr>
          <w:rFonts w:ascii="Arial" w:hAnsi="Arial" w:cs="Arial"/>
          <w:bCs/>
        </w:rPr>
        <w:t xml:space="preserve">об оплате труда муниципальных служащих </w:t>
      </w:r>
      <w:r w:rsidRPr="00F63B4E">
        <w:rPr>
          <w:rFonts w:ascii="Arial" w:hAnsi="Arial" w:cs="Arial"/>
          <w:bCs/>
        </w:rPr>
        <w:t xml:space="preserve">Чапаевского сельского поселения Красносельского муниципального района </w:t>
      </w:r>
      <w:r w:rsidR="00BB74CF" w:rsidRPr="00F63B4E">
        <w:rPr>
          <w:rFonts w:ascii="Arial" w:hAnsi="Arial" w:cs="Arial"/>
          <w:bCs/>
        </w:rPr>
        <w:t>К</w:t>
      </w:r>
      <w:r w:rsidRPr="00F63B4E">
        <w:rPr>
          <w:rFonts w:ascii="Arial" w:hAnsi="Arial" w:cs="Arial"/>
          <w:bCs/>
        </w:rPr>
        <w:t>остромской области.</w:t>
      </w:r>
    </w:p>
    <w:p w:rsidR="00B80258" w:rsidRPr="00176ADC" w:rsidRDefault="00F53D44" w:rsidP="00176ADC">
      <w:pPr>
        <w:pStyle w:val="ConsPlusNormal"/>
        <w:widowControl/>
        <w:suppressLineNumbers/>
        <w:suppressAutoHyphens/>
        <w:ind w:firstLine="709"/>
        <w:jc w:val="both"/>
        <w:rPr>
          <w:sz w:val="24"/>
          <w:szCs w:val="24"/>
        </w:rPr>
      </w:pPr>
      <w:r w:rsidRPr="00176ADC">
        <w:rPr>
          <w:sz w:val="24"/>
          <w:szCs w:val="24"/>
        </w:rPr>
        <w:t>1. Оплата труда</w:t>
      </w:r>
      <w:r w:rsidR="00B01F91" w:rsidRPr="00176ADC">
        <w:rPr>
          <w:sz w:val="24"/>
          <w:szCs w:val="24"/>
        </w:rPr>
        <w:t xml:space="preserve"> </w:t>
      </w:r>
      <w:r w:rsidR="00BB74CF">
        <w:rPr>
          <w:sz w:val="24"/>
          <w:szCs w:val="24"/>
        </w:rPr>
        <w:t>муниципальных служащих</w:t>
      </w:r>
      <w:r w:rsidR="00B80258" w:rsidRPr="00176ADC">
        <w:rPr>
          <w:sz w:val="24"/>
          <w:szCs w:val="24"/>
        </w:rPr>
        <w:t xml:space="preserve"> Чапаевского сельского поселения Красносельского муниципального района Костромской области, состоит </w:t>
      </w:r>
      <w:proofErr w:type="gramStart"/>
      <w:r w:rsidR="00B80258" w:rsidRPr="00176ADC">
        <w:rPr>
          <w:sz w:val="24"/>
          <w:szCs w:val="24"/>
        </w:rPr>
        <w:t>из</w:t>
      </w:r>
      <w:proofErr w:type="gramEnd"/>
      <w:r w:rsidR="00B80258" w:rsidRPr="00176ADC">
        <w:rPr>
          <w:sz w:val="24"/>
          <w:szCs w:val="24"/>
        </w:rPr>
        <w:t>:</w:t>
      </w:r>
    </w:p>
    <w:p w:rsidR="00B80258" w:rsidRPr="00176ADC" w:rsidRDefault="00B80258" w:rsidP="00176ADC">
      <w:pPr>
        <w:pStyle w:val="ConsPlusNormal"/>
        <w:widowControl/>
        <w:suppressLineNumbers/>
        <w:suppressAutoHyphens/>
        <w:ind w:firstLine="709"/>
        <w:jc w:val="both"/>
        <w:rPr>
          <w:sz w:val="24"/>
          <w:szCs w:val="24"/>
        </w:rPr>
      </w:pPr>
      <w:r w:rsidRPr="00176ADC">
        <w:rPr>
          <w:sz w:val="24"/>
          <w:szCs w:val="24"/>
        </w:rPr>
        <w:t>1) должностного ок</w:t>
      </w:r>
      <w:r w:rsidR="00B01F91" w:rsidRPr="00176ADC">
        <w:rPr>
          <w:sz w:val="24"/>
          <w:szCs w:val="24"/>
        </w:rPr>
        <w:t>лада в соответствии с занимаемой</w:t>
      </w:r>
      <w:r w:rsidRPr="00176ADC">
        <w:rPr>
          <w:sz w:val="24"/>
          <w:szCs w:val="24"/>
        </w:rPr>
        <w:t xml:space="preserve"> должностью (далее - должностной оклад);</w:t>
      </w:r>
    </w:p>
    <w:p w:rsidR="00B80258" w:rsidRPr="00176ADC" w:rsidRDefault="00B80258" w:rsidP="00176ADC">
      <w:pPr>
        <w:pStyle w:val="ConsPlusNormal"/>
        <w:widowControl/>
        <w:suppressLineNumbers/>
        <w:suppressAutoHyphens/>
        <w:ind w:firstLine="709"/>
        <w:jc w:val="both"/>
        <w:rPr>
          <w:sz w:val="24"/>
          <w:szCs w:val="24"/>
        </w:rPr>
      </w:pPr>
      <w:bookmarkStart w:id="0" w:name="Par25"/>
      <w:bookmarkEnd w:id="0"/>
      <w:r w:rsidRPr="00176ADC">
        <w:rPr>
          <w:sz w:val="24"/>
          <w:szCs w:val="24"/>
        </w:rPr>
        <w:t>2) ежемесячной надбавки к должностному окладу за особые условия муниципальной службы;</w:t>
      </w:r>
    </w:p>
    <w:p w:rsidR="00B80258" w:rsidRPr="00176ADC" w:rsidRDefault="00B80258" w:rsidP="00176ADC">
      <w:pPr>
        <w:pStyle w:val="ConsPlusNormal"/>
        <w:widowControl/>
        <w:suppressLineNumbers/>
        <w:suppressAutoHyphens/>
        <w:ind w:firstLine="709"/>
        <w:jc w:val="both"/>
        <w:rPr>
          <w:sz w:val="24"/>
          <w:szCs w:val="24"/>
        </w:rPr>
      </w:pPr>
      <w:bookmarkStart w:id="1" w:name="Par26"/>
      <w:bookmarkEnd w:id="1"/>
      <w:r w:rsidRPr="00176ADC">
        <w:rPr>
          <w:sz w:val="24"/>
          <w:szCs w:val="24"/>
        </w:rPr>
        <w:t>3) ежемесячной надбавки к должностному окладу за выслугу лет на муниципальной службе;</w:t>
      </w:r>
    </w:p>
    <w:p w:rsidR="00BB74CF" w:rsidRDefault="00B80258" w:rsidP="00176ADC">
      <w:pPr>
        <w:pStyle w:val="ConsPlusNormal"/>
        <w:widowControl/>
        <w:suppressLineNumbers/>
        <w:suppressAutoHyphens/>
        <w:ind w:firstLine="709"/>
        <w:jc w:val="both"/>
        <w:rPr>
          <w:sz w:val="24"/>
          <w:szCs w:val="24"/>
        </w:rPr>
      </w:pPr>
      <w:bookmarkStart w:id="2" w:name="Par27"/>
      <w:bookmarkEnd w:id="2"/>
      <w:r w:rsidRPr="00176ADC">
        <w:rPr>
          <w:sz w:val="24"/>
          <w:szCs w:val="24"/>
        </w:rPr>
        <w:t>4) ежемесячной надба</w:t>
      </w:r>
      <w:r w:rsidR="004718FF" w:rsidRPr="00176ADC">
        <w:rPr>
          <w:sz w:val="24"/>
          <w:szCs w:val="24"/>
        </w:rPr>
        <w:t xml:space="preserve">вки </w:t>
      </w:r>
      <w:r w:rsidR="00BB74CF">
        <w:rPr>
          <w:sz w:val="24"/>
          <w:szCs w:val="24"/>
        </w:rPr>
        <w:t>за классный чин;</w:t>
      </w:r>
    </w:p>
    <w:p w:rsidR="00B80258" w:rsidRPr="00176ADC" w:rsidRDefault="00BC7008" w:rsidP="00176ADC">
      <w:pPr>
        <w:pStyle w:val="ConsPlusNormal"/>
        <w:widowControl/>
        <w:suppressLineNumbers/>
        <w:suppressAutoHyphens/>
        <w:ind w:firstLine="709"/>
        <w:jc w:val="both"/>
        <w:rPr>
          <w:sz w:val="24"/>
          <w:szCs w:val="24"/>
        </w:rPr>
      </w:pPr>
      <w:r w:rsidRPr="00176ADC">
        <w:rPr>
          <w:sz w:val="24"/>
          <w:szCs w:val="24"/>
        </w:rPr>
        <w:t>5</w:t>
      </w:r>
      <w:r w:rsidR="00B80258" w:rsidRPr="00176ADC">
        <w:rPr>
          <w:sz w:val="24"/>
          <w:szCs w:val="24"/>
        </w:rPr>
        <w:t>) премий за выполнение особо важных и сложных заданий;</w:t>
      </w:r>
    </w:p>
    <w:p w:rsidR="00B80258" w:rsidRPr="00176ADC" w:rsidRDefault="00BC7008" w:rsidP="00176ADC">
      <w:pPr>
        <w:pStyle w:val="ConsPlusNormal"/>
        <w:widowControl/>
        <w:suppressLineNumbers/>
        <w:suppressAutoHyphens/>
        <w:ind w:firstLine="709"/>
        <w:jc w:val="both"/>
        <w:rPr>
          <w:sz w:val="24"/>
          <w:szCs w:val="24"/>
        </w:rPr>
      </w:pPr>
      <w:r w:rsidRPr="00176ADC">
        <w:rPr>
          <w:sz w:val="24"/>
          <w:szCs w:val="24"/>
        </w:rPr>
        <w:t>6</w:t>
      </w:r>
      <w:r w:rsidR="00B80258" w:rsidRPr="00176ADC">
        <w:rPr>
          <w:sz w:val="24"/>
          <w:szCs w:val="24"/>
        </w:rPr>
        <w:t xml:space="preserve">) единовременной выплаты при предоставлении ежегодного оплачиваемого отпуска в </w:t>
      </w:r>
      <w:r w:rsidRPr="00176ADC">
        <w:rPr>
          <w:sz w:val="24"/>
          <w:szCs w:val="24"/>
        </w:rPr>
        <w:t>размере двух окладов</w:t>
      </w:r>
      <w:r w:rsidR="00B80258" w:rsidRPr="00176ADC">
        <w:rPr>
          <w:sz w:val="24"/>
          <w:szCs w:val="24"/>
        </w:rPr>
        <w:t>.</w:t>
      </w:r>
    </w:p>
    <w:p w:rsidR="00176ADC" w:rsidRDefault="00BC7008" w:rsidP="00176ADC">
      <w:pPr>
        <w:pStyle w:val="ConsPlusNormal"/>
        <w:widowControl/>
        <w:suppressLineNumbers/>
        <w:suppressAutoHyphens/>
        <w:ind w:firstLine="709"/>
        <w:jc w:val="both"/>
        <w:rPr>
          <w:sz w:val="24"/>
          <w:szCs w:val="24"/>
        </w:rPr>
      </w:pPr>
      <w:bookmarkStart w:id="3" w:name="Par36"/>
      <w:bookmarkEnd w:id="3"/>
      <w:r w:rsidRPr="00176ADC">
        <w:rPr>
          <w:sz w:val="24"/>
          <w:szCs w:val="24"/>
        </w:rPr>
        <w:t>7</w:t>
      </w:r>
      <w:r w:rsidR="00B80258" w:rsidRPr="00176ADC">
        <w:rPr>
          <w:sz w:val="24"/>
          <w:szCs w:val="24"/>
        </w:rPr>
        <w:t>) материальной помощи</w:t>
      </w:r>
      <w:r w:rsidRPr="00176ADC">
        <w:rPr>
          <w:sz w:val="24"/>
          <w:szCs w:val="24"/>
        </w:rPr>
        <w:t xml:space="preserve"> в размере двух должностных окладов</w:t>
      </w:r>
      <w:r w:rsidR="00B80258" w:rsidRPr="00176ADC">
        <w:rPr>
          <w:sz w:val="24"/>
          <w:szCs w:val="24"/>
        </w:rPr>
        <w:t>, выплачиваемой за счет средств фонда оплаты труда муниципальных служащих;</w:t>
      </w:r>
      <w:bookmarkStart w:id="4" w:name="Par46"/>
      <w:bookmarkEnd w:id="4"/>
    </w:p>
    <w:p w:rsidR="00B80258" w:rsidRPr="00176ADC" w:rsidRDefault="00176ADC" w:rsidP="00176ADC">
      <w:pPr>
        <w:pStyle w:val="ConsPlusNormal"/>
        <w:widowControl/>
        <w:suppressLineNumbers/>
        <w:suppressAutoHyphens/>
        <w:ind w:firstLine="709"/>
        <w:jc w:val="both"/>
        <w:rPr>
          <w:sz w:val="24"/>
          <w:szCs w:val="24"/>
        </w:rPr>
      </w:pPr>
      <w:r>
        <w:rPr>
          <w:sz w:val="24"/>
          <w:szCs w:val="24"/>
        </w:rPr>
        <w:t>2</w:t>
      </w:r>
      <w:r w:rsidR="00B80258" w:rsidRPr="00176ADC">
        <w:rPr>
          <w:sz w:val="24"/>
          <w:szCs w:val="24"/>
        </w:rPr>
        <w:t xml:space="preserve">. </w:t>
      </w:r>
      <w:hyperlink w:anchor="Par264" w:tooltip="Ссылка на текущий документ" w:history="1">
        <w:r w:rsidR="00B80258" w:rsidRPr="00176ADC">
          <w:rPr>
            <w:sz w:val="24"/>
            <w:szCs w:val="24"/>
          </w:rPr>
          <w:t>Размеры</w:t>
        </w:r>
      </w:hyperlink>
      <w:r w:rsidR="00B80258" w:rsidRPr="00176ADC">
        <w:rPr>
          <w:sz w:val="24"/>
          <w:szCs w:val="24"/>
        </w:rPr>
        <w:t xml:space="preserve"> должностных окладов муниципальных служащих Чапаевского сельского поселения определяются трудовыми договорами в соответствии с правовыми актами представителя нанимателя (работодателя) в рамках, </w:t>
      </w:r>
      <w:r w:rsidR="00B80258" w:rsidRPr="00176ADC">
        <w:rPr>
          <w:sz w:val="24"/>
          <w:szCs w:val="24"/>
        </w:rPr>
        <w:lastRenderedPageBreak/>
        <w:t xml:space="preserve">установленных приложением 2 к настоящему решению, предельных размеров месячных должностных окладов муниципальных служащих Чапаевского сельского поселения </w:t>
      </w:r>
      <w:r w:rsidR="00BC7008" w:rsidRPr="00176ADC">
        <w:rPr>
          <w:sz w:val="24"/>
          <w:szCs w:val="24"/>
        </w:rPr>
        <w:t xml:space="preserve">в соответствии с </w:t>
      </w:r>
      <w:r w:rsidR="00B80258" w:rsidRPr="00176ADC">
        <w:rPr>
          <w:sz w:val="24"/>
          <w:szCs w:val="24"/>
        </w:rPr>
        <w:t xml:space="preserve"> должностями муниципальной службы Чапаевского сельского поселения.</w:t>
      </w:r>
    </w:p>
    <w:p w:rsidR="00B80258" w:rsidRPr="00176ADC" w:rsidRDefault="00176ADC" w:rsidP="00176ADC">
      <w:pPr>
        <w:pStyle w:val="ConsPlusNormal"/>
        <w:widowControl/>
        <w:suppressLineNumbers/>
        <w:suppressAutoHyphens/>
        <w:ind w:firstLine="709"/>
        <w:jc w:val="both"/>
        <w:rPr>
          <w:sz w:val="24"/>
          <w:szCs w:val="24"/>
        </w:rPr>
      </w:pPr>
      <w:bookmarkStart w:id="5" w:name="Par53"/>
      <w:bookmarkEnd w:id="5"/>
      <w:r>
        <w:rPr>
          <w:sz w:val="24"/>
          <w:szCs w:val="24"/>
        </w:rPr>
        <w:t>3</w:t>
      </w:r>
      <w:r w:rsidR="00B80258" w:rsidRPr="00176ADC">
        <w:rPr>
          <w:sz w:val="24"/>
          <w:szCs w:val="24"/>
        </w:rPr>
        <w:t>. Ежемесячная надбавка к должностному окладу за особые условия муниципальной службы назначается муниципальным служащим в связи с особыми условиями труда при выполнении основных обязанностей по должности муниципальной службы, в том числе в связи с необходимостью соблюдать установленные федеральными законами запреты и ограничения.</w:t>
      </w:r>
    </w:p>
    <w:p w:rsidR="00B80258" w:rsidRPr="00176ADC" w:rsidRDefault="00176ADC" w:rsidP="00176ADC">
      <w:pPr>
        <w:pStyle w:val="ConsPlusNormal"/>
        <w:widowControl/>
        <w:suppressLineNumbers/>
        <w:suppressAutoHyphens/>
        <w:ind w:firstLine="709"/>
        <w:jc w:val="both"/>
        <w:rPr>
          <w:sz w:val="24"/>
          <w:szCs w:val="24"/>
        </w:rPr>
      </w:pPr>
      <w:bookmarkStart w:id="6" w:name="Par55"/>
      <w:bookmarkEnd w:id="6"/>
      <w:r>
        <w:rPr>
          <w:sz w:val="24"/>
          <w:szCs w:val="24"/>
        </w:rPr>
        <w:t>4</w:t>
      </w:r>
      <w:r w:rsidR="00B80258" w:rsidRPr="00176ADC">
        <w:rPr>
          <w:sz w:val="24"/>
          <w:szCs w:val="24"/>
        </w:rPr>
        <w:t>. Ежемесячная надбавка к должностному окладу за особые условия муниципальной службы устанавливается всем муниципальным служащим при заключении трудового договора в следующих размерах:</w:t>
      </w:r>
    </w:p>
    <w:p w:rsidR="00B80258" w:rsidRPr="00176ADC" w:rsidRDefault="00B80258" w:rsidP="00176ADC">
      <w:pPr>
        <w:pStyle w:val="ConsPlusNormal"/>
        <w:widowControl/>
        <w:suppressLineNumbers/>
        <w:suppressAutoHyphens/>
        <w:ind w:firstLine="709"/>
        <w:jc w:val="both"/>
        <w:rPr>
          <w:sz w:val="24"/>
          <w:szCs w:val="24"/>
        </w:rPr>
      </w:pPr>
      <w:r w:rsidRPr="00176ADC">
        <w:rPr>
          <w:sz w:val="24"/>
          <w:szCs w:val="24"/>
        </w:rPr>
        <w:t>1) по младшей группе должностей муниципальной службы - от 30 до 60 процентов должностного оклада;</w:t>
      </w:r>
    </w:p>
    <w:p w:rsidR="00B80258" w:rsidRPr="00176ADC" w:rsidRDefault="00B80258" w:rsidP="00176ADC">
      <w:pPr>
        <w:pStyle w:val="ConsPlusNormal"/>
        <w:widowControl/>
        <w:suppressLineNumbers/>
        <w:suppressAutoHyphens/>
        <w:ind w:firstLine="709"/>
        <w:jc w:val="both"/>
        <w:rPr>
          <w:sz w:val="24"/>
          <w:szCs w:val="24"/>
        </w:rPr>
      </w:pPr>
      <w:r w:rsidRPr="00176ADC">
        <w:rPr>
          <w:sz w:val="24"/>
          <w:szCs w:val="24"/>
        </w:rPr>
        <w:t>2) по старшей группе должностей муниципальной службы - от 60 до 90 процентов должностного оклада;</w:t>
      </w:r>
    </w:p>
    <w:p w:rsidR="00B80258" w:rsidRPr="00176ADC" w:rsidRDefault="00B80258" w:rsidP="00176ADC">
      <w:pPr>
        <w:pStyle w:val="ConsPlusNormal"/>
        <w:widowControl/>
        <w:suppressLineNumbers/>
        <w:suppressAutoHyphens/>
        <w:ind w:firstLine="709"/>
        <w:jc w:val="both"/>
        <w:rPr>
          <w:sz w:val="24"/>
          <w:szCs w:val="24"/>
        </w:rPr>
      </w:pPr>
      <w:r w:rsidRPr="00176ADC">
        <w:rPr>
          <w:sz w:val="24"/>
          <w:szCs w:val="24"/>
        </w:rPr>
        <w:t>3) по ведущей группе должностей муниципальной службы - от 90 до 120 процентов должностного оклада;</w:t>
      </w:r>
    </w:p>
    <w:p w:rsidR="00B80258" w:rsidRPr="00176ADC" w:rsidRDefault="00B80258" w:rsidP="00176ADC">
      <w:pPr>
        <w:pStyle w:val="ConsPlusNormal"/>
        <w:widowControl/>
        <w:suppressLineNumbers/>
        <w:suppressAutoHyphens/>
        <w:ind w:firstLine="709"/>
        <w:jc w:val="both"/>
        <w:rPr>
          <w:sz w:val="24"/>
          <w:szCs w:val="24"/>
        </w:rPr>
      </w:pPr>
      <w:r w:rsidRPr="00176ADC">
        <w:rPr>
          <w:sz w:val="24"/>
          <w:szCs w:val="24"/>
        </w:rPr>
        <w:t>4) по главной группе должностей муниципальной службы - от 120 до 150 процентов должностного оклада;</w:t>
      </w:r>
    </w:p>
    <w:p w:rsidR="00B80258" w:rsidRPr="00176ADC" w:rsidRDefault="00B80258" w:rsidP="00176ADC">
      <w:pPr>
        <w:pStyle w:val="ConsPlusNormal"/>
        <w:widowControl/>
        <w:suppressLineNumbers/>
        <w:suppressAutoHyphens/>
        <w:ind w:firstLine="709"/>
        <w:jc w:val="both"/>
        <w:rPr>
          <w:sz w:val="24"/>
          <w:szCs w:val="24"/>
        </w:rPr>
      </w:pPr>
      <w:r w:rsidRPr="00176ADC">
        <w:rPr>
          <w:sz w:val="24"/>
          <w:szCs w:val="24"/>
        </w:rPr>
        <w:t>5) по высшей группе должностей муниципальной службы - от 150 до 200 процентов должностного оклада.</w:t>
      </w:r>
    </w:p>
    <w:p w:rsidR="00B80258" w:rsidRPr="00176ADC" w:rsidRDefault="00176ADC" w:rsidP="00176ADC">
      <w:pPr>
        <w:pStyle w:val="ConsPlusNormal"/>
        <w:widowControl/>
        <w:suppressLineNumbers/>
        <w:suppressAutoHyphens/>
        <w:ind w:firstLine="709"/>
        <w:jc w:val="both"/>
        <w:rPr>
          <w:sz w:val="24"/>
          <w:szCs w:val="24"/>
        </w:rPr>
      </w:pPr>
      <w:bookmarkStart w:id="7" w:name="Par62"/>
      <w:bookmarkEnd w:id="7"/>
      <w:r>
        <w:rPr>
          <w:sz w:val="24"/>
          <w:szCs w:val="24"/>
        </w:rPr>
        <w:t>5</w:t>
      </w:r>
      <w:r w:rsidR="00B80258" w:rsidRPr="00176ADC">
        <w:rPr>
          <w:sz w:val="24"/>
          <w:szCs w:val="24"/>
        </w:rPr>
        <w:t xml:space="preserve">. Ежемесячная надбавка к должностному окладу за особые условия муниципальной службы в определенном </w:t>
      </w:r>
      <w:hyperlink w:anchor="Par55" w:tooltip="Ссылка на текущий документ" w:history="1">
        <w:r w:rsidR="00B80258" w:rsidRPr="00176ADC">
          <w:rPr>
            <w:sz w:val="24"/>
            <w:szCs w:val="24"/>
          </w:rPr>
          <w:t>пунктом 6</w:t>
        </w:r>
      </w:hyperlink>
      <w:r w:rsidR="00B80258" w:rsidRPr="00176ADC">
        <w:rPr>
          <w:sz w:val="24"/>
          <w:szCs w:val="24"/>
        </w:rPr>
        <w:t xml:space="preserve"> настоящего решения минимальном размере устанавливается муниципальному </w:t>
      </w:r>
      <w:proofErr w:type="gramStart"/>
      <w:r w:rsidR="00B80258" w:rsidRPr="00176ADC">
        <w:rPr>
          <w:sz w:val="24"/>
          <w:szCs w:val="24"/>
        </w:rPr>
        <w:t>служащему</w:t>
      </w:r>
      <w:proofErr w:type="gramEnd"/>
      <w:r w:rsidR="00B80258" w:rsidRPr="00176ADC">
        <w:rPr>
          <w:sz w:val="24"/>
          <w:szCs w:val="24"/>
        </w:rPr>
        <w:t xml:space="preserve"> безусловно, при приеме его на муниципальную службу в орган местного самоуправления Чапаевского сельского поселения Красносельского муниципального района Костромской области.</w:t>
      </w:r>
    </w:p>
    <w:p w:rsidR="00B80258" w:rsidRPr="00176ADC" w:rsidRDefault="00176ADC" w:rsidP="00176ADC">
      <w:pPr>
        <w:pStyle w:val="ConsPlusNormal"/>
        <w:widowControl/>
        <w:suppressLineNumbers/>
        <w:suppressAutoHyphens/>
        <w:ind w:firstLine="709"/>
        <w:jc w:val="both"/>
        <w:rPr>
          <w:sz w:val="24"/>
          <w:szCs w:val="24"/>
        </w:rPr>
      </w:pPr>
      <w:bookmarkStart w:id="8" w:name="Par64"/>
      <w:bookmarkEnd w:id="8"/>
      <w:r>
        <w:rPr>
          <w:sz w:val="24"/>
          <w:szCs w:val="24"/>
        </w:rPr>
        <w:t>5</w:t>
      </w:r>
      <w:r w:rsidR="00B80258" w:rsidRPr="00176ADC">
        <w:rPr>
          <w:sz w:val="24"/>
          <w:szCs w:val="24"/>
        </w:rPr>
        <w:t xml:space="preserve">.1. Представителем нанимателя (работодателем) может быть принято решение об увеличении размера ежемесячной надбавки к должностному окладу за особые условия муниципальной службы, но не выше максимального размера, определенного </w:t>
      </w:r>
      <w:hyperlink w:anchor="Par55" w:tooltip="Ссылка на текущий документ" w:history="1">
        <w:r w:rsidR="00B80258" w:rsidRPr="00176ADC">
          <w:rPr>
            <w:sz w:val="24"/>
            <w:szCs w:val="24"/>
          </w:rPr>
          <w:t>пунктом 6</w:t>
        </w:r>
      </w:hyperlink>
      <w:r w:rsidR="00B80258" w:rsidRPr="00176ADC">
        <w:rPr>
          <w:sz w:val="24"/>
          <w:szCs w:val="24"/>
        </w:rPr>
        <w:t xml:space="preserve"> настоящего решения, с учетом:</w:t>
      </w:r>
    </w:p>
    <w:p w:rsidR="00B80258" w:rsidRPr="00176ADC" w:rsidRDefault="00B80258" w:rsidP="00176ADC">
      <w:pPr>
        <w:pStyle w:val="ConsPlusNormal"/>
        <w:widowControl/>
        <w:suppressLineNumbers/>
        <w:suppressAutoHyphens/>
        <w:ind w:firstLine="709"/>
        <w:jc w:val="both"/>
        <w:rPr>
          <w:sz w:val="24"/>
          <w:szCs w:val="24"/>
        </w:rPr>
      </w:pPr>
      <w:r w:rsidRPr="00176ADC">
        <w:rPr>
          <w:sz w:val="24"/>
          <w:szCs w:val="24"/>
        </w:rPr>
        <w:t>1) интенсивности работы (выполнения срочных и неотложных поручений, а также работ, требующих повышенного внимания);</w:t>
      </w:r>
    </w:p>
    <w:p w:rsidR="00B80258" w:rsidRPr="00176ADC" w:rsidRDefault="00B80258" w:rsidP="00176ADC">
      <w:pPr>
        <w:pStyle w:val="ConsPlusNormal"/>
        <w:widowControl/>
        <w:suppressLineNumbers/>
        <w:suppressAutoHyphens/>
        <w:ind w:firstLine="709"/>
        <w:jc w:val="both"/>
        <w:rPr>
          <w:sz w:val="24"/>
          <w:szCs w:val="24"/>
        </w:rPr>
      </w:pPr>
      <w:r w:rsidRPr="00176ADC">
        <w:rPr>
          <w:sz w:val="24"/>
          <w:szCs w:val="24"/>
        </w:rPr>
        <w:t>2) высокого профессионализма, четкости, оперативности и своевременности исполнения порученной работы;</w:t>
      </w:r>
    </w:p>
    <w:p w:rsidR="00B80258" w:rsidRPr="00176ADC" w:rsidRDefault="00B80258" w:rsidP="00176ADC">
      <w:pPr>
        <w:pStyle w:val="ConsPlusNormal"/>
        <w:widowControl/>
        <w:suppressLineNumbers/>
        <w:suppressAutoHyphens/>
        <w:ind w:firstLine="709"/>
        <w:jc w:val="both"/>
        <w:rPr>
          <w:sz w:val="24"/>
          <w:szCs w:val="24"/>
        </w:rPr>
      </w:pPr>
      <w:r w:rsidRPr="00176ADC">
        <w:rPr>
          <w:sz w:val="24"/>
          <w:szCs w:val="24"/>
        </w:rPr>
        <w:t>3) наличия командировок, привлечения к работе в выходные и праздничные дни;</w:t>
      </w:r>
    </w:p>
    <w:p w:rsidR="00B80258" w:rsidRPr="00176ADC" w:rsidRDefault="00B80258" w:rsidP="00176ADC">
      <w:pPr>
        <w:pStyle w:val="ConsPlusNormal"/>
        <w:widowControl/>
        <w:suppressLineNumbers/>
        <w:suppressAutoHyphens/>
        <w:ind w:firstLine="709"/>
        <w:jc w:val="both"/>
        <w:rPr>
          <w:sz w:val="24"/>
          <w:szCs w:val="24"/>
        </w:rPr>
      </w:pPr>
      <w:r w:rsidRPr="00176ADC">
        <w:rPr>
          <w:sz w:val="24"/>
          <w:szCs w:val="24"/>
        </w:rPr>
        <w:t xml:space="preserve">По решению представителя нанимателя (работодателя) муниципальному служащему может быть снижен ранее установленный размер надбавки, но не ниже минимального размера, определенного </w:t>
      </w:r>
      <w:hyperlink w:anchor="Par55" w:tooltip="Ссылка на текущий документ" w:history="1">
        <w:r w:rsidRPr="00176ADC">
          <w:rPr>
            <w:sz w:val="24"/>
            <w:szCs w:val="24"/>
          </w:rPr>
          <w:t>пунктом 6</w:t>
        </w:r>
      </w:hyperlink>
      <w:r w:rsidRPr="00176ADC">
        <w:rPr>
          <w:sz w:val="24"/>
          <w:szCs w:val="24"/>
        </w:rPr>
        <w:t xml:space="preserve"> настоящего решения. Уменьшение размера надбавки производится в соответствии с требованиями </w:t>
      </w:r>
      <w:hyperlink r:id="rId6" w:tooltip="&quot;Трудовой кодекс Российской Федерации&quot; от 30.12.2001 N 197-ФЗ (ред. от 01.12.2014)------------ Недействующая редакция{КонсультантПлюс}" w:history="1">
        <w:r w:rsidRPr="00176ADC">
          <w:rPr>
            <w:sz w:val="24"/>
            <w:szCs w:val="24"/>
          </w:rPr>
          <w:t>статей 72</w:t>
        </w:r>
      </w:hyperlink>
      <w:r w:rsidRPr="00176ADC">
        <w:rPr>
          <w:sz w:val="24"/>
          <w:szCs w:val="24"/>
        </w:rPr>
        <w:t xml:space="preserve"> и </w:t>
      </w:r>
      <w:hyperlink r:id="rId7" w:tooltip="&quot;Трудовой кодекс Российской Федерации&quot; от 30.12.2001 N 197-ФЗ (ред. от 01.12.2014)------------ Недействующая редакция{КонсультантПлюс}" w:history="1">
        <w:r w:rsidRPr="00176ADC">
          <w:rPr>
            <w:sz w:val="24"/>
            <w:szCs w:val="24"/>
          </w:rPr>
          <w:t>74</w:t>
        </w:r>
      </w:hyperlink>
      <w:r w:rsidRPr="00176ADC">
        <w:rPr>
          <w:sz w:val="24"/>
          <w:szCs w:val="24"/>
        </w:rPr>
        <w:t xml:space="preserve"> Трудового кодекса Российской Федерации.</w:t>
      </w:r>
    </w:p>
    <w:p w:rsidR="00176ADC" w:rsidRDefault="00B80258" w:rsidP="00176ADC">
      <w:pPr>
        <w:pStyle w:val="ConsPlusNormal"/>
        <w:widowControl/>
        <w:suppressLineNumbers/>
        <w:suppressAutoHyphens/>
        <w:ind w:firstLine="709"/>
        <w:jc w:val="both"/>
        <w:rPr>
          <w:sz w:val="24"/>
          <w:szCs w:val="24"/>
        </w:rPr>
      </w:pPr>
      <w:r w:rsidRPr="00176ADC">
        <w:rPr>
          <w:sz w:val="24"/>
          <w:szCs w:val="24"/>
        </w:rPr>
        <w:t>Определение размера ежемесячной надбавки к должностному окладу за особые условия муниципальной службы производится персонально в соответствии с правовыми актами представителя нанимателя (работодателя) на основании мотивированного представления непосредственного руководителя муниципального служащего.</w:t>
      </w:r>
    </w:p>
    <w:p w:rsidR="00B80258" w:rsidRPr="00176ADC" w:rsidRDefault="00176ADC" w:rsidP="00176ADC">
      <w:pPr>
        <w:pStyle w:val="ConsPlusNormal"/>
        <w:widowControl/>
        <w:suppressLineNumbers/>
        <w:suppressAutoHyphens/>
        <w:ind w:firstLine="709"/>
        <w:jc w:val="both"/>
        <w:rPr>
          <w:sz w:val="24"/>
          <w:szCs w:val="24"/>
        </w:rPr>
      </w:pPr>
      <w:r>
        <w:rPr>
          <w:sz w:val="24"/>
          <w:szCs w:val="24"/>
        </w:rPr>
        <w:t>5</w:t>
      </w:r>
      <w:r w:rsidR="00B80258" w:rsidRPr="00176ADC">
        <w:rPr>
          <w:sz w:val="24"/>
          <w:szCs w:val="24"/>
        </w:rPr>
        <w:t xml:space="preserve">.2. Независимо от установления надбавки за особые условия муниципальной службы по основаниям, указанным в </w:t>
      </w:r>
      <w:hyperlink w:anchor="Par53" w:tooltip="Ссылка на текущий документ" w:history="1">
        <w:r w:rsidR="00F82772" w:rsidRPr="00176ADC">
          <w:rPr>
            <w:sz w:val="24"/>
            <w:szCs w:val="24"/>
          </w:rPr>
          <w:t>2-4</w:t>
        </w:r>
      </w:hyperlink>
      <w:r w:rsidR="00F82772" w:rsidRPr="00176ADC">
        <w:rPr>
          <w:sz w:val="24"/>
          <w:szCs w:val="24"/>
        </w:rPr>
        <w:t xml:space="preserve"> </w:t>
      </w:r>
      <w:r w:rsidR="00B80258" w:rsidRPr="00176ADC">
        <w:rPr>
          <w:sz w:val="24"/>
          <w:szCs w:val="24"/>
        </w:rPr>
        <w:t>настоящего решения, надбавка за особые условия муниципальной службы дополнительно устанавливается:</w:t>
      </w:r>
    </w:p>
    <w:p w:rsidR="00B80258" w:rsidRPr="00176ADC" w:rsidRDefault="00B80258" w:rsidP="00176ADC">
      <w:pPr>
        <w:pStyle w:val="ConsPlusNormal"/>
        <w:widowControl/>
        <w:suppressLineNumbers/>
        <w:suppressAutoHyphens/>
        <w:ind w:firstLine="709"/>
        <w:jc w:val="both"/>
        <w:rPr>
          <w:sz w:val="24"/>
          <w:szCs w:val="24"/>
        </w:rPr>
      </w:pPr>
      <w:r w:rsidRPr="00176ADC">
        <w:rPr>
          <w:sz w:val="24"/>
          <w:szCs w:val="24"/>
        </w:rPr>
        <w:t>1) муниципальным служащим, имеющим почетные звания Российской Федерации и (или) звание "Заслуженный работник муниципальной службы Чапаевского сельского поселения", в размере 20 процентов должностного оклада;</w:t>
      </w:r>
    </w:p>
    <w:p w:rsidR="00B80258" w:rsidRPr="00176ADC" w:rsidRDefault="00176ADC" w:rsidP="00176ADC">
      <w:pPr>
        <w:pStyle w:val="ConsPlusNormal"/>
        <w:widowControl/>
        <w:suppressLineNumbers/>
        <w:suppressAutoHyphens/>
        <w:ind w:firstLine="709"/>
        <w:jc w:val="both"/>
        <w:rPr>
          <w:sz w:val="24"/>
          <w:szCs w:val="24"/>
        </w:rPr>
      </w:pPr>
      <w:bookmarkStart w:id="9" w:name="Par78"/>
      <w:bookmarkEnd w:id="9"/>
      <w:r>
        <w:rPr>
          <w:sz w:val="24"/>
          <w:szCs w:val="24"/>
        </w:rPr>
        <w:lastRenderedPageBreak/>
        <w:t>6</w:t>
      </w:r>
      <w:r w:rsidR="00B80258" w:rsidRPr="00176ADC">
        <w:rPr>
          <w:sz w:val="24"/>
          <w:szCs w:val="24"/>
        </w:rPr>
        <w:t>. Ежемесячная надбавка к должностному окладу за выслугу лет на муниципальной службе (далее - надбавка за выслугу лет) устанавливается при наличии стажа работы на государственных или муниципальных должностях, должностях государственной или муниципальной службы не менее одного года.</w:t>
      </w:r>
    </w:p>
    <w:p w:rsidR="00B80258" w:rsidRPr="00176ADC" w:rsidRDefault="00176ADC" w:rsidP="00176ADC">
      <w:pPr>
        <w:pStyle w:val="ConsPlusNormal"/>
        <w:widowControl/>
        <w:suppressLineNumbers/>
        <w:suppressAutoHyphens/>
        <w:ind w:firstLine="709"/>
        <w:jc w:val="both"/>
        <w:rPr>
          <w:sz w:val="24"/>
          <w:szCs w:val="24"/>
        </w:rPr>
      </w:pPr>
      <w:r>
        <w:rPr>
          <w:sz w:val="24"/>
          <w:szCs w:val="24"/>
        </w:rPr>
        <w:t>7</w:t>
      </w:r>
      <w:r w:rsidR="00B80258" w:rsidRPr="00176ADC">
        <w:rPr>
          <w:sz w:val="24"/>
          <w:szCs w:val="24"/>
        </w:rPr>
        <w:t>. Размер надбавки за выслугу лет составляет при стаже муниципальной службы:</w:t>
      </w:r>
    </w:p>
    <w:p w:rsidR="00B80258" w:rsidRPr="00176ADC" w:rsidRDefault="00B80258" w:rsidP="00176ADC">
      <w:pPr>
        <w:pStyle w:val="ConsPlusNormal"/>
        <w:widowControl/>
        <w:suppressLineNumbers/>
        <w:suppressAutoHyphens/>
        <w:ind w:firstLine="709"/>
        <w:jc w:val="both"/>
        <w:rPr>
          <w:sz w:val="24"/>
          <w:szCs w:val="24"/>
        </w:rPr>
      </w:pPr>
      <w:r w:rsidRPr="00176ADC">
        <w:rPr>
          <w:sz w:val="24"/>
          <w:szCs w:val="24"/>
        </w:rPr>
        <w:t>1) от 1 года до 5 лет - 10 процентов должностного оклада;</w:t>
      </w:r>
    </w:p>
    <w:p w:rsidR="00B80258" w:rsidRPr="00176ADC" w:rsidRDefault="00B80258" w:rsidP="00176ADC">
      <w:pPr>
        <w:pStyle w:val="ConsPlusNormal"/>
        <w:widowControl/>
        <w:suppressLineNumbers/>
        <w:suppressAutoHyphens/>
        <w:ind w:firstLine="709"/>
        <w:jc w:val="both"/>
        <w:rPr>
          <w:sz w:val="24"/>
          <w:szCs w:val="24"/>
        </w:rPr>
      </w:pPr>
      <w:r w:rsidRPr="00176ADC">
        <w:rPr>
          <w:sz w:val="24"/>
          <w:szCs w:val="24"/>
        </w:rPr>
        <w:t>2) от 5 до 10 лет - 15 процентов должностного оклада;</w:t>
      </w:r>
    </w:p>
    <w:p w:rsidR="00B80258" w:rsidRPr="00176ADC" w:rsidRDefault="00B80258" w:rsidP="00176ADC">
      <w:pPr>
        <w:pStyle w:val="ConsPlusNormal"/>
        <w:widowControl/>
        <w:suppressLineNumbers/>
        <w:suppressAutoHyphens/>
        <w:ind w:firstLine="709"/>
        <w:jc w:val="both"/>
        <w:rPr>
          <w:sz w:val="24"/>
          <w:szCs w:val="24"/>
        </w:rPr>
      </w:pPr>
      <w:r w:rsidRPr="00176ADC">
        <w:rPr>
          <w:sz w:val="24"/>
          <w:szCs w:val="24"/>
        </w:rPr>
        <w:t>3) от 10 до 15 лет - 20 процентов должностного оклада;</w:t>
      </w:r>
    </w:p>
    <w:p w:rsidR="00B80258" w:rsidRPr="00176ADC" w:rsidRDefault="00B80258" w:rsidP="00176ADC">
      <w:pPr>
        <w:pStyle w:val="ConsPlusNormal"/>
        <w:widowControl/>
        <w:suppressLineNumbers/>
        <w:suppressAutoHyphens/>
        <w:ind w:firstLine="709"/>
        <w:jc w:val="both"/>
        <w:rPr>
          <w:sz w:val="24"/>
          <w:szCs w:val="24"/>
        </w:rPr>
      </w:pPr>
      <w:r w:rsidRPr="00176ADC">
        <w:rPr>
          <w:sz w:val="24"/>
          <w:szCs w:val="24"/>
        </w:rPr>
        <w:t>4) свыше 15 лет - 30 процентов должностного оклада.</w:t>
      </w:r>
    </w:p>
    <w:p w:rsidR="00B80258" w:rsidRPr="00176ADC" w:rsidRDefault="00176ADC" w:rsidP="00176ADC">
      <w:pPr>
        <w:pStyle w:val="ConsPlusNormal"/>
        <w:widowControl/>
        <w:suppressLineNumbers/>
        <w:suppressAutoHyphens/>
        <w:ind w:firstLine="709"/>
        <w:jc w:val="both"/>
        <w:rPr>
          <w:sz w:val="24"/>
          <w:szCs w:val="24"/>
        </w:rPr>
      </w:pPr>
      <w:r>
        <w:rPr>
          <w:sz w:val="24"/>
          <w:szCs w:val="24"/>
        </w:rPr>
        <w:t>8</w:t>
      </w:r>
      <w:r w:rsidR="00B80258" w:rsidRPr="00176ADC">
        <w:rPr>
          <w:sz w:val="24"/>
          <w:szCs w:val="24"/>
        </w:rPr>
        <w:t>. Установить, что:</w:t>
      </w:r>
    </w:p>
    <w:p w:rsidR="00B80258" w:rsidRPr="00176ADC" w:rsidRDefault="00B80258" w:rsidP="00176ADC">
      <w:pPr>
        <w:pStyle w:val="ConsPlusNormal"/>
        <w:widowControl/>
        <w:suppressLineNumbers/>
        <w:suppressAutoHyphens/>
        <w:ind w:firstLine="709"/>
        <w:jc w:val="both"/>
        <w:rPr>
          <w:sz w:val="24"/>
          <w:szCs w:val="24"/>
        </w:rPr>
      </w:pPr>
      <w:bookmarkStart w:id="10" w:name="Par88"/>
      <w:bookmarkEnd w:id="10"/>
      <w:r w:rsidRPr="00176ADC">
        <w:rPr>
          <w:sz w:val="24"/>
          <w:szCs w:val="24"/>
        </w:rPr>
        <w:t xml:space="preserve">1) в стаж муниципальной службы, дающий право на получение надбавки за выслугу лет, в календарном порядке включаются периоды работы на должностях, указанных в </w:t>
      </w:r>
      <w:hyperlink r:id="rId8" w:tooltip="Закон Костромской области от 09.11.2007 N 210-4-ЗКО (ред. от 07.02.2014) &quot;О муниципальной службе в Костромской области&quot; (принят Костромской областной Думой 01.11.2007) (с изм. и доп., вступившими в силу через 10 дней после официального опубликования){Консульта" w:history="1">
        <w:r w:rsidRPr="00176ADC">
          <w:rPr>
            <w:sz w:val="24"/>
            <w:szCs w:val="24"/>
          </w:rPr>
          <w:t>части 1 статьи 11</w:t>
        </w:r>
      </w:hyperlink>
      <w:r w:rsidRPr="00176ADC">
        <w:rPr>
          <w:sz w:val="24"/>
          <w:szCs w:val="24"/>
        </w:rPr>
        <w:t xml:space="preserve"> Закона Костромской области от 9 ноября 2007 года N 210-4-ЗКО "О муниципальной службе в Костромской области";</w:t>
      </w:r>
    </w:p>
    <w:p w:rsidR="00B80258" w:rsidRPr="00176ADC" w:rsidRDefault="00B80258" w:rsidP="00176ADC">
      <w:pPr>
        <w:pStyle w:val="ConsPlusNormal"/>
        <w:widowControl/>
        <w:suppressLineNumbers/>
        <w:suppressAutoHyphens/>
        <w:ind w:firstLine="709"/>
        <w:jc w:val="both"/>
        <w:rPr>
          <w:sz w:val="24"/>
          <w:szCs w:val="24"/>
        </w:rPr>
      </w:pPr>
      <w:r w:rsidRPr="00176ADC">
        <w:rPr>
          <w:sz w:val="24"/>
          <w:szCs w:val="24"/>
        </w:rPr>
        <w:t>2) в стаж муниципальной службы, дающий право на получение надбавки за выслугу лет, засчитываются периоды работы (службы), которые были включены (засчитаны) в установленном порядке в указанный стаж до вступления в силу настоящего решения;</w:t>
      </w:r>
    </w:p>
    <w:p w:rsidR="00B80258" w:rsidRPr="00176ADC" w:rsidRDefault="00B80258" w:rsidP="00176ADC">
      <w:pPr>
        <w:pStyle w:val="ConsPlusNormal"/>
        <w:widowControl/>
        <w:suppressLineNumbers/>
        <w:suppressAutoHyphens/>
        <w:ind w:firstLine="709"/>
        <w:jc w:val="both"/>
        <w:rPr>
          <w:sz w:val="24"/>
          <w:szCs w:val="24"/>
        </w:rPr>
      </w:pPr>
      <w:bookmarkStart w:id="11" w:name="Par90"/>
      <w:bookmarkEnd w:id="11"/>
      <w:r w:rsidRPr="00176ADC">
        <w:rPr>
          <w:sz w:val="24"/>
          <w:szCs w:val="24"/>
        </w:rPr>
        <w:t xml:space="preserve">3) при определении размера надбавки за выслугу лет лицам, имеющим право на ее получение в соответствии с </w:t>
      </w:r>
      <w:hyperlink w:anchor="Par78" w:tooltip="Ссылка на текущий документ" w:history="1">
        <w:r w:rsidRPr="00176ADC">
          <w:rPr>
            <w:sz w:val="24"/>
            <w:szCs w:val="24"/>
          </w:rPr>
          <w:t>пунктом 8</w:t>
        </w:r>
      </w:hyperlink>
      <w:r w:rsidRPr="00176ADC">
        <w:rPr>
          <w:sz w:val="24"/>
          <w:szCs w:val="24"/>
        </w:rPr>
        <w:t xml:space="preserve"> настоящего решения, в стаж муниципальной службы в порядке исключения могут быть засчитаны периоды работы (службы), в </w:t>
      </w:r>
      <w:proofErr w:type="gramStart"/>
      <w:r w:rsidRPr="00176ADC">
        <w:rPr>
          <w:sz w:val="24"/>
          <w:szCs w:val="24"/>
        </w:rPr>
        <w:t>совокупности</w:t>
      </w:r>
      <w:proofErr w:type="gramEnd"/>
      <w:r w:rsidRPr="00176ADC">
        <w:rPr>
          <w:sz w:val="24"/>
          <w:szCs w:val="24"/>
        </w:rPr>
        <w:t xml:space="preserve"> не превышающие 5 лет, на должностях, не указанных в </w:t>
      </w:r>
      <w:hyperlink w:anchor="Par88" w:tooltip="Ссылка на текущий документ" w:history="1">
        <w:r w:rsidRPr="00176ADC">
          <w:rPr>
            <w:sz w:val="24"/>
            <w:szCs w:val="24"/>
          </w:rPr>
          <w:t>подпункте 1</w:t>
        </w:r>
      </w:hyperlink>
      <w:r w:rsidRPr="00176ADC">
        <w:rPr>
          <w:sz w:val="24"/>
          <w:szCs w:val="24"/>
        </w:rPr>
        <w:t xml:space="preserve"> настоящего пункта, в случае, если опыт и знания, приобретенные в период замещения данных должностей, необходимы для выполнения обязанностей по замещаемой должности муниципальной службы;</w:t>
      </w:r>
    </w:p>
    <w:p w:rsidR="00B80258" w:rsidRPr="00176ADC" w:rsidRDefault="00B80258" w:rsidP="00176ADC">
      <w:pPr>
        <w:pStyle w:val="ConsPlusNormal"/>
        <w:widowControl/>
        <w:suppressLineNumbers/>
        <w:suppressAutoHyphens/>
        <w:ind w:firstLine="709"/>
        <w:jc w:val="both"/>
        <w:rPr>
          <w:sz w:val="24"/>
          <w:szCs w:val="24"/>
        </w:rPr>
      </w:pPr>
      <w:r w:rsidRPr="00176ADC">
        <w:rPr>
          <w:sz w:val="24"/>
          <w:szCs w:val="24"/>
        </w:rPr>
        <w:t xml:space="preserve">4) установление стажа муниципальной службы для определения размера надбавки за выслугу лет с учетом периодов работы (службы), указанных в </w:t>
      </w:r>
      <w:hyperlink w:anchor="Par90" w:tooltip="Ссылка на текущий документ" w:history="1">
        <w:r w:rsidRPr="00176ADC">
          <w:rPr>
            <w:sz w:val="24"/>
            <w:szCs w:val="24"/>
          </w:rPr>
          <w:t>подпункте 3</w:t>
        </w:r>
      </w:hyperlink>
      <w:r w:rsidRPr="00176ADC">
        <w:rPr>
          <w:sz w:val="24"/>
          <w:szCs w:val="24"/>
        </w:rPr>
        <w:t xml:space="preserve"> настоящего пункта, производится правовым актом представителя нанимателя (работодателя) на основании решения создаваемой Главой Чапаевского сел</w:t>
      </w:r>
      <w:r w:rsidR="00F63B4E">
        <w:rPr>
          <w:sz w:val="24"/>
          <w:szCs w:val="24"/>
        </w:rPr>
        <w:t>ьского поселения</w:t>
      </w:r>
      <w:r w:rsidRPr="00176ADC">
        <w:rPr>
          <w:sz w:val="24"/>
          <w:szCs w:val="24"/>
        </w:rPr>
        <w:t xml:space="preserve"> комиссии по вопросам исчисления стажа муниципальной службы;</w:t>
      </w:r>
    </w:p>
    <w:p w:rsidR="00176ADC" w:rsidRDefault="00B80258" w:rsidP="00176ADC">
      <w:pPr>
        <w:pStyle w:val="ConsPlusNormal"/>
        <w:widowControl/>
        <w:suppressLineNumbers/>
        <w:suppressAutoHyphens/>
        <w:ind w:firstLine="709"/>
        <w:jc w:val="both"/>
        <w:rPr>
          <w:sz w:val="24"/>
          <w:szCs w:val="24"/>
        </w:rPr>
      </w:pPr>
      <w:r w:rsidRPr="00176ADC">
        <w:rPr>
          <w:sz w:val="24"/>
          <w:szCs w:val="24"/>
        </w:rPr>
        <w:t xml:space="preserve">5) для решения вопроса о зачете муниципальному служащему в стаж муниципальной службы для определения размера надбавки за выслугу лет периодов работы (службы), указанных в </w:t>
      </w:r>
      <w:hyperlink w:anchor="Par90" w:tooltip="Ссылка на текущий документ" w:history="1">
        <w:r w:rsidRPr="00176ADC">
          <w:rPr>
            <w:sz w:val="24"/>
            <w:szCs w:val="24"/>
          </w:rPr>
          <w:t>подпункте 3</w:t>
        </w:r>
      </w:hyperlink>
      <w:r w:rsidRPr="00176ADC">
        <w:rPr>
          <w:sz w:val="24"/>
          <w:szCs w:val="24"/>
        </w:rPr>
        <w:t xml:space="preserve"> настоящего пункта, муниципальным служащим Главе Чапаевского сельского поселения представляются следующие документы:</w:t>
      </w:r>
    </w:p>
    <w:p w:rsidR="00176ADC" w:rsidRDefault="00B80258" w:rsidP="00176ADC">
      <w:pPr>
        <w:pStyle w:val="ConsPlusNormal"/>
        <w:widowControl/>
        <w:suppressLineNumbers/>
        <w:suppressAutoHyphens/>
        <w:ind w:firstLine="709"/>
        <w:jc w:val="both"/>
        <w:rPr>
          <w:sz w:val="24"/>
          <w:szCs w:val="24"/>
        </w:rPr>
      </w:pPr>
      <w:proofErr w:type="gramStart"/>
      <w:r w:rsidRPr="00176ADC">
        <w:rPr>
          <w:sz w:val="24"/>
          <w:szCs w:val="24"/>
        </w:rPr>
        <w:t>- заявление муниципального служащего</w:t>
      </w:r>
      <w:r w:rsidR="00F82772" w:rsidRPr="00176ADC">
        <w:rPr>
          <w:sz w:val="24"/>
          <w:szCs w:val="24"/>
        </w:rPr>
        <w:t>,</w:t>
      </w:r>
      <w:r w:rsidRPr="00176ADC">
        <w:rPr>
          <w:sz w:val="24"/>
          <w:szCs w:val="24"/>
        </w:rPr>
        <w:t xml:space="preserve"> с просьбой о зачете соответствующего периода работы в стаж муниципальной службы</w:t>
      </w:r>
      <w:r w:rsidR="00F82772" w:rsidRPr="00176ADC">
        <w:rPr>
          <w:sz w:val="24"/>
          <w:szCs w:val="24"/>
        </w:rPr>
        <w:t>,</w:t>
      </w:r>
      <w:r w:rsidRPr="00176ADC">
        <w:rPr>
          <w:sz w:val="24"/>
          <w:szCs w:val="24"/>
        </w:rPr>
        <w:t xml:space="preserve"> для определения размера надбавки за выслугу лет (указанное заявление от лица, впервые посту</w:t>
      </w:r>
      <w:r w:rsidR="00F82772" w:rsidRPr="00176ADC">
        <w:rPr>
          <w:sz w:val="24"/>
          <w:szCs w:val="24"/>
        </w:rPr>
        <w:t xml:space="preserve">пающего на муниципальную службу), </w:t>
      </w:r>
      <w:r w:rsidRPr="00176ADC">
        <w:rPr>
          <w:sz w:val="24"/>
          <w:szCs w:val="24"/>
        </w:rPr>
        <w:t xml:space="preserve"> принимается к рассмотрению только после возникновения у муниципального служащего права на установление надбавки за выслугу лет в соответствии с </w:t>
      </w:r>
      <w:hyperlink w:anchor="Par78" w:tooltip="Ссылка на текущий документ" w:history="1">
        <w:r w:rsidRPr="00176ADC">
          <w:rPr>
            <w:sz w:val="24"/>
            <w:szCs w:val="24"/>
          </w:rPr>
          <w:t>пунктом 8</w:t>
        </w:r>
      </w:hyperlink>
      <w:r w:rsidRPr="00176ADC">
        <w:rPr>
          <w:sz w:val="24"/>
          <w:szCs w:val="24"/>
        </w:rPr>
        <w:t xml:space="preserve"> настоящего решения);</w:t>
      </w:r>
      <w:proofErr w:type="gramEnd"/>
    </w:p>
    <w:p w:rsidR="00176ADC" w:rsidRDefault="00B80258" w:rsidP="00176ADC">
      <w:pPr>
        <w:pStyle w:val="ConsPlusNormal"/>
        <w:widowControl/>
        <w:suppressLineNumbers/>
        <w:suppressAutoHyphens/>
        <w:ind w:firstLine="709"/>
        <w:jc w:val="both"/>
        <w:rPr>
          <w:sz w:val="24"/>
          <w:szCs w:val="24"/>
        </w:rPr>
      </w:pPr>
      <w:r w:rsidRPr="00176ADC">
        <w:rPr>
          <w:sz w:val="24"/>
          <w:szCs w:val="24"/>
        </w:rPr>
        <w:t>- копия трудовой книжки;</w:t>
      </w:r>
    </w:p>
    <w:p w:rsidR="00B80258" w:rsidRPr="00176ADC" w:rsidRDefault="00B80258" w:rsidP="00176ADC">
      <w:pPr>
        <w:pStyle w:val="ConsPlusNormal"/>
        <w:widowControl/>
        <w:suppressLineNumbers/>
        <w:suppressAutoHyphens/>
        <w:ind w:firstLine="709"/>
        <w:jc w:val="both"/>
        <w:rPr>
          <w:sz w:val="24"/>
          <w:szCs w:val="24"/>
        </w:rPr>
      </w:pPr>
      <w:r w:rsidRPr="00176ADC">
        <w:rPr>
          <w:sz w:val="24"/>
          <w:szCs w:val="24"/>
        </w:rPr>
        <w:t>- иные документы, подтверждающие приобретение опыта и знаний, необходимых для выполнения обязанностей по замещаемой должности муниципальной службы;</w:t>
      </w:r>
    </w:p>
    <w:p w:rsidR="00B80258" w:rsidRPr="00176ADC" w:rsidRDefault="00B80258" w:rsidP="00176ADC">
      <w:pPr>
        <w:pStyle w:val="ConsPlusNormal"/>
        <w:widowControl/>
        <w:suppressLineNumbers/>
        <w:suppressAutoHyphens/>
        <w:ind w:firstLine="709"/>
        <w:jc w:val="both"/>
        <w:rPr>
          <w:sz w:val="24"/>
          <w:szCs w:val="24"/>
        </w:rPr>
      </w:pPr>
      <w:r w:rsidRPr="00176ADC">
        <w:rPr>
          <w:sz w:val="24"/>
          <w:szCs w:val="24"/>
        </w:rPr>
        <w:t>6) комиссия по вопросам исчисления стажа муниципальной службы рассматривает представленные документы и принимает решение о зачете работнику соответствующего периода в стаж муниципальной службы или об отказе в таком зачете. Принятое решение оформляется протоколом и доводится до сведения муниципального служащего и представителя нанимателя (работодателя);</w:t>
      </w:r>
    </w:p>
    <w:p w:rsidR="00B80258" w:rsidRPr="00176ADC" w:rsidRDefault="00B80258" w:rsidP="00176ADC">
      <w:pPr>
        <w:pStyle w:val="ConsPlusNormal"/>
        <w:widowControl/>
        <w:suppressLineNumbers/>
        <w:suppressAutoHyphens/>
        <w:ind w:firstLine="709"/>
        <w:jc w:val="both"/>
        <w:rPr>
          <w:sz w:val="24"/>
          <w:szCs w:val="24"/>
        </w:rPr>
      </w:pPr>
      <w:r w:rsidRPr="00176ADC">
        <w:rPr>
          <w:sz w:val="24"/>
          <w:szCs w:val="24"/>
        </w:rPr>
        <w:t xml:space="preserve">7) надбавка за выслугу лет в размере, определенном с учетом включенных в стаж муниципальной службы периодов работы (службы), указанных в подпункте 3 </w:t>
      </w:r>
      <w:r w:rsidRPr="00176ADC">
        <w:rPr>
          <w:sz w:val="24"/>
          <w:szCs w:val="24"/>
        </w:rPr>
        <w:lastRenderedPageBreak/>
        <w:t>настоящего пункта, начисляется со дня подписания соответствующего правового акта представителя нанимателя (работодателя), но не ранее дня возникновения у муниципального служащего права на установление надбавки за выслугу лет.</w:t>
      </w:r>
    </w:p>
    <w:p w:rsidR="00B80258" w:rsidRPr="00176ADC" w:rsidRDefault="00176ADC" w:rsidP="00176ADC">
      <w:pPr>
        <w:pStyle w:val="ConsPlusNormal"/>
        <w:widowControl/>
        <w:suppressLineNumbers/>
        <w:suppressAutoHyphens/>
        <w:ind w:firstLine="709"/>
        <w:jc w:val="both"/>
        <w:rPr>
          <w:sz w:val="24"/>
          <w:szCs w:val="24"/>
        </w:rPr>
      </w:pPr>
      <w:r>
        <w:rPr>
          <w:sz w:val="24"/>
          <w:szCs w:val="24"/>
        </w:rPr>
        <w:t>9</w:t>
      </w:r>
      <w:r w:rsidR="00B80258" w:rsidRPr="00176ADC">
        <w:rPr>
          <w:sz w:val="24"/>
          <w:szCs w:val="24"/>
        </w:rPr>
        <w:t>. Ежемесячная надбавка к должностному окладу за классный чин является выплатой компенсационного характера, в обязательном порядке назначаемой муниципальному служащему в соответствии с присвоенным ему правовым актом представителя нанимателя (работодателя) классным чином.</w:t>
      </w:r>
    </w:p>
    <w:p w:rsidR="00B80258" w:rsidRPr="00176ADC" w:rsidRDefault="00B80258" w:rsidP="00176ADC">
      <w:pPr>
        <w:pStyle w:val="ConsPlusNormal"/>
        <w:widowControl/>
        <w:suppressLineNumbers/>
        <w:suppressAutoHyphens/>
        <w:ind w:firstLine="709"/>
        <w:jc w:val="both"/>
        <w:rPr>
          <w:sz w:val="24"/>
          <w:szCs w:val="24"/>
        </w:rPr>
      </w:pPr>
      <w:r w:rsidRPr="00176ADC">
        <w:rPr>
          <w:sz w:val="24"/>
          <w:szCs w:val="24"/>
        </w:rPr>
        <w:t>Ежемесячная надбавка к должностному окладу за классный чин назначается правовым актом представителя нанимателя (работодателя) и выплачивается со дня присвоения муниципальному служащему классного чина.</w:t>
      </w:r>
    </w:p>
    <w:p w:rsidR="00B80258" w:rsidRPr="00176ADC" w:rsidRDefault="00176ADC" w:rsidP="00176ADC">
      <w:pPr>
        <w:pStyle w:val="ConsPlusNormal"/>
        <w:widowControl/>
        <w:suppressLineNumbers/>
        <w:suppressAutoHyphens/>
        <w:ind w:firstLine="709"/>
        <w:jc w:val="both"/>
        <w:rPr>
          <w:sz w:val="24"/>
          <w:szCs w:val="24"/>
        </w:rPr>
      </w:pPr>
      <w:r>
        <w:rPr>
          <w:sz w:val="24"/>
          <w:szCs w:val="24"/>
        </w:rPr>
        <w:t>10</w:t>
      </w:r>
      <w:r w:rsidR="00B80258" w:rsidRPr="00176ADC">
        <w:rPr>
          <w:sz w:val="24"/>
          <w:szCs w:val="24"/>
        </w:rPr>
        <w:t>. Ежемесячная надбавка к должностному окладу за классный чин устанавливается в следующих размерах в соответствии с присвоенным классным чином:</w:t>
      </w:r>
    </w:p>
    <w:p w:rsidR="00B80258" w:rsidRPr="00176ADC" w:rsidRDefault="00B80258" w:rsidP="00176ADC">
      <w:pPr>
        <w:pStyle w:val="ConsPlusNormal"/>
        <w:widowControl/>
        <w:suppressLineNumbers/>
        <w:suppressAutoHyphens/>
        <w:ind w:firstLine="709"/>
        <w:jc w:val="both"/>
        <w:rPr>
          <w:sz w:val="24"/>
          <w:szCs w:val="24"/>
        </w:rPr>
      </w:pPr>
      <w:r w:rsidRPr="00176ADC">
        <w:rPr>
          <w:sz w:val="24"/>
          <w:szCs w:val="24"/>
        </w:rPr>
        <w:t>4) референт муниципальной службы 3 класса - 20 процентов должностного оклада;</w:t>
      </w:r>
    </w:p>
    <w:p w:rsidR="00B80258" w:rsidRPr="00176ADC" w:rsidRDefault="00B80258" w:rsidP="00176ADC">
      <w:pPr>
        <w:pStyle w:val="ConsPlusNormal"/>
        <w:widowControl/>
        <w:suppressLineNumbers/>
        <w:suppressAutoHyphens/>
        <w:ind w:firstLine="709"/>
        <w:jc w:val="both"/>
        <w:rPr>
          <w:sz w:val="24"/>
          <w:szCs w:val="24"/>
        </w:rPr>
      </w:pPr>
      <w:r w:rsidRPr="00176ADC">
        <w:rPr>
          <w:sz w:val="24"/>
          <w:szCs w:val="24"/>
        </w:rPr>
        <w:t>5) референт муниципальной службы 2 класса - 25 процентов должностного оклада;</w:t>
      </w:r>
    </w:p>
    <w:p w:rsidR="00B80258" w:rsidRPr="00176ADC" w:rsidRDefault="00B80258" w:rsidP="00176ADC">
      <w:pPr>
        <w:pStyle w:val="ConsPlusNormal"/>
        <w:widowControl/>
        <w:suppressLineNumbers/>
        <w:suppressAutoHyphens/>
        <w:ind w:firstLine="709"/>
        <w:jc w:val="both"/>
        <w:rPr>
          <w:sz w:val="24"/>
          <w:szCs w:val="24"/>
        </w:rPr>
      </w:pPr>
      <w:r w:rsidRPr="00176ADC">
        <w:rPr>
          <w:sz w:val="24"/>
          <w:szCs w:val="24"/>
        </w:rPr>
        <w:t>6) референт муниципальной службы 1 класса - 30 процентов должностного оклада;</w:t>
      </w:r>
    </w:p>
    <w:p w:rsidR="00B80258" w:rsidRPr="00176ADC" w:rsidRDefault="00B80258" w:rsidP="00176ADC">
      <w:pPr>
        <w:pStyle w:val="ConsPlusNormal"/>
        <w:widowControl/>
        <w:suppressLineNumbers/>
        <w:suppressAutoHyphens/>
        <w:ind w:firstLine="709"/>
        <w:jc w:val="both"/>
        <w:rPr>
          <w:sz w:val="24"/>
          <w:szCs w:val="24"/>
        </w:rPr>
      </w:pPr>
      <w:r w:rsidRPr="00176ADC">
        <w:rPr>
          <w:sz w:val="24"/>
          <w:szCs w:val="24"/>
        </w:rPr>
        <w:t>13) действительный муниципальный советник 3 класса - 37 процентов должностного оклада;</w:t>
      </w:r>
    </w:p>
    <w:p w:rsidR="00B80258" w:rsidRPr="00176ADC" w:rsidRDefault="00B80258" w:rsidP="00176ADC">
      <w:pPr>
        <w:pStyle w:val="ConsPlusNormal"/>
        <w:widowControl/>
        <w:suppressLineNumbers/>
        <w:suppressAutoHyphens/>
        <w:ind w:firstLine="709"/>
        <w:jc w:val="both"/>
        <w:rPr>
          <w:sz w:val="24"/>
          <w:szCs w:val="24"/>
        </w:rPr>
      </w:pPr>
      <w:r w:rsidRPr="00176ADC">
        <w:rPr>
          <w:sz w:val="24"/>
          <w:szCs w:val="24"/>
        </w:rPr>
        <w:t>14) действительный муниципальный советник 2 класса - 40 процентов должностного оклада;</w:t>
      </w:r>
    </w:p>
    <w:p w:rsidR="00B80258" w:rsidRPr="00176ADC" w:rsidRDefault="00B80258" w:rsidP="00176ADC">
      <w:pPr>
        <w:pStyle w:val="ConsPlusNormal"/>
        <w:widowControl/>
        <w:suppressLineNumbers/>
        <w:suppressAutoHyphens/>
        <w:ind w:firstLine="709"/>
        <w:jc w:val="both"/>
        <w:rPr>
          <w:sz w:val="24"/>
          <w:szCs w:val="24"/>
        </w:rPr>
      </w:pPr>
      <w:r w:rsidRPr="00176ADC">
        <w:rPr>
          <w:sz w:val="24"/>
          <w:szCs w:val="24"/>
        </w:rPr>
        <w:t>15) действительный муниципальный советник 1 класса - 45 процентов должностного оклада.</w:t>
      </w:r>
    </w:p>
    <w:p w:rsidR="00B80258" w:rsidRPr="00176ADC" w:rsidRDefault="00176ADC" w:rsidP="00176ADC">
      <w:pPr>
        <w:pStyle w:val="ConsPlusNormal"/>
        <w:widowControl/>
        <w:suppressLineNumbers/>
        <w:suppressAutoHyphens/>
        <w:ind w:firstLine="709"/>
        <w:jc w:val="both"/>
        <w:rPr>
          <w:sz w:val="24"/>
          <w:szCs w:val="24"/>
        </w:rPr>
      </w:pPr>
      <w:r>
        <w:rPr>
          <w:sz w:val="24"/>
          <w:szCs w:val="24"/>
        </w:rPr>
        <w:t>11</w:t>
      </w:r>
      <w:r w:rsidR="00B80258" w:rsidRPr="00176ADC">
        <w:rPr>
          <w:sz w:val="24"/>
          <w:szCs w:val="24"/>
        </w:rPr>
        <w:t>. Размер ежемесячной надбавки к должностному окладу муниципальным служащим, допущенным к государственной тайне на постоянной основе, и сотрудникам структурных подразделений по защите государственной тайны устанавливается правовым актом представителя нанимателя (работодателя) в порядке, установленном Правительством Российской Федерации.</w:t>
      </w:r>
    </w:p>
    <w:p w:rsidR="00B80258" w:rsidRPr="00176ADC" w:rsidRDefault="00176ADC" w:rsidP="00176ADC">
      <w:pPr>
        <w:pStyle w:val="ConsPlusNormal"/>
        <w:widowControl/>
        <w:suppressLineNumbers/>
        <w:suppressAutoHyphens/>
        <w:ind w:firstLine="709"/>
        <w:jc w:val="both"/>
        <w:rPr>
          <w:sz w:val="24"/>
          <w:szCs w:val="24"/>
        </w:rPr>
      </w:pPr>
      <w:r>
        <w:rPr>
          <w:sz w:val="24"/>
          <w:szCs w:val="24"/>
        </w:rPr>
        <w:t>12</w:t>
      </w:r>
      <w:r w:rsidR="00B80258" w:rsidRPr="00176ADC">
        <w:rPr>
          <w:sz w:val="24"/>
          <w:szCs w:val="24"/>
        </w:rPr>
        <w:t>. Выплата ежемесячного денежного поощрения и премий производится в целях усиления материальной заинтересованности муниципального служащего в повышении качества выполняемой работы по участию в решении соответствующим органом местного самоуправления Чапаевского сельского поселения</w:t>
      </w:r>
      <w:proofErr w:type="gramStart"/>
      <w:r w:rsidR="00B80258" w:rsidRPr="00176ADC">
        <w:rPr>
          <w:sz w:val="24"/>
          <w:szCs w:val="24"/>
        </w:rPr>
        <w:t xml:space="preserve">., </w:t>
      </w:r>
      <w:proofErr w:type="gramEnd"/>
    </w:p>
    <w:p w:rsidR="00B80258" w:rsidRPr="00176ADC" w:rsidRDefault="00176ADC" w:rsidP="00176ADC">
      <w:pPr>
        <w:pStyle w:val="ConsPlusNormal"/>
        <w:widowControl/>
        <w:suppressLineNumbers/>
        <w:suppressAutoHyphens/>
        <w:ind w:firstLine="709"/>
        <w:jc w:val="both"/>
        <w:rPr>
          <w:sz w:val="24"/>
          <w:szCs w:val="24"/>
        </w:rPr>
      </w:pPr>
      <w:r>
        <w:rPr>
          <w:sz w:val="24"/>
          <w:szCs w:val="24"/>
        </w:rPr>
        <w:t>13</w:t>
      </w:r>
      <w:r w:rsidR="00B80258" w:rsidRPr="00176ADC">
        <w:rPr>
          <w:sz w:val="24"/>
          <w:szCs w:val="24"/>
        </w:rPr>
        <w:t>. Муниципальным служащим выплачивается::</w:t>
      </w:r>
    </w:p>
    <w:p w:rsidR="00B80258" w:rsidRPr="00176ADC" w:rsidRDefault="00B80258" w:rsidP="00176ADC">
      <w:pPr>
        <w:pStyle w:val="ConsPlusNormal"/>
        <w:widowControl/>
        <w:suppressLineNumbers/>
        <w:suppressAutoHyphens/>
        <w:ind w:firstLine="709"/>
        <w:jc w:val="both"/>
        <w:rPr>
          <w:sz w:val="24"/>
          <w:szCs w:val="24"/>
        </w:rPr>
      </w:pPr>
      <w:r w:rsidRPr="00176ADC">
        <w:rPr>
          <w:sz w:val="24"/>
          <w:szCs w:val="24"/>
        </w:rPr>
        <w:t>1) ежемесячное должностное поощрение в установленном размере, а также единовременные премии, за выполнение особо важных и сложных заданий, которые максимальными размерами не ограничиваются;</w:t>
      </w:r>
    </w:p>
    <w:p w:rsidR="00B80258" w:rsidRPr="00176ADC" w:rsidRDefault="00B80258" w:rsidP="00176ADC">
      <w:pPr>
        <w:pStyle w:val="ConsPlusNormal"/>
        <w:widowControl/>
        <w:suppressLineNumbers/>
        <w:suppressAutoHyphens/>
        <w:ind w:firstLine="709"/>
        <w:jc w:val="both"/>
        <w:rPr>
          <w:sz w:val="24"/>
          <w:szCs w:val="24"/>
        </w:rPr>
      </w:pPr>
      <w:r w:rsidRPr="00176ADC">
        <w:rPr>
          <w:sz w:val="24"/>
          <w:szCs w:val="24"/>
        </w:rPr>
        <w:t>2) ежемесячное денежное поощрение, состоит из фиксированной части и процентной части;</w:t>
      </w:r>
    </w:p>
    <w:p w:rsidR="00B80258" w:rsidRPr="00176ADC" w:rsidRDefault="00B80258" w:rsidP="00176ADC">
      <w:pPr>
        <w:pStyle w:val="ConsPlusNormal"/>
        <w:widowControl/>
        <w:suppressLineNumbers/>
        <w:suppressAutoHyphens/>
        <w:ind w:firstLine="709"/>
        <w:jc w:val="both"/>
        <w:rPr>
          <w:sz w:val="24"/>
          <w:szCs w:val="24"/>
        </w:rPr>
      </w:pPr>
      <w:r w:rsidRPr="00176ADC">
        <w:rPr>
          <w:sz w:val="24"/>
          <w:szCs w:val="24"/>
        </w:rPr>
        <w:t>3) размер фиксированной части ежемесячного денежного поощрения составляет в размере одного должностного оклада;</w:t>
      </w:r>
    </w:p>
    <w:p w:rsidR="00B80258" w:rsidRPr="00176ADC" w:rsidRDefault="00B80258" w:rsidP="00176ADC">
      <w:pPr>
        <w:pStyle w:val="ConsPlusNormal"/>
        <w:widowControl/>
        <w:suppressLineNumbers/>
        <w:suppressAutoHyphens/>
        <w:ind w:firstLine="709"/>
        <w:jc w:val="both"/>
        <w:rPr>
          <w:sz w:val="24"/>
          <w:szCs w:val="24"/>
        </w:rPr>
      </w:pPr>
      <w:r w:rsidRPr="00176ADC">
        <w:rPr>
          <w:sz w:val="24"/>
          <w:szCs w:val="24"/>
        </w:rPr>
        <w:t>4) процентная часть ежемесячного денежного поощрения устанавливается в размере 25 процентов от суммы должностного оклада.</w:t>
      </w:r>
    </w:p>
    <w:p w:rsidR="00B80258" w:rsidRPr="00176ADC" w:rsidRDefault="00B80258" w:rsidP="00176ADC">
      <w:pPr>
        <w:pStyle w:val="ConsPlusNormal"/>
        <w:widowControl/>
        <w:suppressLineNumbers/>
        <w:suppressAutoHyphens/>
        <w:ind w:firstLine="709"/>
        <w:jc w:val="both"/>
        <w:rPr>
          <w:sz w:val="24"/>
          <w:szCs w:val="24"/>
        </w:rPr>
      </w:pPr>
      <w:bookmarkStart w:id="12" w:name="Par133"/>
      <w:bookmarkEnd w:id="12"/>
      <w:r w:rsidRPr="00176ADC">
        <w:rPr>
          <w:sz w:val="24"/>
          <w:szCs w:val="24"/>
        </w:rPr>
        <w:t>5) муниципальному служащему, имеющему дисциплинарное взыскание, выплата процентной части ежемесячного денежного поощрения может быть приостановлена либо размер ее может быть снижен;</w:t>
      </w:r>
    </w:p>
    <w:p w:rsidR="00B80258" w:rsidRPr="00176ADC" w:rsidRDefault="00B80258" w:rsidP="00176ADC">
      <w:pPr>
        <w:pStyle w:val="ConsPlusNormal"/>
        <w:widowControl/>
        <w:suppressLineNumbers/>
        <w:suppressAutoHyphens/>
        <w:ind w:firstLine="709"/>
        <w:jc w:val="both"/>
        <w:rPr>
          <w:sz w:val="24"/>
          <w:szCs w:val="24"/>
        </w:rPr>
      </w:pPr>
      <w:bookmarkStart w:id="13" w:name="Par135"/>
      <w:bookmarkEnd w:id="13"/>
      <w:r w:rsidRPr="00176ADC">
        <w:rPr>
          <w:sz w:val="24"/>
          <w:szCs w:val="24"/>
        </w:rPr>
        <w:t>6) размер процентной части ежемесячного денежного поощрения может быть снижен при ненадлежащем выполнении (невыполнении) муниципальным служащим своих должностных обязанностей, в том числе разовом, определенном по результатам оценки, проводимой на основании критериев оценки деятельности муниципальных служащих, утвержденных правовым актом представителя нанимателя (работодателя);</w:t>
      </w:r>
    </w:p>
    <w:p w:rsidR="00B80258" w:rsidRPr="00176ADC" w:rsidRDefault="00B80258" w:rsidP="00176ADC">
      <w:pPr>
        <w:pStyle w:val="ConsPlusNormal"/>
        <w:widowControl/>
        <w:suppressLineNumbers/>
        <w:suppressAutoHyphens/>
        <w:ind w:firstLine="709"/>
        <w:jc w:val="both"/>
        <w:rPr>
          <w:sz w:val="24"/>
          <w:szCs w:val="24"/>
        </w:rPr>
      </w:pPr>
      <w:r w:rsidRPr="00176ADC">
        <w:rPr>
          <w:sz w:val="24"/>
          <w:szCs w:val="24"/>
        </w:rPr>
        <w:lastRenderedPageBreak/>
        <w:t xml:space="preserve">7) снижение размера процентной части ежемесячного денежного поощрения, а также приостановление его выплаты в случаях, указанных в </w:t>
      </w:r>
      <w:hyperlink w:anchor="Par133" w:tooltip="Ссылка на текущий документ" w:history="1">
        <w:r w:rsidRPr="00176ADC">
          <w:rPr>
            <w:sz w:val="24"/>
            <w:szCs w:val="24"/>
          </w:rPr>
          <w:t>подпунктах 5</w:t>
        </w:r>
      </w:hyperlink>
      <w:r w:rsidRPr="00176ADC">
        <w:rPr>
          <w:sz w:val="24"/>
          <w:szCs w:val="24"/>
        </w:rPr>
        <w:t xml:space="preserve">, </w:t>
      </w:r>
      <w:hyperlink w:anchor="Par135" w:tooltip="Ссылка на текущий документ" w:history="1">
        <w:r w:rsidRPr="00176ADC">
          <w:rPr>
            <w:sz w:val="24"/>
            <w:szCs w:val="24"/>
          </w:rPr>
          <w:t>6</w:t>
        </w:r>
      </w:hyperlink>
      <w:r w:rsidRPr="00176ADC">
        <w:rPr>
          <w:sz w:val="24"/>
          <w:szCs w:val="24"/>
        </w:rPr>
        <w:t xml:space="preserve"> настоящего пункта, производится правовым актом представителя нанимателя (работодателя), при отсутствии дисциплинарного взыскания - на основании мотивированного представления непосредственного руководителя муниципального служащего, обнаружившего ненадлежащее выполнение (невыполнение) муниципальным служащим свои должностных обязанностей.</w:t>
      </w:r>
    </w:p>
    <w:p w:rsidR="00B80258" w:rsidRPr="00176ADC" w:rsidRDefault="00176ADC" w:rsidP="00176ADC">
      <w:pPr>
        <w:pStyle w:val="ConsPlusNormal"/>
        <w:widowControl/>
        <w:suppressLineNumbers/>
        <w:suppressAutoHyphens/>
        <w:ind w:firstLine="709"/>
        <w:jc w:val="both"/>
        <w:rPr>
          <w:sz w:val="24"/>
          <w:szCs w:val="24"/>
        </w:rPr>
      </w:pPr>
      <w:r>
        <w:rPr>
          <w:sz w:val="24"/>
          <w:szCs w:val="24"/>
        </w:rPr>
        <w:t>14</w:t>
      </w:r>
      <w:r w:rsidR="00B80258" w:rsidRPr="00176ADC">
        <w:rPr>
          <w:sz w:val="24"/>
          <w:szCs w:val="24"/>
        </w:rPr>
        <w:t>. Муниципальным служащим:</w:t>
      </w:r>
    </w:p>
    <w:p w:rsidR="00B80258" w:rsidRPr="00176ADC" w:rsidRDefault="00B80258" w:rsidP="00176ADC">
      <w:pPr>
        <w:pStyle w:val="ConsPlusNormal"/>
        <w:widowControl/>
        <w:suppressLineNumbers/>
        <w:suppressAutoHyphens/>
        <w:ind w:firstLine="709"/>
        <w:jc w:val="both"/>
        <w:rPr>
          <w:sz w:val="24"/>
          <w:szCs w:val="24"/>
        </w:rPr>
      </w:pPr>
      <w:r w:rsidRPr="00176ADC">
        <w:rPr>
          <w:sz w:val="24"/>
          <w:szCs w:val="24"/>
        </w:rPr>
        <w:t>1) при наличии экономии фонда оплаты труда размер фиксированной и (или) процентной части ежемесячного денежного поощрения в конкретном месяце может быть увеличен на основании правового акта представителя нанимателя (работодателя);</w:t>
      </w:r>
    </w:p>
    <w:p w:rsidR="00B80258" w:rsidRPr="00176ADC" w:rsidRDefault="00B80258" w:rsidP="00176ADC">
      <w:pPr>
        <w:pStyle w:val="ConsPlusNormal"/>
        <w:widowControl/>
        <w:suppressLineNumbers/>
        <w:suppressAutoHyphens/>
        <w:ind w:firstLine="709"/>
        <w:jc w:val="both"/>
        <w:rPr>
          <w:sz w:val="24"/>
          <w:szCs w:val="24"/>
        </w:rPr>
      </w:pPr>
      <w:bookmarkStart w:id="14" w:name="Par141"/>
      <w:bookmarkEnd w:id="14"/>
      <w:proofErr w:type="gramStart"/>
      <w:r w:rsidRPr="00176ADC">
        <w:rPr>
          <w:sz w:val="24"/>
          <w:szCs w:val="24"/>
        </w:rPr>
        <w:t>2) решение о выплате премии за выполнение особо важных и сложных заданий принимается представителем нанимателя (работодателем) на основании мотивированного представления непосредственного руководителя муниципального служащего);</w:t>
      </w:r>
      <w:proofErr w:type="gramEnd"/>
    </w:p>
    <w:p w:rsidR="00B80258" w:rsidRPr="00176ADC" w:rsidRDefault="00B80258" w:rsidP="00176ADC">
      <w:pPr>
        <w:pStyle w:val="ConsPlusNormal"/>
        <w:widowControl/>
        <w:suppressLineNumbers/>
        <w:suppressAutoHyphens/>
        <w:ind w:firstLine="709"/>
        <w:jc w:val="both"/>
        <w:rPr>
          <w:sz w:val="24"/>
          <w:szCs w:val="24"/>
        </w:rPr>
      </w:pPr>
      <w:proofErr w:type="gramStart"/>
      <w:r w:rsidRPr="00176ADC">
        <w:rPr>
          <w:sz w:val="24"/>
          <w:szCs w:val="24"/>
        </w:rPr>
        <w:t xml:space="preserve">3) в порядке, установленном </w:t>
      </w:r>
      <w:hyperlink w:anchor="Par141" w:tooltip="Ссылка на текущий документ" w:history="1">
        <w:r w:rsidRPr="00176ADC">
          <w:rPr>
            <w:sz w:val="24"/>
            <w:szCs w:val="24"/>
          </w:rPr>
          <w:t>подпунктом 2</w:t>
        </w:r>
      </w:hyperlink>
      <w:r w:rsidRPr="00176ADC">
        <w:rPr>
          <w:sz w:val="24"/>
          <w:szCs w:val="24"/>
        </w:rPr>
        <w:t xml:space="preserve"> настоящего пункта, может быть принято решение о дополнительном поощрении муниципального служащего, проработавшего в органе местного самоуправления  не менее трех лет, за вклад в деятельность соответствующего органа по случаю юбилейной даты (30 лет, 40 лет, 50 лет, 55 лет - женщинам; 30 лет, 40 лет, 50 лет, 60 лет - мужчинам), а также профессионального праздника.</w:t>
      </w:r>
      <w:proofErr w:type="gramEnd"/>
    </w:p>
    <w:p w:rsidR="00B80258" w:rsidRPr="00176ADC" w:rsidRDefault="00176ADC" w:rsidP="00176ADC">
      <w:pPr>
        <w:pStyle w:val="ConsPlusNormal"/>
        <w:widowControl/>
        <w:suppressLineNumbers/>
        <w:suppressAutoHyphens/>
        <w:ind w:firstLine="709"/>
        <w:jc w:val="both"/>
        <w:rPr>
          <w:sz w:val="24"/>
          <w:szCs w:val="24"/>
        </w:rPr>
      </w:pPr>
      <w:r>
        <w:rPr>
          <w:sz w:val="24"/>
          <w:szCs w:val="24"/>
        </w:rPr>
        <w:t>15</w:t>
      </w:r>
      <w:r w:rsidR="00B80258" w:rsidRPr="00176ADC">
        <w:rPr>
          <w:sz w:val="24"/>
          <w:szCs w:val="24"/>
        </w:rPr>
        <w:t>. Единовременная выплата при предоставлении ежегодного оплачиваемого отпуска в размере двух должностных окладов выплачивается один раз в течение календарного года при предоставлении муниципальному служащему ежегодного оплачиваемого отпуска на основании его письменного заявления. В случае разделения ежегодного оплачиваемого отпуска на части единовременная выплата выплачивается по желанию муниципального служащего при предоставлении любой из частей указанного отпуска на основании его письменного заявления. Определение размера единовременной выплаты производится исходя из величины должностного оклада, установленного служащему на день подачи заявления о выплате единовременной выплаты.</w:t>
      </w:r>
    </w:p>
    <w:p w:rsidR="00B80258" w:rsidRPr="00176ADC" w:rsidRDefault="00176ADC" w:rsidP="00176ADC">
      <w:pPr>
        <w:pStyle w:val="ConsPlusNormal"/>
        <w:widowControl/>
        <w:suppressLineNumbers/>
        <w:suppressAutoHyphens/>
        <w:ind w:firstLine="709"/>
        <w:jc w:val="both"/>
        <w:rPr>
          <w:sz w:val="24"/>
          <w:szCs w:val="24"/>
        </w:rPr>
      </w:pPr>
      <w:bookmarkStart w:id="15" w:name="Par147"/>
      <w:bookmarkEnd w:id="15"/>
      <w:r>
        <w:rPr>
          <w:sz w:val="24"/>
          <w:szCs w:val="24"/>
        </w:rPr>
        <w:t>16</w:t>
      </w:r>
      <w:r w:rsidR="00B80258" w:rsidRPr="00176ADC">
        <w:rPr>
          <w:sz w:val="24"/>
          <w:szCs w:val="24"/>
        </w:rPr>
        <w:t>. Муниципальные служащие Чапаевского сельского поселения Красносельского муниципального района Костромской области  имеют право на получение материальной помощи в размере двух должностных окладов в год.</w:t>
      </w:r>
    </w:p>
    <w:p w:rsidR="00B80258" w:rsidRPr="00176ADC" w:rsidRDefault="00176ADC" w:rsidP="00176ADC">
      <w:pPr>
        <w:pStyle w:val="ConsPlusNormal"/>
        <w:widowControl/>
        <w:suppressLineNumbers/>
        <w:suppressAutoHyphens/>
        <w:ind w:firstLine="709"/>
        <w:jc w:val="both"/>
        <w:rPr>
          <w:sz w:val="24"/>
          <w:szCs w:val="24"/>
        </w:rPr>
      </w:pPr>
      <w:bookmarkStart w:id="16" w:name="Par148"/>
      <w:bookmarkEnd w:id="16"/>
      <w:r>
        <w:rPr>
          <w:sz w:val="24"/>
          <w:szCs w:val="24"/>
        </w:rPr>
        <w:t>17</w:t>
      </w:r>
      <w:r w:rsidR="00B80258" w:rsidRPr="00176ADC">
        <w:rPr>
          <w:sz w:val="24"/>
          <w:szCs w:val="24"/>
        </w:rPr>
        <w:t xml:space="preserve">. Помимо материальной помощи, указанной в </w:t>
      </w:r>
      <w:hyperlink w:anchor="Par147" w:tooltip="Ссылка на текущий документ" w:history="1">
        <w:r w:rsidR="00B80258" w:rsidRPr="00176ADC">
          <w:rPr>
            <w:sz w:val="24"/>
            <w:szCs w:val="24"/>
          </w:rPr>
          <w:t>пункте 18</w:t>
        </w:r>
      </w:hyperlink>
      <w:r w:rsidR="00B80258" w:rsidRPr="00176ADC">
        <w:rPr>
          <w:sz w:val="24"/>
          <w:szCs w:val="24"/>
        </w:rPr>
        <w:t xml:space="preserve"> настоящего решения, муниципальному служащему за счет фонда оплаты труда может быть выплачена материальная помощь в следующих случаях:</w:t>
      </w:r>
    </w:p>
    <w:p w:rsidR="00B80258" w:rsidRPr="00176ADC" w:rsidRDefault="00B80258" w:rsidP="00176ADC">
      <w:pPr>
        <w:pStyle w:val="ConsPlusNormal"/>
        <w:widowControl/>
        <w:suppressLineNumbers/>
        <w:suppressAutoHyphens/>
        <w:ind w:firstLine="709"/>
        <w:jc w:val="both"/>
        <w:rPr>
          <w:sz w:val="24"/>
          <w:szCs w:val="24"/>
        </w:rPr>
      </w:pPr>
      <w:r w:rsidRPr="00176ADC">
        <w:rPr>
          <w:sz w:val="24"/>
          <w:szCs w:val="24"/>
        </w:rPr>
        <w:t>1) смерти его близких родственников (родителей, детей, мужа (жены), родных братьев и сестер) на основании свидетельства о смерти;</w:t>
      </w:r>
    </w:p>
    <w:p w:rsidR="00B80258" w:rsidRPr="00176ADC" w:rsidRDefault="00B80258" w:rsidP="00176ADC">
      <w:pPr>
        <w:pStyle w:val="ConsPlusNormal"/>
        <w:widowControl/>
        <w:suppressLineNumbers/>
        <w:suppressAutoHyphens/>
        <w:ind w:firstLine="709"/>
        <w:jc w:val="both"/>
        <w:rPr>
          <w:sz w:val="24"/>
          <w:szCs w:val="24"/>
        </w:rPr>
      </w:pPr>
      <w:r w:rsidRPr="00176ADC">
        <w:rPr>
          <w:sz w:val="24"/>
          <w:szCs w:val="24"/>
        </w:rPr>
        <w:t>2) при рождении ребенка на основании копии свидетельства о рождении;</w:t>
      </w:r>
    </w:p>
    <w:p w:rsidR="00B80258" w:rsidRPr="00176ADC" w:rsidRDefault="00B80258" w:rsidP="00176ADC">
      <w:pPr>
        <w:pStyle w:val="ConsPlusNormal"/>
        <w:widowControl/>
        <w:suppressLineNumbers/>
        <w:suppressAutoHyphens/>
        <w:ind w:firstLine="709"/>
        <w:jc w:val="both"/>
        <w:rPr>
          <w:sz w:val="24"/>
          <w:szCs w:val="24"/>
        </w:rPr>
      </w:pPr>
      <w:r w:rsidRPr="00176ADC">
        <w:rPr>
          <w:sz w:val="24"/>
          <w:szCs w:val="24"/>
        </w:rPr>
        <w:t>3) в связи с утратой или повреждением имущества в результате стихийного бедствия, пожара, кражи, аварий систем водоснабжения, отопления и других обстоятельств на основании справок из соответствующих органов;</w:t>
      </w:r>
    </w:p>
    <w:p w:rsidR="00B80258" w:rsidRPr="00176ADC" w:rsidRDefault="00B80258" w:rsidP="00176ADC">
      <w:pPr>
        <w:pStyle w:val="ConsPlusNormal"/>
        <w:widowControl/>
        <w:suppressLineNumbers/>
        <w:suppressAutoHyphens/>
        <w:ind w:firstLine="709"/>
        <w:jc w:val="both"/>
        <w:rPr>
          <w:sz w:val="24"/>
          <w:szCs w:val="24"/>
        </w:rPr>
      </w:pPr>
      <w:r w:rsidRPr="00176ADC">
        <w:rPr>
          <w:sz w:val="24"/>
          <w:szCs w:val="24"/>
        </w:rPr>
        <w:t>4) особой нуждаемости в лечении, приобретении дорогостоящих лекарственных сре</w:t>
      </w:r>
      <w:proofErr w:type="gramStart"/>
      <w:r w:rsidRPr="00176ADC">
        <w:rPr>
          <w:sz w:val="24"/>
          <w:szCs w:val="24"/>
        </w:rPr>
        <w:t>дств в св</w:t>
      </w:r>
      <w:proofErr w:type="gramEnd"/>
      <w:r w:rsidRPr="00176ADC">
        <w:rPr>
          <w:sz w:val="24"/>
          <w:szCs w:val="24"/>
        </w:rPr>
        <w:t>язи с заболеванием (травмой);</w:t>
      </w:r>
    </w:p>
    <w:p w:rsidR="00B80258" w:rsidRPr="00176ADC" w:rsidRDefault="00B80258" w:rsidP="00176ADC">
      <w:pPr>
        <w:pStyle w:val="ConsPlusNormal"/>
        <w:widowControl/>
        <w:suppressLineNumbers/>
        <w:suppressAutoHyphens/>
        <w:ind w:firstLine="709"/>
        <w:jc w:val="both"/>
        <w:rPr>
          <w:sz w:val="24"/>
          <w:szCs w:val="24"/>
        </w:rPr>
      </w:pPr>
      <w:r w:rsidRPr="00176ADC">
        <w:rPr>
          <w:sz w:val="24"/>
          <w:szCs w:val="24"/>
        </w:rPr>
        <w:t>5) в случае тяжелого материального положения или острой необходимости.</w:t>
      </w:r>
    </w:p>
    <w:p w:rsidR="00B80258" w:rsidRPr="00176ADC" w:rsidRDefault="00176ADC" w:rsidP="00176ADC">
      <w:pPr>
        <w:pStyle w:val="ConsPlusNormal"/>
        <w:widowControl/>
        <w:suppressLineNumbers/>
        <w:suppressAutoHyphens/>
        <w:ind w:firstLine="709"/>
        <w:jc w:val="both"/>
        <w:rPr>
          <w:sz w:val="24"/>
          <w:szCs w:val="24"/>
        </w:rPr>
      </w:pPr>
      <w:r>
        <w:rPr>
          <w:sz w:val="24"/>
          <w:szCs w:val="24"/>
        </w:rPr>
        <w:t>18</w:t>
      </w:r>
      <w:r w:rsidR="00B80258" w:rsidRPr="00176ADC">
        <w:rPr>
          <w:sz w:val="24"/>
          <w:szCs w:val="24"/>
        </w:rPr>
        <w:t>. Муниципальным служащим:</w:t>
      </w:r>
    </w:p>
    <w:p w:rsidR="00B80258" w:rsidRPr="00176ADC" w:rsidRDefault="00B80258" w:rsidP="00176ADC">
      <w:pPr>
        <w:pStyle w:val="ConsPlusNormal"/>
        <w:widowControl/>
        <w:suppressLineNumbers/>
        <w:suppressAutoHyphens/>
        <w:ind w:firstLine="709"/>
        <w:jc w:val="both"/>
        <w:rPr>
          <w:sz w:val="24"/>
          <w:szCs w:val="24"/>
        </w:rPr>
      </w:pPr>
      <w:r w:rsidRPr="00176ADC">
        <w:rPr>
          <w:sz w:val="24"/>
          <w:szCs w:val="24"/>
        </w:rPr>
        <w:t xml:space="preserve">1) материальная помощь, указанная в </w:t>
      </w:r>
      <w:hyperlink w:anchor="Par147" w:tooltip="Ссылка на текущий документ" w:history="1">
        <w:r w:rsidRPr="00176ADC">
          <w:rPr>
            <w:sz w:val="24"/>
            <w:szCs w:val="24"/>
          </w:rPr>
          <w:t>пункте 18</w:t>
        </w:r>
      </w:hyperlink>
      <w:r w:rsidRPr="00176ADC">
        <w:rPr>
          <w:sz w:val="24"/>
          <w:szCs w:val="24"/>
        </w:rPr>
        <w:t xml:space="preserve"> наст</w:t>
      </w:r>
      <w:r w:rsidR="00F63B4E">
        <w:rPr>
          <w:sz w:val="24"/>
          <w:szCs w:val="24"/>
        </w:rPr>
        <w:t xml:space="preserve">оящего решения, </w:t>
      </w:r>
      <w:proofErr w:type="gramStart"/>
      <w:r w:rsidR="00F63B4E">
        <w:rPr>
          <w:sz w:val="24"/>
          <w:szCs w:val="24"/>
        </w:rPr>
        <w:t xml:space="preserve">выплачивается </w:t>
      </w:r>
      <w:r w:rsidRPr="00176ADC">
        <w:rPr>
          <w:sz w:val="24"/>
          <w:szCs w:val="24"/>
        </w:rPr>
        <w:t>по его заявлению</w:t>
      </w:r>
      <w:proofErr w:type="gramEnd"/>
      <w:r w:rsidRPr="00176ADC">
        <w:rPr>
          <w:sz w:val="24"/>
          <w:szCs w:val="24"/>
        </w:rPr>
        <w:t>, единовременно или по частям;</w:t>
      </w:r>
    </w:p>
    <w:p w:rsidR="00B80258" w:rsidRPr="00176ADC" w:rsidRDefault="00F63B4E" w:rsidP="00176ADC">
      <w:pPr>
        <w:pStyle w:val="ConsPlusNormal"/>
        <w:widowControl/>
        <w:suppressLineNumbers/>
        <w:suppressAutoHyphens/>
        <w:ind w:firstLine="709"/>
        <w:jc w:val="both"/>
        <w:rPr>
          <w:sz w:val="24"/>
          <w:szCs w:val="24"/>
        </w:rPr>
      </w:pPr>
      <w:proofErr w:type="gramStart"/>
      <w:r>
        <w:rPr>
          <w:sz w:val="24"/>
          <w:szCs w:val="24"/>
        </w:rPr>
        <w:t xml:space="preserve">2) при поступлении </w:t>
      </w:r>
      <w:r w:rsidR="00B80258" w:rsidRPr="00176ADC">
        <w:rPr>
          <w:sz w:val="24"/>
          <w:szCs w:val="24"/>
        </w:rPr>
        <w:t>на службу в течение календарного года выплаты материальной помощи производятся пропорционально отработанному времени;</w:t>
      </w:r>
      <w:proofErr w:type="gramEnd"/>
    </w:p>
    <w:p w:rsidR="00B80258" w:rsidRPr="00176ADC" w:rsidRDefault="00B80258" w:rsidP="00176ADC">
      <w:pPr>
        <w:pStyle w:val="ConsPlusNormal"/>
        <w:widowControl/>
        <w:suppressLineNumbers/>
        <w:suppressAutoHyphens/>
        <w:ind w:firstLine="709"/>
        <w:jc w:val="both"/>
        <w:rPr>
          <w:sz w:val="24"/>
          <w:szCs w:val="24"/>
        </w:rPr>
      </w:pPr>
      <w:r w:rsidRPr="00176ADC">
        <w:rPr>
          <w:sz w:val="24"/>
          <w:szCs w:val="24"/>
        </w:rPr>
        <w:lastRenderedPageBreak/>
        <w:t>3) материальная помощь не выплачивается:</w:t>
      </w:r>
    </w:p>
    <w:p w:rsidR="00B80258" w:rsidRPr="00176ADC" w:rsidRDefault="00B80258" w:rsidP="00176ADC">
      <w:pPr>
        <w:pStyle w:val="ConsPlusNormal"/>
        <w:widowControl/>
        <w:suppressLineNumbers/>
        <w:suppressAutoHyphens/>
        <w:ind w:firstLine="709"/>
        <w:jc w:val="both"/>
        <w:rPr>
          <w:sz w:val="24"/>
          <w:szCs w:val="24"/>
        </w:rPr>
      </w:pPr>
      <w:r w:rsidRPr="00176ADC">
        <w:rPr>
          <w:sz w:val="24"/>
          <w:szCs w:val="24"/>
        </w:rPr>
        <w:t>- муниципальным служащим, находящимся в отпуске по уходу за ребенком до достижения им возраста трех лет;</w:t>
      </w:r>
    </w:p>
    <w:p w:rsidR="00B80258" w:rsidRPr="00176ADC" w:rsidRDefault="00B80258" w:rsidP="00176ADC">
      <w:pPr>
        <w:pStyle w:val="ConsPlusNormal"/>
        <w:widowControl/>
        <w:suppressLineNumbers/>
        <w:suppressAutoHyphens/>
        <w:ind w:firstLine="709"/>
        <w:jc w:val="both"/>
        <w:rPr>
          <w:sz w:val="24"/>
          <w:szCs w:val="24"/>
        </w:rPr>
      </w:pPr>
      <w:r w:rsidRPr="00176ADC">
        <w:rPr>
          <w:sz w:val="24"/>
          <w:szCs w:val="24"/>
        </w:rPr>
        <w:t>- муниципальным служащим, уволенным из органа местного самоуправления.</w:t>
      </w:r>
    </w:p>
    <w:p w:rsidR="00B80258" w:rsidRPr="00176ADC" w:rsidRDefault="00B80258" w:rsidP="00176ADC">
      <w:pPr>
        <w:pStyle w:val="ConsPlusNormal"/>
        <w:widowControl/>
        <w:suppressLineNumbers/>
        <w:suppressAutoHyphens/>
        <w:ind w:firstLine="709"/>
        <w:jc w:val="both"/>
        <w:rPr>
          <w:sz w:val="24"/>
          <w:szCs w:val="24"/>
        </w:rPr>
      </w:pPr>
      <w:r w:rsidRPr="00176ADC">
        <w:rPr>
          <w:sz w:val="24"/>
          <w:szCs w:val="24"/>
        </w:rPr>
        <w:t xml:space="preserve">4) материальная помощь, указанная в </w:t>
      </w:r>
      <w:hyperlink w:anchor="Par148" w:tooltip="Ссылка на текущий документ" w:history="1">
        <w:r w:rsidRPr="00176ADC">
          <w:rPr>
            <w:sz w:val="24"/>
            <w:szCs w:val="24"/>
          </w:rPr>
          <w:t>пункте 19</w:t>
        </w:r>
      </w:hyperlink>
      <w:r w:rsidRPr="00176ADC">
        <w:rPr>
          <w:sz w:val="24"/>
          <w:szCs w:val="24"/>
        </w:rPr>
        <w:t xml:space="preserve"> настоящего решения, выплачивается на основании письменного заявления муниципального служащего, поданного на имя представителя нанимателя (работодателя). Решение об оказании материальной помощи и ее размере принимается представителем нанимателя (работодателем) при наличии экономии фонда оплаты труда;</w:t>
      </w:r>
    </w:p>
    <w:p w:rsidR="00B80258" w:rsidRPr="00176ADC" w:rsidRDefault="00B80258" w:rsidP="00176ADC">
      <w:pPr>
        <w:pStyle w:val="ConsPlusNormal"/>
        <w:widowControl/>
        <w:suppressLineNumbers/>
        <w:suppressAutoHyphens/>
        <w:ind w:firstLine="709"/>
        <w:jc w:val="both"/>
        <w:rPr>
          <w:sz w:val="24"/>
          <w:szCs w:val="24"/>
        </w:rPr>
      </w:pPr>
      <w:r w:rsidRPr="00176ADC">
        <w:rPr>
          <w:sz w:val="24"/>
          <w:szCs w:val="24"/>
        </w:rPr>
        <w:t xml:space="preserve">5) определение размера материальной помощи производится исходя из величины должностного оклада, установленного муниципальному служащему на день подачи заявления о выплате материальной помощи, предусмотренной </w:t>
      </w:r>
      <w:hyperlink w:anchor="Par147" w:tooltip="Ссылка на текущий документ" w:history="1">
        <w:r w:rsidRPr="00176ADC">
          <w:rPr>
            <w:sz w:val="24"/>
            <w:szCs w:val="24"/>
          </w:rPr>
          <w:t>пунктом 18</w:t>
        </w:r>
      </w:hyperlink>
      <w:r w:rsidRPr="00176ADC">
        <w:rPr>
          <w:sz w:val="24"/>
          <w:szCs w:val="24"/>
        </w:rPr>
        <w:t xml:space="preserve"> настоящего решения, либо на день издания правового акта представителя нанимателя (работодателя) о выплате материальной помощи, предусмотренной </w:t>
      </w:r>
      <w:hyperlink w:anchor="Par148" w:tooltip="Ссылка на текущий документ" w:history="1">
        <w:r w:rsidRPr="00176ADC">
          <w:rPr>
            <w:sz w:val="24"/>
            <w:szCs w:val="24"/>
          </w:rPr>
          <w:t>пунктом 19</w:t>
        </w:r>
      </w:hyperlink>
      <w:r w:rsidRPr="00176ADC">
        <w:rPr>
          <w:sz w:val="24"/>
          <w:szCs w:val="24"/>
        </w:rPr>
        <w:t xml:space="preserve"> настоящего решения.</w:t>
      </w:r>
    </w:p>
    <w:p w:rsidR="00B80258" w:rsidRPr="00176ADC" w:rsidRDefault="00176ADC" w:rsidP="00176ADC">
      <w:pPr>
        <w:pStyle w:val="ConsPlusNormal"/>
        <w:widowControl/>
        <w:suppressLineNumbers/>
        <w:suppressAutoHyphens/>
        <w:ind w:firstLine="709"/>
        <w:jc w:val="both"/>
        <w:rPr>
          <w:sz w:val="24"/>
          <w:szCs w:val="24"/>
        </w:rPr>
      </w:pPr>
      <w:bookmarkStart w:id="17" w:name="Par164"/>
      <w:bookmarkEnd w:id="17"/>
      <w:r>
        <w:rPr>
          <w:sz w:val="24"/>
          <w:szCs w:val="24"/>
        </w:rPr>
        <w:t>19</w:t>
      </w:r>
      <w:r w:rsidR="00B80258" w:rsidRPr="00176ADC">
        <w:rPr>
          <w:sz w:val="24"/>
          <w:szCs w:val="24"/>
        </w:rPr>
        <w:t>. Установить, что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B80258" w:rsidRPr="00176ADC" w:rsidRDefault="00B80258" w:rsidP="00176ADC">
      <w:pPr>
        <w:pStyle w:val="ConsPlusNormal"/>
        <w:widowControl/>
        <w:suppressLineNumbers/>
        <w:suppressAutoHyphens/>
        <w:ind w:firstLine="709"/>
        <w:jc w:val="both"/>
        <w:rPr>
          <w:sz w:val="24"/>
          <w:szCs w:val="24"/>
        </w:rPr>
      </w:pPr>
      <w:r w:rsidRPr="00176ADC">
        <w:rPr>
          <w:sz w:val="24"/>
          <w:szCs w:val="24"/>
        </w:rPr>
        <w:t>1) ежемесячной надбавки к должностному окладу за особые условия муниципальной службы - в размере тринадцати должностных окладов;</w:t>
      </w:r>
    </w:p>
    <w:p w:rsidR="00B80258" w:rsidRPr="00176ADC" w:rsidRDefault="00B80258" w:rsidP="00176ADC">
      <w:pPr>
        <w:pStyle w:val="ConsPlusNormal"/>
        <w:widowControl/>
        <w:suppressLineNumbers/>
        <w:suppressAutoHyphens/>
        <w:ind w:firstLine="709"/>
        <w:jc w:val="both"/>
        <w:rPr>
          <w:sz w:val="24"/>
          <w:szCs w:val="24"/>
        </w:rPr>
      </w:pPr>
      <w:r w:rsidRPr="00176ADC">
        <w:rPr>
          <w:sz w:val="24"/>
          <w:szCs w:val="24"/>
        </w:rPr>
        <w:t>2) ежемесячной надбавки к должностному окладу за выслугу лет на муниципальной службе - в размере четырех должностных окладов;</w:t>
      </w:r>
    </w:p>
    <w:p w:rsidR="00B80258" w:rsidRPr="00176ADC" w:rsidRDefault="00B80258" w:rsidP="00176ADC">
      <w:pPr>
        <w:pStyle w:val="ConsPlusNormal"/>
        <w:widowControl/>
        <w:suppressLineNumbers/>
        <w:suppressAutoHyphens/>
        <w:ind w:firstLine="709"/>
        <w:jc w:val="both"/>
        <w:rPr>
          <w:sz w:val="24"/>
          <w:szCs w:val="24"/>
        </w:rPr>
      </w:pPr>
      <w:r w:rsidRPr="00176ADC">
        <w:rPr>
          <w:sz w:val="24"/>
          <w:szCs w:val="24"/>
        </w:rPr>
        <w:t>3) ежемесячной надбавки за классный чин - в размере четырех должностных окладов;</w:t>
      </w:r>
    </w:p>
    <w:p w:rsidR="00B80258" w:rsidRPr="00176ADC" w:rsidRDefault="002A1459" w:rsidP="00176ADC">
      <w:pPr>
        <w:pStyle w:val="ConsPlusNormal"/>
        <w:widowControl/>
        <w:suppressLineNumbers/>
        <w:suppressAutoHyphens/>
        <w:ind w:firstLine="709"/>
        <w:jc w:val="both"/>
        <w:rPr>
          <w:sz w:val="24"/>
          <w:szCs w:val="24"/>
        </w:rPr>
      </w:pPr>
      <w:r w:rsidRPr="00176ADC">
        <w:rPr>
          <w:sz w:val="24"/>
          <w:szCs w:val="24"/>
        </w:rPr>
        <w:t>4</w:t>
      </w:r>
      <w:r w:rsidR="00B80258" w:rsidRPr="00176ADC">
        <w:rPr>
          <w:sz w:val="24"/>
          <w:szCs w:val="24"/>
        </w:rPr>
        <w:t>) ежемесячного денежного поощрения - в размере шестнадцати окладов;</w:t>
      </w:r>
    </w:p>
    <w:p w:rsidR="00B80258" w:rsidRPr="00176ADC" w:rsidRDefault="00B80258" w:rsidP="00176ADC">
      <w:pPr>
        <w:pStyle w:val="ConsPlusNormal"/>
        <w:widowControl/>
        <w:suppressLineNumbers/>
        <w:suppressAutoHyphens/>
        <w:ind w:firstLine="709"/>
        <w:jc w:val="both"/>
        <w:rPr>
          <w:sz w:val="24"/>
          <w:szCs w:val="24"/>
        </w:rPr>
      </w:pPr>
      <w:r w:rsidRPr="00176ADC">
        <w:rPr>
          <w:sz w:val="24"/>
          <w:szCs w:val="24"/>
        </w:rPr>
        <w:t>6) премий за выполнение особо важных и сложных заданий - в размере трех должностных окладов;</w:t>
      </w:r>
    </w:p>
    <w:p w:rsidR="00B80258" w:rsidRPr="00176ADC" w:rsidRDefault="00B80258" w:rsidP="00176ADC">
      <w:pPr>
        <w:pStyle w:val="ConsPlusNormal"/>
        <w:widowControl/>
        <w:suppressLineNumbers/>
        <w:suppressAutoHyphens/>
        <w:ind w:firstLine="709"/>
        <w:jc w:val="both"/>
        <w:rPr>
          <w:sz w:val="24"/>
          <w:szCs w:val="24"/>
        </w:rPr>
      </w:pPr>
      <w:r w:rsidRPr="00176ADC">
        <w:rPr>
          <w:sz w:val="24"/>
          <w:szCs w:val="24"/>
        </w:rPr>
        <w:t>7) единовременной выплаты при предоставлении ежегодного оплачиваемого отпуска - в размере двух должностных окладов;</w:t>
      </w:r>
    </w:p>
    <w:p w:rsidR="00B80258" w:rsidRPr="00176ADC" w:rsidRDefault="00B80258" w:rsidP="00176ADC">
      <w:pPr>
        <w:pStyle w:val="ConsPlusNormal"/>
        <w:widowControl/>
        <w:suppressLineNumbers/>
        <w:suppressAutoHyphens/>
        <w:ind w:firstLine="709"/>
        <w:jc w:val="both"/>
        <w:rPr>
          <w:sz w:val="24"/>
          <w:szCs w:val="24"/>
        </w:rPr>
      </w:pPr>
      <w:r w:rsidRPr="00176ADC">
        <w:rPr>
          <w:sz w:val="24"/>
          <w:szCs w:val="24"/>
        </w:rPr>
        <w:t>8) материальной помощи - в размере двух должностных окладов.</w:t>
      </w:r>
    </w:p>
    <w:p w:rsidR="00B80258" w:rsidRPr="00176ADC" w:rsidRDefault="00176ADC" w:rsidP="00176ADC">
      <w:pPr>
        <w:pStyle w:val="ConsPlusNormal"/>
        <w:widowControl/>
        <w:suppressLineNumbers/>
        <w:suppressAutoHyphens/>
        <w:ind w:firstLine="709"/>
        <w:jc w:val="both"/>
        <w:rPr>
          <w:sz w:val="24"/>
          <w:szCs w:val="24"/>
        </w:rPr>
      </w:pPr>
      <w:r>
        <w:rPr>
          <w:sz w:val="24"/>
          <w:szCs w:val="24"/>
        </w:rPr>
        <w:t>19</w:t>
      </w:r>
      <w:r w:rsidR="00B80258" w:rsidRPr="00176ADC">
        <w:rPr>
          <w:sz w:val="24"/>
          <w:szCs w:val="24"/>
        </w:rPr>
        <w:t xml:space="preserve">.1. Установленный </w:t>
      </w:r>
      <w:hyperlink w:anchor="Par164" w:tooltip="Ссылка на текущий документ" w:history="1">
        <w:r w:rsidR="00B80258" w:rsidRPr="00176ADC">
          <w:rPr>
            <w:sz w:val="24"/>
            <w:szCs w:val="24"/>
          </w:rPr>
          <w:t>пунктом 21</w:t>
        </w:r>
      </w:hyperlink>
      <w:r w:rsidR="00B80258" w:rsidRPr="00176ADC">
        <w:rPr>
          <w:sz w:val="24"/>
          <w:szCs w:val="24"/>
        </w:rPr>
        <w:t xml:space="preserve"> настоящего решения порядок расчета фонда оплаты труда муниципальных служащих не применяется при определении фонда </w:t>
      </w:r>
      <w:r w:rsidR="007F00BF" w:rsidRPr="00176ADC">
        <w:rPr>
          <w:sz w:val="24"/>
          <w:szCs w:val="24"/>
        </w:rPr>
        <w:t xml:space="preserve">оплаты труда главы </w:t>
      </w:r>
      <w:r w:rsidR="00B80258" w:rsidRPr="00176ADC">
        <w:rPr>
          <w:sz w:val="24"/>
          <w:szCs w:val="24"/>
        </w:rPr>
        <w:t>Чапаевского сельского поселения Красносельского муниципального района Костромской области.</w:t>
      </w:r>
    </w:p>
    <w:p w:rsidR="00B80258" w:rsidRPr="00176ADC" w:rsidRDefault="00176ADC" w:rsidP="00176ADC">
      <w:pPr>
        <w:pStyle w:val="ConsPlusNormal"/>
        <w:widowControl/>
        <w:suppressLineNumbers/>
        <w:suppressAutoHyphens/>
        <w:ind w:firstLine="709"/>
        <w:jc w:val="both"/>
        <w:rPr>
          <w:sz w:val="24"/>
          <w:szCs w:val="24"/>
        </w:rPr>
      </w:pPr>
      <w:r>
        <w:rPr>
          <w:sz w:val="24"/>
          <w:szCs w:val="24"/>
        </w:rPr>
        <w:t>20</w:t>
      </w:r>
      <w:r w:rsidR="00B80258" w:rsidRPr="00176ADC">
        <w:rPr>
          <w:sz w:val="24"/>
          <w:szCs w:val="24"/>
        </w:rPr>
        <w:t xml:space="preserve">. </w:t>
      </w:r>
      <w:proofErr w:type="gramStart"/>
      <w:r w:rsidR="00B80258" w:rsidRPr="00176ADC">
        <w:rPr>
          <w:sz w:val="24"/>
          <w:szCs w:val="24"/>
        </w:rPr>
        <w:t xml:space="preserve">Фонд оплаты труда органов местного самоуправления формируется за счет средств, предусмотренных </w:t>
      </w:r>
      <w:hyperlink w:anchor="Par164" w:tooltip="Ссылка на текущий документ" w:history="1">
        <w:r w:rsidR="00B80258" w:rsidRPr="00176ADC">
          <w:rPr>
            <w:sz w:val="24"/>
            <w:szCs w:val="24"/>
          </w:rPr>
          <w:t>пунктом 21</w:t>
        </w:r>
      </w:hyperlink>
      <w:r w:rsidR="00B80258" w:rsidRPr="00176ADC">
        <w:rPr>
          <w:sz w:val="24"/>
          <w:szCs w:val="24"/>
        </w:rPr>
        <w:t xml:space="preserve"> настоящего решения, а также за счет средств, необходимых</w:t>
      </w:r>
      <w:r w:rsidR="007F00BF" w:rsidRPr="00176ADC">
        <w:rPr>
          <w:sz w:val="24"/>
          <w:szCs w:val="24"/>
        </w:rPr>
        <w:t xml:space="preserve"> для выплаты главе </w:t>
      </w:r>
      <w:r w:rsidR="00B80258" w:rsidRPr="00176ADC">
        <w:rPr>
          <w:sz w:val="24"/>
          <w:szCs w:val="24"/>
        </w:rPr>
        <w:t xml:space="preserve"> Чапаевского сельского поселения Красносельского муниципального района Костромской области  должностного оклада и иных дополнительных выплат, должностных окладов, установленных </w:t>
      </w:r>
      <w:hyperlink w:anchor="Par46" w:tooltip="Ссылка на текущий документ" w:history="1">
        <w:r w:rsidR="00B80258" w:rsidRPr="00176ADC">
          <w:rPr>
            <w:sz w:val="24"/>
            <w:szCs w:val="24"/>
          </w:rPr>
          <w:t>пунктом 3</w:t>
        </w:r>
      </w:hyperlink>
      <w:r w:rsidR="00B80258" w:rsidRPr="00176ADC">
        <w:rPr>
          <w:sz w:val="24"/>
          <w:szCs w:val="24"/>
        </w:rPr>
        <w:t xml:space="preserve"> настоящего решения дополнительных выплат к должностным окладам лиц, замещающих муниципальные должности Чапаевского сельского поселения Красносельского муниципального района</w:t>
      </w:r>
      <w:proofErr w:type="gramEnd"/>
      <w:r w:rsidR="00B80258" w:rsidRPr="00176ADC">
        <w:rPr>
          <w:sz w:val="24"/>
          <w:szCs w:val="24"/>
        </w:rPr>
        <w:t xml:space="preserve"> Костромской области</w:t>
      </w:r>
      <w:proofErr w:type="gramStart"/>
      <w:r w:rsidR="00B80258" w:rsidRPr="00176ADC">
        <w:rPr>
          <w:sz w:val="24"/>
          <w:szCs w:val="24"/>
        </w:rPr>
        <w:t xml:space="preserve">., </w:t>
      </w:r>
      <w:proofErr w:type="gramEnd"/>
      <w:r w:rsidR="00B80258" w:rsidRPr="00176ADC">
        <w:rPr>
          <w:sz w:val="24"/>
          <w:szCs w:val="24"/>
        </w:rPr>
        <w:t>и дополнительных средств из расчета двух должностных окладов.</w:t>
      </w:r>
    </w:p>
    <w:p w:rsidR="00B80258" w:rsidRPr="00176ADC" w:rsidRDefault="00176ADC" w:rsidP="00176ADC">
      <w:pPr>
        <w:pStyle w:val="ConsPlusNormal"/>
        <w:widowControl/>
        <w:suppressLineNumbers/>
        <w:suppressAutoHyphens/>
        <w:ind w:firstLine="709"/>
        <w:jc w:val="both"/>
        <w:rPr>
          <w:sz w:val="24"/>
          <w:szCs w:val="24"/>
        </w:rPr>
      </w:pPr>
      <w:r>
        <w:rPr>
          <w:sz w:val="24"/>
          <w:szCs w:val="24"/>
        </w:rPr>
        <w:t>21</w:t>
      </w:r>
      <w:r w:rsidR="00B80258" w:rsidRPr="00176ADC">
        <w:rPr>
          <w:sz w:val="24"/>
          <w:szCs w:val="24"/>
        </w:rPr>
        <w:t>. Определить, что:</w:t>
      </w:r>
    </w:p>
    <w:p w:rsidR="00B80258" w:rsidRPr="00176ADC" w:rsidRDefault="002A1459" w:rsidP="00176ADC">
      <w:pPr>
        <w:pStyle w:val="ConsPlusNormal"/>
        <w:widowControl/>
        <w:suppressLineNumbers/>
        <w:suppressAutoHyphens/>
        <w:ind w:firstLine="709"/>
        <w:jc w:val="both"/>
        <w:rPr>
          <w:sz w:val="24"/>
          <w:szCs w:val="24"/>
        </w:rPr>
      </w:pPr>
      <w:r w:rsidRPr="00176ADC">
        <w:rPr>
          <w:sz w:val="24"/>
          <w:szCs w:val="24"/>
        </w:rPr>
        <w:t xml:space="preserve">1) </w:t>
      </w:r>
      <w:r w:rsidR="00B80258" w:rsidRPr="00176ADC">
        <w:rPr>
          <w:sz w:val="24"/>
          <w:szCs w:val="24"/>
        </w:rPr>
        <w:t xml:space="preserve">предельные должностные оклады муниципальных служащих, установленные </w:t>
      </w:r>
      <w:hyperlink w:anchor="Par264" w:tooltip="Ссылка на текущий документ" w:history="1">
        <w:r w:rsidR="00B80258" w:rsidRPr="00176ADC">
          <w:rPr>
            <w:sz w:val="24"/>
            <w:szCs w:val="24"/>
          </w:rPr>
          <w:t>приложением 2</w:t>
        </w:r>
      </w:hyperlink>
      <w:r w:rsidR="00B80258" w:rsidRPr="00176ADC">
        <w:rPr>
          <w:sz w:val="24"/>
          <w:szCs w:val="24"/>
        </w:rPr>
        <w:t xml:space="preserve"> к настоящему решению, а также установленные трудовыми договорами должностные оклады муниципальных служащих Чапаевского сельского поселения Красносельского муниципального района Костромской области увеличиваются (индексируются) не реже одного раза в год, в том числе с учетом уровня инфляции (потребительских цен). Решение об увеличении (индексации) размеров должностных окладов денежного содержания принимается советом депутатов Чапаевского сельского поселения Красносельского муниципального района Костромской области в </w:t>
      </w:r>
      <w:r w:rsidR="00B80258" w:rsidRPr="00176ADC">
        <w:rPr>
          <w:sz w:val="24"/>
          <w:szCs w:val="24"/>
        </w:rPr>
        <w:lastRenderedPageBreak/>
        <w:t>пределах ассигнований, утвержденных решением совета Чапаевского сельского поселения Красносельского муниципальн</w:t>
      </w:r>
      <w:r w:rsidR="00BB74CF">
        <w:rPr>
          <w:sz w:val="24"/>
          <w:szCs w:val="24"/>
        </w:rPr>
        <w:t>ого района Костромской области о бюджете поселения</w:t>
      </w:r>
      <w:r w:rsidR="00B80258" w:rsidRPr="00176ADC">
        <w:rPr>
          <w:sz w:val="24"/>
          <w:szCs w:val="24"/>
        </w:rPr>
        <w:t xml:space="preserve"> на соответствующий год;</w:t>
      </w:r>
    </w:p>
    <w:p w:rsidR="00B80258" w:rsidRPr="00176ADC" w:rsidRDefault="00B80258" w:rsidP="00176ADC">
      <w:pPr>
        <w:pStyle w:val="ConsPlusNormal"/>
        <w:widowControl/>
        <w:suppressLineNumbers/>
        <w:suppressAutoHyphens/>
        <w:ind w:firstLine="709"/>
        <w:jc w:val="both"/>
        <w:rPr>
          <w:sz w:val="24"/>
          <w:szCs w:val="24"/>
        </w:rPr>
      </w:pPr>
      <w:r w:rsidRPr="00176ADC">
        <w:rPr>
          <w:sz w:val="24"/>
          <w:szCs w:val="24"/>
        </w:rPr>
        <w:t>2) при увеличении (индексации) должностных окладов их размеры подлежат округлению до целого рубля в сторону увеличения.</w:t>
      </w:r>
    </w:p>
    <w:p w:rsidR="00B80258" w:rsidRPr="00176ADC" w:rsidRDefault="00176ADC" w:rsidP="00176ADC">
      <w:pPr>
        <w:pStyle w:val="ConsPlusNormal"/>
        <w:widowControl/>
        <w:suppressLineNumbers/>
        <w:suppressAutoHyphens/>
        <w:ind w:firstLine="709"/>
        <w:jc w:val="both"/>
        <w:rPr>
          <w:sz w:val="24"/>
          <w:szCs w:val="24"/>
        </w:rPr>
      </w:pPr>
      <w:r>
        <w:rPr>
          <w:sz w:val="24"/>
          <w:szCs w:val="24"/>
        </w:rPr>
        <w:t>22</w:t>
      </w:r>
      <w:r w:rsidR="00B80258" w:rsidRPr="00176ADC">
        <w:rPr>
          <w:sz w:val="24"/>
          <w:szCs w:val="24"/>
        </w:rPr>
        <w:t>. Установить, что:</w:t>
      </w:r>
    </w:p>
    <w:p w:rsidR="00B80258" w:rsidRPr="00176ADC" w:rsidRDefault="00B80258" w:rsidP="00176ADC">
      <w:pPr>
        <w:pStyle w:val="ConsPlusNormal"/>
        <w:widowControl/>
        <w:suppressLineNumbers/>
        <w:suppressAutoHyphens/>
        <w:ind w:firstLine="709"/>
        <w:jc w:val="both"/>
        <w:rPr>
          <w:sz w:val="24"/>
          <w:szCs w:val="24"/>
        </w:rPr>
      </w:pPr>
      <w:r w:rsidRPr="00176ADC">
        <w:rPr>
          <w:sz w:val="24"/>
          <w:szCs w:val="24"/>
        </w:rPr>
        <w:t>1) муниципальные правовые акты Чапаевского сельского поселения Красносельского муниципальн</w:t>
      </w:r>
      <w:r w:rsidR="00F82772" w:rsidRPr="00176ADC">
        <w:rPr>
          <w:sz w:val="24"/>
          <w:szCs w:val="24"/>
        </w:rPr>
        <w:t xml:space="preserve">ого района Костромской области, </w:t>
      </w:r>
      <w:r w:rsidRPr="00176ADC">
        <w:rPr>
          <w:sz w:val="24"/>
          <w:szCs w:val="24"/>
        </w:rPr>
        <w:t xml:space="preserve">регулирующие порядок и </w:t>
      </w:r>
      <w:proofErr w:type="gramStart"/>
      <w:r w:rsidRPr="00176ADC">
        <w:rPr>
          <w:sz w:val="24"/>
          <w:szCs w:val="24"/>
        </w:rPr>
        <w:t>условии</w:t>
      </w:r>
      <w:proofErr w:type="gramEnd"/>
      <w:r w:rsidRPr="00176ADC">
        <w:rPr>
          <w:sz w:val="24"/>
          <w:szCs w:val="24"/>
        </w:rPr>
        <w:t xml:space="preserve"> оплаты тру</w:t>
      </w:r>
      <w:r w:rsidR="002A1459" w:rsidRPr="00176ADC">
        <w:rPr>
          <w:sz w:val="24"/>
          <w:szCs w:val="24"/>
        </w:rPr>
        <w:t xml:space="preserve">да </w:t>
      </w:r>
      <w:r w:rsidR="00BB74CF">
        <w:rPr>
          <w:sz w:val="24"/>
          <w:szCs w:val="24"/>
        </w:rPr>
        <w:t>муниципальных служащих</w:t>
      </w:r>
      <w:r w:rsidRPr="00176ADC">
        <w:rPr>
          <w:sz w:val="24"/>
          <w:szCs w:val="24"/>
        </w:rPr>
        <w:t>, применяются в части, не противоречащей настоящему решению;</w:t>
      </w:r>
    </w:p>
    <w:p w:rsidR="00176ADC" w:rsidRDefault="00B80258" w:rsidP="00176ADC">
      <w:pPr>
        <w:pStyle w:val="ConsPlusNormal"/>
        <w:widowControl/>
        <w:suppressLineNumbers/>
        <w:suppressAutoHyphens/>
        <w:ind w:firstLine="709"/>
        <w:jc w:val="both"/>
        <w:rPr>
          <w:sz w:val="24"/>
          <w:szCs w:val="24"/>
        </w:rPr>
      </w:pPr>
      <w:r w:rsidRPr="00176ADC">
        <w:rPr>
          <w:sz w:val="24"/>
          <w:szCs w:val="24"/>
        </w:rPr>
        <w:t>2) вновь устанавливаемые в соответствии с настоящим решением размеры и условия оплаты труда муниципальных служащих не могут быть ниже размеров и условий оплаты труда, существовавших на день вступления в силу настоящего решения.</w:t>
      </w:r>
    </w:p>
    <w:p w:rsidR="00B80258" w:rsidRPr="00176ADC" w:rsidRDefault="00B23AA5" w:rsidP="00176ADC">
      <w:pPr>
        <w:pStyle w:val="ConsPlusNormal"/>
        <w:widowControl/>
        <w:suppressLineNumbers/>
        <w:suppressAutoHyphens/>
        <w:ind w:firstLine="709"/>
        <w:jc w:val="both"/>
        <w:rPr>
          <w:sz w:val="24"/>
          <w:szCs w:val="24"/>
        </w:rPr>
      </w:pPr>
      <w:r w:rsidRPr="00176ADC">
        <w:rPr>
          <w:sz w:val="24"/>
          <w:szCs w:val="24"/>
        </w:rPr>
        <w:t>Приложение 2</w:t>
      </w:r>
      <w:r w:rsidR="001B783F" w:rsidRPr="00176ADC">
        <w:rPr>
          <w:sz w:val="24"/>
          <w:szCs w:val="24"/>
        </w:rPr>
        <w:t xml:space="preserve"> к совету депутатов №139</w:t>
      </w:r>
      <w:r w:rsidRPr="00176ADC">
        <w:rPr>
          <w:sz w:val="24"/>
          <w:szCs w:val="24"/>
        </w:rPr>
        <w:t xml:space="preserve"> от 11.11.2019</w:t>
      </w:r>
      <w:r w:rsidR="00F53D44" w:rsidRPr="00176ADC">
        <w:rPr>
          <w:sz w:val="24"/>
          <w:szCs w:val="24"/>
        </w:rPr>
        <w:t xml:space="preserve"> г « Положение об оплате труда </w:t>
      </w:r>
      <w:r w:rsidR="00B80258" w:rsidRPr="00176ADC">
        <w:rPr>
          <w:sz w:val="24"/>
          <w:szCs w:val="24"/>
        </w:rPr>
        <w:t xml:space="preserve"> </w:t>
      </w:r>
      <w:r w:rsidR="00BB74CF">
        <w:rPr>
          <w:sz w:val="24"/>
          <w:szCs w:val="24"/>
        </w:rPr>
        <w:t>муниципальных служащих</w:t>
      </w:r>
      <w:r w:rsidR="00B80258" w:rsidRPr="00176ADC">
        <w:rPr>
          <w:sz w:val="24"/>
          <w:szCs w:val="24"/>
        </w:rPr>
        <w:t xml:space="preserve"> Чапаевского сельского поселения Красносельского муниципального района Костромской области </w:t>
      </w:r>
    </w:p>
    <w:p w:rsidR="00B80258" w:rsidRPr="00176ADC" w:rsidRDefault="007F00BF" w:rsidP="00176ADC">
      <w:pPr>
        <w:suppressLineNumbers/>
        <w:suppressAutoHyphens/>
        <w:ind w:firstLine="709"/>
        <w:jc w:val="both"/>
        <w:rPr>
          <w:rFonts w:ascii="Arial" w:hAnsi="Arial" w:cs="Arial"/>
        </w:rPr>
      </w:pPr>
      <w:r w:rsidRPr="00176ADC">
        <w:rPr>
          <w:rFonts w:ascii="Arial" w:hAnsi="Arial" w:cs="Arial"/>
        </w:rPr>
        <w:t>Должностные оклады муниципальных служащих,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563"/>
        <w:gridCol w:w="3191"/>
      </w:tblGrid>
      <w:tr w:rsidR="00B80258" w:rsidRPr="00176ADC" w:rsidTr="001A7BAA">
        <w:tc>
          <w:tcPr>
            <w:tcW w:w="817" w:type="dxa"/>
          </w:tcPr>
          <w:p w:rsidR="00B80258" w:rsidRPr="00176ADC" w:rsidRDefault="002E4938" w:rsidP="00176ADC">
            <w:pPr>
              <w:suppressLineNumbers/>
              <w:suppressAutoHyphens/>
              <w:ind w:firstLine="709"/>
              <w:jc w:val="both"/>
              <w:rPr>
                <w:rFonts w:ascii="Arial" w:hAnsi="Arial" w:cs="Arial"/>
              </w:rPr>
            </w:pPr>
            <w:r>
              <w:rPr>
                <w:rFonts w:ascii="Arial" w:hAnsi="Arial" w:cs="Arial"/>
              </w:rPr>
              <w:t xml:space="preserve">№№ </w:t>
            </w:r>
            <w:proofErr w:type="spellStart"/>
            <w:r w:rsidR="00B80258" w:rsidRPr="00176ADC">
              <w:rPr>
                <w:rFonts w:ascii="Arial" w:hAnsi="Arial" w:cs="Arial"/>
              </w:rPr>
              <w:t>п\</w:t>
            </w:r>
            <w:proofErr w:type="gramStart"/>
            <w:r w:rsidR="00B80258" w:rsidRPr="00176ADC">
              <w:rPr>
                <w:rFonts w:ascii="Arial" w:hAnsi="Arial" w:cs="Arial"/>
              </w:rPr>
              <w:t>п</w:t>
            </w:r>
            <w:proofErr w:type="spellEnd"/>
            <w:proofErr w:type="gramEnd"/>
          </w:p>
        </w:tc>
        <w:tc>
          <w:tcPr>
            <w:tcW w:w="5563" w:type="dxa"/>
          </w:tcPr>
          <w:p w:rsidR="00B80258" w:rsidRPr="00176ADC" w:rsidRDefault="00B80258" w:rsidP="00176ADC">
            <w:pPr>
              <w:suppressLineNumbers/>
              <w:suppressAutoHyphens/>
              <w:jc w:val="both"/>
              <w:rPr>
                <w:rFonts w:ascii="Arial" w:hAnsi="Arial" w:cs="Arial"/>
              </w:rPr>
            </w:pPr>
            <w:r w:rsidRPr="00176ADC">
              <w:rPr>
                <w:rFonts w:ascii="Arial" w:hAnsi="Arial" w:cs="Arial"/>
              </w:rPr>
              <w:t>Наименование должности</w:t>
            </w:r>
          </w:p>
        </w:tc>
        <w:tc>
          <w:tcPr>
            <w:tcW w:w="3191" w:type="dxa"/>
          </w:tcPr>
          <w:p w:rsidR="00B80258" w:rsidRPr="00176ADC" w:rsidRDefault="00B80258" w:rsidP="00176ADC">
            <w:pPr>
              <w:suppressLineNumbers/>
              <w:suppressAutoHyphens/>
              <w:jc w:val="both"/>
              <w:rPr>
                <w:rFonts w:ascii="Arial" w:hAnsi="Arial" w:cs="Arial"/>
              </w:rPr>
            </w:pPr>
            <w:r w:rsidRPr="00176ADC">
              <w:rPr>
                <w:rFonts w:ascii="Arial" w:hAnsi="Arial" w:cs="Arial"/>
              </w:rPr>
              <w:t>Предельный размер должностного оклада, рублей</w:t>
            </w:r>
          </w:p>
        </w:tc>
      </w:tr>
      <w:tr w:rsidR="00B80258" w:rsidRPr="00176ADC" w:rsidTr="001A7BAA">
        <w:tc>
          <w:tcPr>
            <w:tcW w:w="817" w:type="dxa"/>
          </w:tcPr>
          <w:p w:rsidR="00B80258" w:rsidRPr="00176ADC" w:rsidRDefault="00B80258" w:rsidP="00176ADC">
            <w:pPr>
              <w:suppressLineNumbers/>
              <w:suppressAutoHyphens/>
              <w:ind w:firstLine="709"/>
              <w:jc w:val="both"/>
              <w:rPr>
                <w:rFonts w:ascii="Arial" w:hAnsi="Arial" w:cs="Arial"/>
              </w:rPr>
            </w:pPr>
            <w:r w:rsidRPr="00176ADC">
              <w:rPr>
                <w:rFonts w:ascii="Arial" w:hAnsi="Arial" w:cs="Arial"/>
              </w:rPr>
              <w:t>1</w:t>
            </w:r>
          </w:p>
        </w:tc>
        <w:tc>
          <w:tcPr>
            <w:tcW w:w="5563" w:type="dxa"/>
          </w:tcPr>
          <w:p w:rsidR="00B80258" w:rsidRPr="00176ADC" w:rsidRDefault="00B80258" w:rsidP="00176ADC">
            <w:pPr>
              <w:suppressLineNumbers/>
              <w:suppressAutoHyphens/>
              <w:jc w:val="both"/>
              <w:rPr>
                <w:rFonts w:ascii="Arial" w:hAnsi="Arial" w:cs="Arial"/>
              </w:rPr>
            </w:pPr>
            <w:r w:rsidRPr="00176ADC">
              <w:rPr>
                <w:rFonts w:ascii="Arial" w:hAnsi="Arial" w:cs="Arial"/>
              </w:rPr>
              <w:t>Заместитель главы администрации</w:t>
            </w:r>
          </w:p>
        </w:tc>
        <w:tc>
          <w:tcPr>
            <w:tcW w:w="3191" w:type="dxa"/>
          </w:tcPr>
          <w:p w:rsidR="00B80258" w:rsidRPr="00176ADC" w:rsidRDefault="001C4B12" w:rsidP="00176ADC">
            <w:pPr>
              <w:suppressLineNumbers/>
              <w:suppressAutoHyphens/>
              <w:jc w:val="both"/>
              <w:rPr>
                <w:rFonts w:ascii="Arial" w:hAnsi="Arial" w:cs="Arial"/>
              </w:rPr>
            </w:pPr>
            <w:r w:rsidRPr="00176ADC">
              <w:rPr>
                <w:rFonts w:ascii="Arial" w:hAnsi="Arial" w:cs="Arial"/>
              </w:rPr>
              <w:t>7746</w:t>
            </w:r>
          </w:p>
        </w:tc>
      </w:tr>
      <w:tr w:rsidR="00B80258" w:rsidRPr="00176ADC" w:rsidTr="001A7BAA">
        <w:tc>
          <w:tcPr>
            <w:tcW w:w="817" w:type="dxa"/>
          </w:tcPr>
          <w:p w:rsidR="00B80258" w:rsidRPr="00176ADC" w:rsidRDefault="00B80258" w:rsidP="00176ADC">
            <w:pPr>
              <w:suppressLineNumbers/>
              <w:suppressAutoHyphens/>
              <w:ind w:firstLine="709"/>
              <w:jc w:val="both"/>
              <w:rPr>
                <w:rFonts w:ascii="Arial" w:hAnsi="Arial" w:cs="Arial"/>
              </w:rPr>
            </w:pPr>
            <w:r w:rsidRPr="00176ADC">
              <w:rPr>
                <w:rFonts w:ascii="Arial" w:hAnsi="Arial" w:cs="Arial"/>
              </w:rPr>
              <w:t>2</w:t>
            </w:r>
          </w:p>
        </w:tc>
        <w:tc>
          <w:tcPr>
            <w:tcW w:w="5563" w:type="dxa"/>
          </w:tcPr>
          <w:p w:rsidR="00B80258" w:rsidRPr="00176ADC" w:rsidRDefault="00B80258" w:rsidP="00176ADC">
            <w:pPr>
              <w:suppressLineNumbers/>
              <w:suppressAutoHyphens/>
              <w:jc w:val="both"/>
              <w:rPr>
                <w:rFonts w:ascii="Arial" w:hAnsi="Arial" w:cs="Arial"/>
              </w:rPr>
            </w:pPr>
            <w:r w:rsidRPr="00176ADC">
              <w:rPr>
                <w:rFonts w:ascii="Arial" w:hAnsi="Arial" w:cs="Arial"/>
              </w:rPr>
              <w:t>Главный специалист</w:t>
            </w:r>
          </w:p>
        </w:tc>
        <w:tc>
          <w:tcPr>
            <w:tcW w:w="3191" w:type="dxa"/>
          </w:tcPr>
          <w:p w:rsidR="00B80258" w:rsidRPr="00176ADC" w:rsidRDefault="001C4B12" w:rsidP="00176ADC">
            <w:pPr>
              <w:suppressLineNumbers/>
              <w:suppressAutoHyphens/>
              <w:jc w:val="both"/>
              <w:rPr>
                <w:rFonts w:ascii="Arial" w:hAnsi="Arial" w:cs="Arial"/>
              </w:rPr>
            </w:pPr>
            <w:r w:rsidRPr="00176ADC">
              <w:rPr>
                <w:rFonts w:ascii="Arial" w:hAnsi="Arial" w:cs="Arial"/>
              </w:rPr>
              <w:t>5593</w:t>
            </w:r>
          </w:p>
        </w:tc>
      </w:tr>
      <w:tr w:rsidR="00B80258" w:rsidRPr="00176ADC" w:rsidTr="001A7BAA">
        <w:tc>
          <w:tcPr>
            <w:tcW w:w="817" w:type="dxa"/>
          </w:tcPr>
          <w:p w:rsidR="00B80258" w:rsidRPr="00176ADC" w:rsidRDefault="00B80258" w:rsidP="00176ADC">
            <w:pPr>
              <w:suppressLineNumbers/>
              <w:suppressAutoHyphens/>
              <w:ind w:firstLine="709"/>
              <w:jc w:val="both"/>
              <w:rPr>
                <w:rFonts w:ascii="Arial" w:hAnsi="Arial" w:cs="Arial"/>
              </w:rPr>
            </w:pPr>
          </w:p>
        </w:tc>
        <w:tc>
          <w:tcPr>
            <w:tcW w:w="5563" w:type="dxa"/>
          </w:tcPr>
          <w:p w:rsidR="00B80258" w:rsidRPr="00176ADC" w:rsidRDefault="00B80258" w:rsidP="00176ADC">
            <w:pPr>
              <w:suppressLineNumbers/>
              <w:suppressAutoHyphens/>
              <w:jc w:val="both"/>
              <w:rPr>
                <w:rFonts w:ascii="Arial" w:hAnsi="Arial" w:cs="Arial"/>
              </w:rPr>
            </w:pPr>
            <w:r w:rsidRPr="00176ADC">
              <w:rPr>
                <w:rFonts w:ascii="Arial" w:hAnsi="Arial" w:cs="Arial"/>
              </w:rPr>
              <w:t>Ведущий специалист</w:t>
            </w:r>
          </w:p>
        </w:tc>
        <w:tc>
          <w:tcPr>
            <w:tcW w:w="3191" w:type="dxa"/>
          </w:tcPr>
          <w:p w:rsidR="00B80258" w:rsidRPr="00176ADC" w:rsidRDefault="001C4B12" w:rsidP="00176ADC">
            <w:pPr>
              <w:suppressLineNumbers/>
              <w:suppressAutoHyphens/>
              <w:jc w:val="both"/>
              <w:rPr>
                <w:rFonts w:ascii="Arial" w:hAnsi="Arial" w:cs="Arial"/>
              </w:rPr>
            </w:pPr>
            <w:r w:rsidRPr="00176ADC">
              <w:rPr>
                <w:rFonts w:ascii="Arial" w:hAnsi="Arial" w:cs="Arial"/>
              </w:rPr>
              <w:t>4724</w:t>
            </w:r>
          </w:p>
        </w:tc>
      </w:tr>
    </w:tbl>
    <w:p w:rsidR="00B80258" w:rsidRPr="00176ADC" w:rsidRDefault="00B80258" w:rsidP="002E4938">
      <w:pPr>
        <w:pStyle w:val="ConsPlusNormal"/>
        <w:widowControl/>
        <w:suppressLineNumbers/>
        <w:suppressAutoHyphens/>
        <w:ind w:firstLine="0"/>
        <w:jc w:val="both"/>
        <w:rPr>
          <w:sz w:val="24"/>
          <w:szCs w:val="24"/>
        </w:rPr>
      </w:pPr>
    </w:p>
    <w:sectPr w:rsidR="00B80258" w:rsidRPr="00176ADC" w:rsidSect="00176ADC">
      <w:pgSz w:w="11906" w:h="16838"/>
      <w:pgMar w:top="1134" w:right="851"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95076"/>
    <w:multiLevelType w:val="multilevel"/>
    <w:tmpl w:val="7C24D8DC"/>
    <w:lvl w:ilvl="0">
      <w:start w:val="1"/>
      <w:numFmt w:val="decimal"/>
      <w:lvlText w:val="%1."/>
      <w:lvlJc w:val="left"/>
      <w:pPr>
        <w:tabs>
          <w:tab w:val="num" w:pos="540"/>
        </w:tabs>
        <w:ind w:left="5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FEC2D24"/>
    <w:multiLevelType w:val="hybridMultilevel"/>
    <w:tmpl w:val="7C24D8DC"/>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F0CC1"/>
    <w:rsid w:val="00025831"/>
    <w:rsid w:val="000765D8"/>
    <w:rsid w:val="0009567B"/>
    <w:rsid w:val="000A434B"/>
    <w:rsid w:val="000C0E89"/>
    <w:rsid w:val="00147FAB"/>
    <w:rsid w:val="00176ADC"/>
    <w:rsid w:val="001A7BAA"/>
    <w:rsid w:val="001B783F"/>
    <w:rsid w:val="001C4B12"/>
    <w:rsid w:val="002263F3"/>
    <w:rsid w:val="002868FF"/>
    <w:rsid w:val="002A1459"/>
    <w:rsid w:val="002D6A6D"/>
    <w:rsid w:val="002E4938"/>
    <w:rsid w:val="00346686"/>
    <w:rsid w:val="00347FD2"/>
    <w:rsid w:val="00394A13"/>
    <w:rsid w:val="003C24F3"/>
    <w:rsid w:val="003D127C"/>
    <w:rsid w:val="00445E1F"/>
    <w:rsid w:val="004718FF"/>
    <w:rsid w:val="004741B4"/>
    <w:rsid w:val="0047684B"/>
    <w:rsid w:val="00493362"/>
    <w:rsid w:val="004D6B6E"/>
    <w:rsid w:val="00561A95"/>
    <w:rsid w:val="00566554"/>
    <w:rsid w:val="005C75FA"/>
    <w:rsid w:val="00641DAF"/>
    <w:rsid w:val="006734F7"/>
    <w:rsid w:val="006764D0"/>
    <w:rsid w:val="006A423C"/>
    <w:rsid w:val="00780C18"/>
    <w:rsid w:val="007A0833"/>
    <w:rsid w:val="007C37B0"/>
    <w:rsid w:val="007D1804"/>
    <w:rsid w:val="007D4470"/>
    <w:rsid w:val="007E7359"/>
    <w:rsid w:val="007F00BF"/>
    <w:rsid w:val="00812EDB"/>
    <w:rsid w:val="00820313"/>
    <w:rsid w:val="00851CD9"/>
    <w:rsid w:val="008706F1"/>
    <w:rsid w:val="0088310B"/>
    <w:rsid w:val="008D2083"/>
    <w:rsid w:val="00920E12"/>
    <w:rsid w:val="009365D6"/>
    <w:rsid w:val="009869A0"/>
    <w:rsid w:val="009C10C5"/>
    <w:rsid w:val="009D2A0B"/>
    <w:rsid w:val="009F0E24"/>
    <w:rsid w:val="00A04F2C"/>
    <w:rsid w:val="00A30045"/>
    <w:rsid w:val="00AB445B"/>
    <w:rsid w:val="00AC3789"/>
    <w:rsid w:val="00AE654D"/>
    <w:rsid w:val="00AF0CC1"/>
    <w:rsid w:val="00B01F91"/>
    <w:rsid w:val="00B23AA5"/>
    <w:rsid w:val="00B573A4"/>
    <w:rsid w:val="00B653CD"/>
    <w:rsid w:val="00B72F1E"/>
    <w:rsid w:val="00B80258"/>
    <w:rsid w:val="00BA4AE2"/>
    <w:rsid w:val="00BB74CF"/>
    <w:rsid w:val="00BC7008"/>
    <w:rsid w:val="00BD3CBC"/>
    <w:rsid w:val="00C00F9D"/>
    <w:rsid w:val="00C6533A"/>
    <w:rsid w:val="00CD240F"/>
    <w:rsid w:val="00D11619"/>
    <w:rsid w:val="00D829CB"/>
    <w:rsid w:val="00DB5745"/>
    <w:rsid w:val="00DC40B6"/>
    <w:rsid w:val="00DD355E"/>
    <w:rsid w:val="00E31CEC"/>
    <w:rsid w:val="00E61064"/>
    <w:rsid w:val="00E9598A"/>
    <w:rsid w:val="00EB6ED0"/>
    <w:rsid w:val="00EF07BF"/>
    <w:rsid w:val="00F06A5D"/>
    <w:rsid w:val="00F53D44"/>
    <w:rsid w:val="00F63B4E"/>
    <w:rsid w:val="00F82772"/>
    <w:rsid w:val="00F97826"/>
    <w:rsid w:val="00FA12BF"/>
    <w:rsid w:val="00FA33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0E8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C75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basedOn w:val="a0"/>
    <w:link w:val="a5"/>
    <w:locked/>
    <w:rsid w:val="00FA12BF"/>
    <w:rPr>
      <w:sz w:val="24"/>
      <w:szCs w:val="24"/>
      <w:lang w:val="ru-RU" w:eastAsia="ru-RU" w:bidi="ar-SA"/>
    </w:rPr>
  </w:style>
  <w:style w:type="paragraph" w:styleId="a5">
    <w:name w:val="Body Text"/>
    <w:basedOn w:val="a"/>
    <w:link w:val="a4"/>
    <w:rsid w:val="00FA12BF"/>
    <w:pPr>
      <w:spacing w:after="120"/>
    </w:pPr>
  </w:style>
  <w:style w:type="paragraph" w:customStyle="1" w:styleId="ConsPlusNormal">
    <w:name w:val="ConsPlusNormal"/>
    <w:rsid w:val="00B80258"/>
    <w:pPr>
      <w:widowControl w:val="0"/>
      <w:autoSpaceDE w:val="0"/>
      <w:autoSpaceDN w:val="0"/>
      <w:adjustRightInd w:val="0"/>
      <w:ind w:firstLine="720"/>
    </w:pPr>
    <w:rPr>
      <w:rFonts w:ascii="Arial" w:hAnsi="Arial" w:cs="Arial"/>
    </w:rPr>
  </w:style>
  <w:style w:type="paragraph" w:styleId="a6">
    <w:name w:val="No Spacing"/>
    <w:uiPriority w:val="1"/>
    <w:qFormat/>
    <w:rsid w:val="00F63B4E"/>
    <w:rPr>
      <w:sz w:val="24"/>
      <w:szCs w:val="24"/>
    </w:rPr>
  </w:style>
</w:styles>
</file>

<file path=word/webSettings.xml><?xml version="1.0" encoding="utf-8"?>
<w:webSettings xmlns:r="http://schemas.openxmlformats.org/officeDocument/2006/relationships" xmlns:w="http://schemas.openxmlformats.org/wordprocessingml/2006/main">
  <w:divs>
    <w:div w:id="667364955">
      <w:bodyDiv w:val="1"/>
      <w:marLeft w:val="0"/>
      <w:marRight w:val="0"/>
      <w:marTop w:val="0"/>
      <w:marBottom w:val="0"/>
      <w:divBdr>
        <w:top w:val="none" w:sz="0" w:space="0" w:color="auto"/>
        <w:left w:val="none" w:sz="0" w:space="0" w:color="auto"/>
        <w:bottom w:val="none" w:sz="0" w:space="0" w:color="auto"/>
        <w:right w:val="none" w:sz="0" w:space="0" w:color="auto"/>
      </w:divBdr>
    </w:div>
    <w:div w:id="1668363595">
      <w:bodyDiv w:val="1"/>
      <w:marLeft w:val="0"/>
      <w:marRight w:val="0"/>
      <w:marTop w:val="0"/>
      <w:marBottom w:val="0"/>
      <w:divBdr>
        <w:top w:val="none" w:sz="0" w:space="0" w:color="auto"/>
        <w:left w:val="none" w:sz="0" w:space="0" w:color="auto"/>
        <w:bottom w:val="none" w:sz="0" w:space="0" w:color="auto"/>
        <w:right w:val="none" w:sz="0" w:space="0" w:color="auto"/>
      </w:divBdr>
    </w:div>
    <w:div w:id="172833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3A345239DD5D5AB80FB47AA86E63FE73187E029F377E288B1C6C46542332832551C8A5BFDE370B3DC681aD7AI" TargetMode="External"/><Relationship Id="rId3" Type="http://schemas.openxmlformats.org/officeDocument/2006/relationships/styles" Target="styles.xml"/><Relationship Id="rId7" Type="http://schemas.openxmlformats.org/officeDocument/2006/relationships/hyperlink" Target="consultantplus://offline/ref=403A345239DD5D5AB80FAA77BE023FF5771421099B307379D343371B032A38D4621E91E2FEaD74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03A345239DD5D5AB80FAA77BE023FF5771421099B307379D343371B032A38D4621E91E2FFaD73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D236D-1655-4B4B-8149-BD50CC7DA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3373</Words>
  <Characters>19231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СОСТАВ ПОСТОЯННЫХ КОМИССИЙ</vt:lpstr>
    </vt:vector>
  </TitlesOfParts>
  <Company/>
  <LinksUpToDate>false</LinksUpToDate>
  <CharactersWithSpaces>22559</CharactersWithSpaces>
  <SharedDoc>false</SharedDoc>
  <HLinks>
    <vt:vector size="150" baseType="variant">
      <vt:variant>
        <vt:i4>6750260</vt:i4>
      </vt:variant>
      <vt:variant>
        <vt:i4>72</vt:i4>
      </vt:variant>
      <vt:variant>
        <vt:i4>0</vt:i4>
      </vt:variant>
      <vt:variant>
        <vt:i4>5</vt:i4>
      </vt:variant>
      <vt:variant>
        <vt:lpwstr/>
      </vt:variant>
      <vt:variant>
        <vt:lpwstr>Par264</vt:lpwstr>
      </vt:variant>
      <vt:variant>
        <vt:i4>5570562</vt:i4>
      </vt:variant>
      <vt:variant>
        <vt:i4>69</vt:i4>
      </vt:variant>
      <vt:variant>
        <vt:i4>0</vt:i4>
      </vt:variant>
      <vt:variant>
        <vt:i4>5</vt:i4>
      </vt:variant>
      <vt:variant>
        <vt:lpwstr/>
      </vt:variant>
      <vt:variant>
        <vt:lpwstr>Par46</vt:lpwstr>
      </vt:variant>
      <vt:variant>
        <vt:i4>6553652</vt:i4>
      </vt:variant>
      <vt:variant>
        <vt:i4>66</vt:i4>
      </vt:variant>
      <vt:variant>
        <vt:i4>0</vt:i4>
      </vt:variant>
      <vt:variant>
        <vt:i4>5</vt:i4>
      </vt:variant>
      <vt:variant>
        <vt:lpwstr/>
      </vt:variant>
      <vt:variant>
        <vt:lpwstr>Par164</vt:lpwstr>
      </vt:variant>
      <vt:variant>
        <vt:i4>6553652</vt:i4>
      </vt:variant>
      <vt:variant>
        <vt:i4>63</vt:i4>
      </vt:variant>
      <vt:variant>
        <vt:i4>0</vt:i4>
      </vt:variant>
      <vt:variant>
        <vt:i4>5</vt:i4>
      </vt:variant>
      <vt:variant>
        <vt:lpwstr/>
      </vt:variant>
      <vt:variant>
        <vt:lpwstr>Par164</vt:lpwstr>
      </vt:variant>
      <vt:variant>
        <vt:i4>6815798</vt:i4>
      </vt:variant>
      <vt:variant>
        <vt:i4>60</vt:i4>
      </vt:variant>
      <vt:variant>
        <vt:i4>0</vt:i4>
      </vt:variant>
      <vt:variant>
        <vt:i4>5</vt:i4>
      </vt:variant>
      <vt:variant>
        <vt:lpwstr/>
      </vt:variant>
      <vt:variant>
        <vt:lpwstr>Par148</vt:lpwstr>
      </vt:variant>
      <vt:variant>
        <vt:i4>6750262</vt:i4>
      </vt:variant>
      <vt:variant>
        <vt:i4>57</vt:i4>
      </vt:variant>
      <vt:variant>
        <vt:i4>0</vt:i4>
      </vt:variant>
      <vt:variant>
        <vt:i4>5</vt:i4>
      </vt:variant>
      <vt:variant>
        <vt:lpwstr/>
      </vt:variant>
      <vt:variant>
        <vt:lpwstr>Par147</vt:lpwstr>
      </vt:variant>
      <vt:variant>
        <vt:i4>6815798</vt:i4>
      </vt:variant>
      <vt:variant>
        <vt:i4>54</vt:i4>
      </vt:variant>
      <vt:variant>
        <vt:i4>0</vt:i4>
      </vt:variant>
      <vt:variant>
        <vt:i4>5</vt:i4>
      </vt:variant>
      <vt:variant>
        <vt:lpwstr/>
      </vt:variant>
      <vt:variant>
        <vt:lpwstr>Par148</vt:lpwstr>
      </vt:variant>
      <vt:variant>
        <vt:i4>6750262</vt:i4>
      </vt:variant>
      <vt:variant>
        <vt:i4>51</vt:i4>
      </vt:variant>
      <vt:variant>
        <vt:i4>0</vt:i4>
      </vt:variant>
      <vt:variant>
        <vt:i4>5</vt:i4>
      </vt:variant>
      <vt:variant>
        <vt:lpwstr/>
      </vt:variant>
      <vt:variant>
        <vt:lpwstr>Par147</vt:lpwstr>
      </vt:variant>
      <vt:variant>
        <vt:i4>6750262</vt:i4>
      </vt:variant>
      <vt:variant>
        <vt:i4>48</vt:i4>
      </vt:variant>
      <vt:variant>
        <vt:i4>0</vt:i4>
      </vt:variant>
      <vt:variant>
        <vt:i4>5</vt:i4>
      </vt:variant>
      <vt:variant>
        <vt:lpwstr/>
      </vt:variant>
      <vt:variant>
        <vt:lpwstr>Par147</vt:lpwstr>
      </vt:variant>
      <vt:variant>
        <vt:i4>6357046</vt:i4>
      </vt:variant>
      <vt:variant>
        <vt:i4>45</vt:i4>
      </vt:variant>
      <vt:variant>
        <vt:i4>0</vt:i4>
      </vt:variant>
      <vt:variant>
        <vt:i4>5</vt:i4>
      </vt:variant>
      <vt:variant>
        <vt:lpwstr/>
      </vt:variant>
      <vt:variant>
        <vt:lpwstr>Par141</vt:lpwstr>
      </vt:variant>
      <vt:variant>
        <vt:i4>6619185</vt:i4>
      </vt:variant>
      <vt:variant>
        <vt:i4>42</vt:i4>
      </vt:variant>
      <vt:variant>
        <vt:i4>0</vt:i4>
      </vt:variant>
      <vt:variant>
        <vt:i4>5</vt:i4>
      </vt:variant>
      <vt:variant>
        <vt:lpwstr/>
      </vt:variant>
      <vt:variant>
        <vt:lpwstr>Par135</vt:lpwstr>
      </vt:variant>
      <vt:variant>
        <vt:i4>6488113</vt:i4>
      </vt:variant>
      <vt:variant>
        <vt:i4>39</vt:i4>
      </vt:variant>
      <vt:variant>
        <vt:i4>0</vt:i4>
      </vt:variant>
      <vt:variant>
        <vt:i4>5</vt:i4>
      </vt:variant>
      <vt:variant>
        <vt:lpwstr/>
      </vt:variant>
      <vt:variant>
        <vt:lpwstr>Par133</vt:lpwstr>
      </vt:variant>
      <vt:variant>
        <vt:i4>5636098</vt:i4>
      </vt:variant>
      <vt:variant>
        <vt:i4>36</vt:i4>
      </vt:variant>
      <vt:variant>
        <vt:i4>0</vt:i4>
      </vt:variant>
      <vt:variant>
        <vt:i4>5</vt:i4>
      </vt:variant>
      <vt:variant>
        <vt:lpwstr/>
      </vt:variant>
      <vt:variant>
        <vt:lpwstr>Par78</vt:lpwstr>
      </vt:variant>
      <vt:variant>
        <vt:i4>5767170</vt:i4>
      </vt:variant>
      <vt:variant>
        <vt:i4>33</vt:i4>
      </vt:variant>
      <vt:variant>
        <vt:i4>0</vt:i4>
      </vt:variant>
      <vt:variant>
        <vt:i4>5</vt:i4>
      </vt:variant>
      <vt:variant>
        <vt:lpwstr/>
      </vt:variant>
      <vt:variant>
        <vt:lpwstr>Par90</vt:lpwstr>
      </vt:variant>
      <vt:variant>
        <vt:i4>5767170</vt:i4>
      </vt:variant>
      <vt:variant>
        <vt:i4>30</vt:i4>
      </vt:variant>
      <vt:variant>
        <vt:i4>0</vt:i4>
      </vt:variant>
      <vt:variant>
        <vt:i4>5</vt:i4>
      </vt:variant>
      <vt:variant>
        <vt:lpwstr/>
      </vt:variant>
      <vt:variant>
        <vt:lpwstr>Par90</vt:lpwstr>
      </vt:variant>
      <vt:variant>
        <vt:i4>5832706</vt:i4>
      </vt:variant>
      <vt:variant>
        <vt:i4>27</vt:i4>
      </vt:variant>
      <vt:variant>
        <vt:i4>0</vt:i4>
      </vt:variant>
      <vt:variant>
        <vt:i4>5</vt:i4>
      </vt:variant>
      <vt:variant>
        <vt:lpwstr/>
      </vt:variant>
      <vt:variant>
        <vt:lpwstr>Par88</vt:lpwstr>
      </vt:variant>
      <vt:variant>
        <vt:i4>5636098</vt:i4>
      </vt:variant>
      <vt:variant>
        <vt:i4>24</vt:i4>
      </vt:variant>
      <vt:variant>
        <vt:i4>0</vt:i4>
      </vt:variant>
      <vt:variant>
        <vt:i4>5</vt:i4>
      </vt:variant>
      <vt:variant>
        <vt:lpwstr/>
      </vt:variant>
      <vt:variant>
        <vt:lpwstr>Par78</vt:lpwstr>
      </vt:variant>
      <vt:variant>
        <vt:i4>4980821</vt:i4>
      </vt:variant>
      <vt:variant>
        <vt:i4>21</vt:i4>
      </vt:variant>
      <vt:variant>
        <vt:i4>0</vt:i4>
      </vt:variant>
      <vt:variant>
        <vt:i4>5</vt:i4>
      </vt:variant>
      <vt:variant>
        <vt:lpwstr>consultantplus://offline/ref=403A345239DD5D5AB80FB47AA86E63FE73187E029F377E288B1C6C46542332832551C8A5BFDE370B3DC681aD7AI</vt:lpwstr>
      </vt:variant>
      <vt:variant>
        <vt:lpwstr/>
      </vt:variant>
      <vt:variant>
        <vt:i4>5505026</vt:i4>
      </vt:variant>
      <vt:variant>
        <vt:i4>18</vt:i4>
      </vt:variant>
      <vt:variant>
        <vt:i4>0</vt:i4>
      </vt:variant>
      <vt:variant>
        <vt:i4>5</vt:i4>
      </vt:variant>
      <vt:variant>
        <vt:lpwstr/>
      </vt:variant>
      <vt:variant>
        <vt:lpwstr>Par53</vt:lpwstr>
      </vt:variant>
      <vt:variant>
        <vt:i4>1704027</vt:i4>
      </vt:variant>
      <vt:variant>
        <vt:i4>15</vt:i4>
      </vt:variant>
      <vt:variant>
        <vt:i4>0</vt:i4>
      </vt:variant>
      <vt:variant>
        <vt:i4>5</vt:i4>
      </vt:variant>
      <vt:variant>
        <vt:lpwstr>consultantplus://offline/ref=403A345239DD5D5AB80FAA77BE023FF5771421099B307379D343371B032A38D4621E91E2FEaD74I</vt:lpwstr>
      </vt:variant>
      <vt:variant>
        <vt:lpwstr/>
      </vt:variant>
      <vt:variant>
        <vt:i4>1704031</vt:i4>
      </vt:variant>
      <vt:variant>
        <vt:i4>12</vt:i4>
      </vt:variant>
      <vt:variant>
        <vt:i4>0</vt:i4>
      </vt:variant>
      <vt:variant>
        <vt:i4>5</vt:i4>
      </vt:variant>
      <vt:variant>
        <vt:lpwstr>consultantplus://offline/ref=403A345239DD5D5AB80FAA77BE023FF5771421099B307379D343371B032A38D4621E91E2FFaD73I</vt:lpwstr>
      </vt:variant>
      <vt:variant>
        <vt:lpwstr/>
      </vt:variant>
      <vt:variant>
        <vt:i4>5505026</vt:i4>
      </vt:variant>
      <vt:variant>
        <vt:i4>9</vt:i4>
      </vt:variant>
      <vt:variant>
        <vt:i4>0</vt:i4>
      </vt:variant>
      <vt:variant>
        <vt:i4>5</vt:i4>
      </vt:variant>
      <vt:variant>
        <vt:lpwstr/>
      </vt:variant>
      <vt:variant>
        <vt:lpwstr>Par55</vt:lpwstr>
      </vt:variant>
      <vt:variant>
        <vt:i4>5505026</vt:i4>
      </vt:variant>
      <vt:variant>
        <vt:i4>6</vt:i4>
      </vt:variant>
      <vt:variant>
        <vt:i4>0</vt:i4>
      </vt:variant>
      <vt:variant>
        <vt:i4>5</vt:i4>
      </vt:variant>
      <vt:variant>
        <vt:lpwstr/>
      </vt:variant>
      <vt:variant>
        <vt:lpwstr>Par55</vt:lpwstr>
      </vt:variant>
      <vt:variant>
        <vt:i4>5505026</vt:i4>
      </vt:variant>
      <vt:variant>
        <vt:i4>3</vt:i4>
      </vt:variant>
      <vt:variant>
        <vt:i4>0</vt:i4>
      </vt:variant>
      <vt:variant>
        <vt:i4>5</vt:i4>
      </vt:variant>
      <vt:variant>
        <vt:lpwstr/>
      </vt:variant>
      <vt:variant>
        <vt:lpwstr>Par55</vt:lpwstr>
      </vt:variant>
      <vt:variant>
        <vt:i4>6750260</vt:i4>
      </vt:variant>
      <vt:variant>
        <vt:i4>0</vt:i4>
      </vt:variant>
      <vt:variant>
        <vt:i4>0</vt:i4>
      </vt:variant>
      <vt:variant>
        <vt:i4>5</vt:i4>
      </vt:variant>
      <vt:variant>
        <vt:lpwstr/>
      </vt:variant>
      <vt:variant>
        <vt:lpwstr>Par264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СОСТАВ ПОСТОЯННЫХ КОМИССИЙ</dc:title>
  <dc:subject/>
  <dc:creator>*</dc:creator>
  <cp:keywords/>
  <cp:lastModifiedBy>Marina</cp:lastModifiedBy>
  <cp:revision>8</cp:revision>
  <cp:lastPrinted>2019-11-19T12:14:00Z</cp:lastPrinted>
  <dcterms:created xsi:type="dcterms:W3CDTF">2019-11-21T06:13:00Z</dcterms:created>
  <dcterms:modified xsi:type="dcterms:W3CDTF">2019-11-22T05:08:00Z</dcterms:modified>
</cp:coreProperties>
</file>