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5E09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Пожарная опасность печного отопления</w:t>
      </w:r>
    </w:p>
    <w:p w14:paraId="0A6F5750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6C755BF2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Ежегодно с наступлением отопительного сезона увеличивается опасность возникновения пожаров в жилых домах. Если в вашем доме печное отопление, помните, что каждый 10-й пожар в жилом доме происходит из-за неисправности печи или неправильной её эксплуатации. Без крова можете остаться не только вы, но и ваши соседи. Нередко случается, что на пожаре погибают люди. А это невосполнимая потеря.</w:t>
      </w:r>
    </w:p>
    <w:p w14:paraId="6D55427B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ПРИМЕР- пожар в районе</w:t>
      </w:r>
    </w:p>
    <w:p w14:paraId="7AE4545A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В большинстве происшествий виноваты сами домовладельцы и квартиросъемщики. Поскольку не подготовили свои отопительные приборы к зимнему пожароопасному периоду.</w:t>
      </w:r>
    </w:p>
    <w:p w14:paraId="248501A6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Пожары чаще всего происходят из-за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</w:t>
      </w:r>
    </w:p>
    <w:p w14:paraId="1D9D0803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Для долговечной и безопасной эксплуатации печного отопления следует помнить и выполнять следующие требования: печи должны иметь противопожарные разделки (отступки) от горючих конструкций, а так же предтопочный лист размером не менее 0,5х 0,7 м на деревянном полу или на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частей печи. Если эти части окажутся  соприкасающимися с деревянными конструкциями здания, то пожар неизбежен. Поэтому рекомендуется топить печь два-три раза в день не более 1,5ч, чем один раз длительное время.  </w:t>
      </w:r>
    </w:p>
    <w:p w14:paraId="2C49123D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363636"/>
          <w:kern w:val="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b/>
          <w:bCs/>
          <w:i/>
          <w:iCs/>
          <w:color w:val="363636"/>
          <w:kern w:val="36"/>
          <w:sz w:val="16"/>
          <w:szCs w:val="16"/>
          <w:lang w:eastAsia="ru-RU"/>
        </w:rPr>
        <w:t>Соблюдение этих простых правил сохранит от уничтожения</w:t>
      </w:r>
    </w:p>
    <w:p w14:paraId="0A4D7C04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огнем ваше жилище и имущество, предотвратит гибель людей во время пожаров.</w:t>
      </w:r>
    </w:p>
    <w:p w14:paraId="599B4E5D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При пожаре необходимо сообщить в единую службу спасения по телефону «01», по мобильному «112»</w:t>
      </w:r>
    </w:p>
    <w:p w14:paraId="361A265E" w14:textId="77777777" w:rsidR="00D81382" w:rsidRPr="00D81382" w:rsidRDefault="00D81382" w:rsidP="00D81382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81382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64350D98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5"/>
    <w:rsid w:val="00564CB5"/>
    <w:rsid w:val="007B257F"/>
    <w:rsid w:val="00D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907D-811E-49AF-A53E-E3B7D06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1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2019-12-07T18:53:00Z</dcterms:created>
  <dcterms:modified xsi:type="dcterms:W3CDTF">2019-12-07T18:53:00Z</dcterms:modified>
</cp:coreProperties>
</file>