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E2" w:rsidRPr="008935E3" w:rsidRDefault="000B0FE2" w:rsidP="008935E3">
      <w:pPr>
        <w:pStyle w:val="a3"/>
        <w:jc w:val="both"/>
      </w:pPr>
    </w:p>
    <w:p w:rsidR="000B0FE2" w:rsidRPr="008935E3" w:rsidRDefault="008935E3" w:rsidP="008935E3">
      <w:pPr>
        <w:pStyle w:val="a3"/>
        <w:ind w:left="4939" w:right="9"/>
        <w:jc w:val="right"/>
        <w:rPr>
          <w:bCs/>
          <w:w w:val="82"/>
        </w:rPr>
      </w:pPr>
      <w:r>
        <w:rPr>
          <w:bCs/>
        </w:rPr>
        <w:t xml:space="preserve">Приложение № </w:t>
      </w:r>
      <w:r w:rsidR="006D4336" w:rsidRPr="008935E3">
        <w:rPr>
          <w:bCs/>
        </w:rPr>
        <w:t>1 к решению Совета депутатов Чапаевского се</w:t>
      </w:r>
      <w:r>
        <w:rPr>
          <w:bCs/>
        </w:rPr>
        <w:t>льского поселения от 22.08.2007 № 116</w:t>
      </w:r>
      <w:r w:rsidR="006D4336" w:rsidRPr="008935E3">
        <w:rPr>
          <w:bCs/>
          <w:w w:val="82"/>
        </w:rPr>
        <w:t xml:space="preserve"> </w:t>
      </w:r>
    </w:p>
    <w:p w:rsidR="000B0FE2" w:rsidRPr="008935E3" w:rsidRDefault="006D4336" w:rsidP="008935E3">
      <w:pPr>
        <w:pStyle w:val="a3"/>
        <w:ind w:left="142" w:hanging="142"/>
        <w:jc w:val="center"/>
        <w:rPr>
          <w:bCs/>
        </w:rPr>
      </w:pPr>
      <w:r w:rsidRPr="008935E3">
        <w:rPr>
          <w:bCs/>
        </w:rPr>
        <w:t>Положение</w:t>
      </w:r>
    </w:p>
    <w:p w:rsidR="000B0FE2" w:rsidRDefault="006D4336" w:rsidP="008935E3">
      <w:pPr>
        <w:pStyle w:val="a3"/>
        <w:spacing w:before="9"/>
        <w:ind w:left="142" w:right="307" w:hanging="142"/>
        <w:jc w:val="center"/>
        <w:rPr>
          <w:bCs/>
        </w:rPr>
      </w:pPr>
      <w:r w:rsidRPr="008935E3">
        <w:rPr>
          <w:bCs/>
        </w:rPr>
        <w:t xml:space="preserve">о процедуре признания граждан </w:t>
      </w:r>
      <w:proofErr w:type="gramStart"/>
      <w:r w:rsidRPr="008935E3">
        <w:rPr>
          <w:bCs/>
        </w:rPr>
        <w:t>малоимущими</w:t>
      </w:r>
      <w:proofErr w:type="gramEnd"/>
      <w:r w:rsidRPr="008935E3">
        <w:rPr>
          <w:bCs/>
        </w:rPr>
        <w:t>, нуждающимися в улучшении жилищных условий и предоставлении жилья в муниципальном жилищном фонде по договору социального найма в Чапаевском сельском поселении</w:t>
      </w:r>
    </w:p>
    <w:p w:rsidR="008935E3" w:rsidRPr="008935E3" w:rsidRDefault="008935E3" w:rsidP="008935E3">
      <w:pPr>
        <w:pStyle w:val="a3"/>
        <w:spacing w:before="9"/>
        <w:ind w:left="142" w:right="307" w:hanging="142"/>
        <w:jc w:val="center"/>
        <w:rPr>
          <w:b/>
          <w:bCs/>
        </w:rPr>
      </w:pPr>
    </w:p>
    <w:p w:rsidR="000B0FE2" w:rsidRPr="008935E3" w:rsidRDefault="006D4336" w:rsidP="008935E3">
      <w:pPr>
        <w:pStyle w:val="a3"/>
        <w:ind w:left="9" w:right="4" w:firstLine="547"/>
        <w:jc w:val="both"/>
      </w:pPr>
      <w:r w:rsidRPr="008935E3">
        <w:t xml:space="preserve">1. При определении прав граждан, нуждающихся в жилых помещениях муниципального жилищного фонда, предоставляемых по договору социального найма, на постановку на учет как малоимущих ввести систему предварительного отбора с целью исключения уже на первом этапе возможности постановки на учет в качестве малоимущих семей и одиноко проживающих граждан-заявителей, уровень среднемесячных доходов или стоимость имущества которых заведомо превышают пороговые значения размеров среднемесячного дохода, приходящегося на каждого члена семьи гражданина-заявителя (далее - пороговое значение дохода), означающие, что данная семья в состоянии приобрести жилое помещение по норме не ниже нормы предоставления жилых помещений муниципального жилищного фонда по договорам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 </w:t>
      </w:r>
    </w:p>
    <w:p w:rsidR="000B0FE2" w:rsidRPr="008935E3" w:rsidRDefault="006D4336" w:rsidP="008935E3">
      <w:pPr>
        <w:pStyle w:val="a3"/>
        <w:ind w:left="9" w:right="4" w:firstLine="547"/>
        <w:jc w:val="both"/>
      </w:pPr>
      <w:r w:rsidRPr="008935E3">
        <w:t>2. Указанные в п. 1 пороговые значения дохода и стоимости имущества, находящегося в собственности членов семьи и подлежащего налогообложению, определять с учетом социально</w:t>
      </w:r>
      <w:r w:rsidR="008935E3">
        <w:t xml:space="preserve"> </w:t>
      </w:r>
      <w:r w:rsidRPr="008935E3">
        <w:t>-</w:t>
      </w:r>
      <w:r w:rsidR="008935E3">
        <w:t xml:space="preserve"> </w:t>
      </w:r>
      <w:r w:rsidRPr="008935E3">
        <w:t xml:space="preserve">экономического положения муниципального образования, бюджетных возможностей, состояния жилищного фонда и других факторов. </w:t>
      </w:r>
    </w:p>
    <w:p w:rsidR="000B0FE2" w:rsidRPr="008935E3" w:rsidRDefault="006D4336" w:rsidP="008935E3">
      <w:pPr>
        <w:pStyle w:val="a3"/>
        <w:ind w:left="9" w:right="4" w:firstLine="547"/>
        <w:jc w:val="both"/>
      </w:pPr>
      <w:r w:rsidRPr="008935E3">
        <w:t>З. Пороговые значения дохода, приходящегося на каждого члена семьи гражданина</w:t>
      </w:r>
      <w:r w:rsidR="008935E3">
        <w:t xml:space="preserve">  </w:t>
      </w:r>
      <w:r w:rsidRPr="008935E3">
        <w:t>заявителя, и стоимости имущества, находящегося в собственности членов семьи и подлежащего налогообложению, для целей признания граждан малоимущими устанавливаются нормативным правовым актом</w:t>
      </w:r>
      <w:proofErr w:type="gramStart"/>
      <w:r w:rsidRPr="008935E3">
        <w:t xml:space="preserve"> .</w:t>
      </w:r>
      <w:proofErr w:type="gramEnd"/>
      <w:r w:rsidRPr="008935E3">
        <w:t xml:space="preserve"> </w:t>
      </w:r>
    </w:p>
    <w:p w:rsidR="000B0FE2" w:rsidRPr="008935E3" w:rsidRDefault="006D4336" w:rsidP="008935E3">
      <w:pPr>
        <w:pStyle w:val="a3"/>
        <w:spacing w:before="4"/>
        <w:ind w:left="9" w:right="19" w:firstLine="542"/>
        <w:jc w:val="both"/>
      </w:pPr>
      <w:r w:rsidRPr="008935E3">
        <w:t>4. Периодичность</w:t>
      </w:r>
      <w:r w:rsidR="008935E3" w:rsidRPr="008935E3">
        <w:t>,</w:t>
      </w:r>
      <w:r w:rsidRPr="008935E3">
        <w:t xml:space="preserve"> с которой будет производиться их пересмотр пороговых значений дохода</w:t>
      </w:r>
      <w:r w:rsidR="008935E3">
        <w:t xml:space="preserve">, </w:t>
      </w:r>
      <w:r w:rsidRPr="008935E3">
        <w:t xml:space="preserve"> составляет 1 год. </w:t>
      </w:r>
    </w:p>
    <w:p w:rsidR="000B0FE2" w:rsidRPr="008935E3" w:rsidRDefault="006D4336" w:rsidP="008935E3">
      <w:pPr>
        <w:pStyle w:val="a3"/>
        <w:ind w:left="9" w:right="4" w:firstLine="547"/>
        <w:jc w:val="both"/>
      </w:pPr>
      <w:r w:rsidRPr="008935E3">
        <w:t xml:space="preserve">5. Пересмотр пороговых значений дохода, приходящегося на каждого члена семьи гражданина-заявителя, и стоимости </w:t>
      </w:r>
      <w:r w:rsidR="008935E3" w:rsidRPr="008935E3">
        <w:t>имущества</w:t>
      </w:r>
      <w:r w:rsidRPr="008935E3">
        <w:t xml:space="preserve">, находящегося в собственности членов семьи и подлежащего налогообложению, в последующие периоды в сторону снижения их значений не рекомендуется распространять на семьи и одиноко проживающих граждан, ранее признанных малоимущими в целях постановки на учет и предоставления им жилых помещений муниципального жилищного фонда по договорам социального найма, в том числе при повторном подтверждении этими гражданами размера доходов и стоимости имущества семьи гражданина-заявителя с целью недопущения ухудшения положения граждан, которые уже признаны малоимущими и нуждающимися в получении жилых помещений муниципального жилищного фонда по договорам социального найма. При этом изменение пороговых значений дохода в сторону их повышения рекомендуется распространять на указанные категории граждан при проведении процедуры переоценки размера их доходов и стоимости имущества. </w:t>
      </w:r>
    </w:p>
    <w:p w:rsidR="000B0FE2" w:rsidRPr="008935E3" w:rsidRDefault="006D4336" w:rsidP="008935E3">
      <w:pPr>
        <w:pStyle w:val="a3"/>
        <w:tabs>
          <w:tab w:val="left" w:pos="527"/>
          <w:tab w:val="left" w:pos="1070"/>
        </w:tabs>
        <w:jc w:val="both"/>
      </w:pPr>
      <w:r w:rsidRPr="008935E3">
        <w:tab/>
        <w:t xml:space="preserve">6. </w:t>
      </w:r>
      <w:r w:rsidRPr="008935E3">
        <w:tab/>
        <w:t xml:space="preserve">Установить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Данный расчетный показатель определяется как результат произведения нормы предоставления площади жилого помещения по договору социального найма, количества членов семьи (либо используется уже готовый показатель нормы предоставления для семей разного размера) и установленной в муниципальном образовании решением органа местного самоуправления средней расчетной рыночной цены 1 кв. м площади жилого помещения, соответствующего средним условиям данного </w:t>
      </w:r>
      <w:r w:rsidRPr="008935E3">
        <w:lastRenderedPageBreak/>
        <w:t xml:space="preserve">муниципального образования и обеспеченности коммунальными услугами: </w:t>
      </w:r>
    </w:p>
    <w:p w:rsidR="000B0FE2" w:rsidRPr="008935E3" w:rsidRDefault="006D4336" w:rsidP="008935E3">
      <w:pPr>
        <w:pStyle w:val="a3"/>
        <w:ind w:left="552"/>
        <w:jc w:val="both"/>
      </w:pPr>
      <w:r w:rsidRPr="008935E3">
        <w:t xml:space="preserve">СЖ = НП </w:t>
      </w:r>
      <w:proofErr w:type="spellStart"/>
      <w:r w:rsidRPr="008935E3">
        <w:rPr>
          <w:w w:val="92"/>
        </w:rPr>
        <w:t>х</w:t>
      </w:r>
      <w:proofErr w:type="spellEnd"/>
      <w:r w:rsidRPr="008935E3">
        <w:rPr>
          <w:w w:val="92"/>
        </w:rPr>
        <w:t xml:space="preserve"> </w:t>
      </w:r>
      <w:r w:rsidRPr="008935E3">
        <w:t xml:space="preserve">РС </w:t>
      </w:r>
      <w:proofErr w:type="spellStart"/>
      <w:r w:rsidRPr="008935E3">
        <w:rPr>
          <w:w w:val="92"/>
        </w:rPr>
        <w:t>х</w:t>
      </w:r>
      <w:proofErr w:type="spellEnd"/>
      <w:r w:rsidRPr="008935E3">
        <w:rPr>
          <w:w w:val="92"/>
        </w:rPr>
        <w:t xml:space="preserve"> </w:t>
      </w:r>
      <w:r w:rsidRPr="008935E3">
        <w:t xml:space="preserve">РЦ, </w:t>
      </w:r>
    </w:p>
    <w:p w:rsidR="000B0FE2" w:rsidRPr="008935E3" w:rsidRDefault="006D4336" w:rsidP="008935E3">
      <w:pPr>
        <w:pStyle w:val="a3"/>
        <w:spacing w:before="4"/>
        <w:ind w:left="9" w:right="19" w:firstLine="542"/>
        <w:jc w:val="both"/>
      </w:pPr>
      <w:r w:rsidRPr="008935E3">
        <w:t xml:space="preserve">где СЖ - расчетный показатель рыночной стоимости приобретения жилого помещения по норме предоставления жилого помещения по договору социального найма; </w:t>
      </w:r>
    </w:p>
    <w:p w:rsidR="000B0FE2" w:rsidRPr="008935E3" w:rsidRDefault="006D4336" w:rsidP="008935E3">
      <w:pPr>
        <w:pStyle w:val="a3"/>
        <w:ind w:left="552"/>
        <w:jc w:val="both"/>
      </w:pPr>
      <w:r w:rsidRPr="008935E3">
        <w:t xml:space="preserve">НП - норма предоставления жилого помещения на одного члена семьи; </w:t>
      </w:r>
    </w:p>
    <w:p w:rsidR="000B0FE2" w:rsidRDefault="006D4336" w:rsidP="008935E3">
      <w:pPr>
        <w:pStyle w:val="a3"/>
        <w:ind w:left="552"/>
        <w:jc w:val="both"/>
      </w:pPr>
      <w:r w:rsidRPr="008935E3">
        <w:t xml:space="preserve">РС - размер семьи; </w:t>
      </w:r>
    </w:p>
    <w:p w:rsidR="008935E3" w:rsidRPr="008935E3" w:rsidRDefault="008935E3" w:rsidP="008935E3">
      <w:pPr>
        <w:pStyle w:val="a3"/>
        <w:ind w:right="9"/>
        <w:jc w:val="both"/>
      </w:pPr>
      <w:r w:rsidRPr="008935E3">
        <w:t xml:space="preserve">ниже нормы предоставления жилого помещения муниципального жилищного фонда по договорам социального найма. </w:t>
      </w:r>
    </w:p>
    <w:p w:rsidR="008935E3" w:rsidRPr="008935E3" w:rsidRDefault="008935E3" w:rsidP="008935E3">
      <w:pPr>
        <w:pStyle w:val="a3"/>
        <w:ind w:left="9" w:right="4" w:firstLine="556"/>
        <w:jc w:val="both"/>
      </w:pPr>
      <w:r w:rsidRPr="008935E3">
        <w:t xml:space="preserve">7. Установить пороговые значения дохода, приходящегося на каждого члена семьи гражданина-заявителя, и стоимости имущества, находящегося в собственности членов семьи, исходя из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 </w:t>
      </w:r>
    </w:p>
    <w:p w:rsidR="008935E3" w:rsidRPr="008935E3" w:rsidRDefault="008935E3" w:rsidP="008935E3">
      <w:pPr>
        <w:pStyle w:val="a3"/>
        <w:ind w:left="14" w:right="14" w:firstLine="542"/>
        <w:jc w:val="both"/>
      </w:pPr>
      <w:r w:rsidRPr="008935E3">
        <w:t xml:space="preserve">- Порог стоимости имущества - принять равным расчетному показателю рыночной стоимости жилого помещения СЖ. </w:t>
      </w:r>
    </w:p>
    <w:p w:rsidR="008935E3" w:rsidRPr="008935E3" w:rsidRDefault="008935E3" w:rsidP="008935E3">
      <w:pPr>
        <w:pStyle w:val="a3"/>
        <w:ind w:left="14" w:right="14" w:firstLine="542"/>
        <w:jc w:val="both"/>
      </w:pPr>
      <w:r w:rsidRPr="008935E3">
        <w:t xml:space="preserve">- Порог размера среднемесячного совокупного дохода, приходящегося на каждого члена семьи, определять исходя </w:t>
      </w:r>
      <w:proofErr w:type="gramStart"/>
      <w:r w:rsidRPr="008935E3">
        <w:t>из</w:t>
      </w:r>
      <w:proofErr w:type="gramEnd"/>
      <w:r w:rsidRPr="008935E3">
        <w:t xml:space="preserve">: </w:t>
      </w:r>
    </w:p>
    <w:p w:rsidR="008935E3" w:rsidRPr="008935E3" w:rsidRDefault="008935E3" w:rsidP="008935E3">
      <w:pPr>
        <w:pStyle w:val="a3"/>
        <w:ind w:left="9" w:right="4" w:firstLine="556"/>
        <w:jc w:val="both"/>
      </w:pPr>
      <w:r w:rsidRPr="008935E3">
        <w:t xml:space="preserve">1) либо уровня среднемесячного совокупного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расчетной стоимости СЖ, определяемого по формуле: </w:t>
      </w:r>
    </w:p>
    <w:p w:rsidR="008935E3" w:rsidRDefault="008935E3" w:rsidP="008935E3">
      <w:pPr>
        <w:pStyle w:val="a3"/>
        <w:jc w:val="both"/>
      </w:pPr>
    </w:p>
    <w:p w:rsidR="008935E3" w:rsidRPr="008935E3" w:rsidRDefault="008935E3" w:rsidP="008935E3">
      <w:pPr>
        <w:pStyle w:val="a3"/>
        <w:ind w:left="4948"/>
        <w:jc w:val="both"/>
        <w:rPr>
          <w:w w:val="130"/>
        </w:rPr>
      </w:pPr>
      <w:r>
        <w:tab/>
      </w:r>
      <w:r w:rsidRPr="008935E3">
        <w:rPr>
          <w:w w:val="130"/>
        </w:rPr>
        <w:t xml:space="preserve">-КП </w:t>
      </w:r>
    </w:p>
    <w:p w:rsidR="008935E3" w:rsidRPr="008935E3" w:rsidRDefault="008935E3" w:rsidP="008935E3">
      <w:pPr>
        <w:pStyle w:val="a3"/>
        <w:tabs>
          <w:tab w:val="left" w:pos="1454"/>
          <w:tab w:val="left" w:pos="5308"/>
        </w:tabs>
        <w:jc w:val="both"/>
      </w:pPr>
      <w:r w:rsidRPr="008935E3">
        <w:tab/>
        <w:t xml:space="preserve">0,7 </w:t>
      </w:r>
      <w:proofErr w:type="spellStart"/>
      <w:r w:rsidRPr="008935E3">
        <w:t>х</w:t>
      </w:r>
      <w:proofErr w:type="spellEnd"/>
      <w:r w:rsidRPr="008935E3">
        <w:t xml:space="preserve"> СЖ </w:t>
      </w:r>
      <w:proofErr w:type="spellStart"/>
      <w:r w:rsidRPr="008935E3">
        <w:t>х</w:t>
      </w:r>
      <w:proofErr w:type="spellEnd"/>
      <w:r w:rsidRPr="008935E3">
        <w:t xml:space="preserve"> ПС / (1 - (1 </w:t>
      </w:r>
      <w:r w:rsidRPr="008935E3">
        <w:rPr>
          <w:w w:val="90"/>
        </w:rPr>
        <w:t xml:space="preserve">+ </w:t>
      </w:r>
      <w:r w:rsidRPr="008935E3">
        <w:t xml:space="preserve">ПС) </w:t>
      </w:r>
      <w:r w:rsidRPr="008935E3">
        <w:tab/>
        <w:t xml:space="preserve">) </w:t>
      </w:r>
    </w:p>
    <w:p w:rsidR="008935E3" w:rsidRDefault="008935E3" w:rsidP="008935E3">
      <w:pPr>
        <w:tabs>
          <w:tab w:val="left" w:pos="915"/>
        </w:tabs>
        <w:rPr>
          <w:rFonts w:ascii="Arial" w:hAnsi="Arial" w:cs="Arial"/>
          <w:w w:val="105"/>
          <w:sz w:val="24"/>
          <w:szCs w:val="24"/>
        </w:rPr>
      </w:pPr>
      <w:r>
        <w:rPr>
          <w:rFonts w:ascii="Arial" w:hAnsi="Arial" w:cs="Arial"/>
          <w:w w:val="105"/>
          <w:sz w:val="24"/>
          <w:szCs w:val="24"/>
        </w:rPr>
        <w:t xml:space="preserve">     </w:t>
      </w:r>
      <w:r w:rsidRPr="008935E3">
        <w:rPr>
          <w:rFonts w:ascii="Arial" w:hAnsi="Arial" w:cs="Arial"/>
          <w:w w:val="105"/>
          <w:sz w:val="24"/>
          <w:szCs w:val="24"/>
        </w:rPr>
        <w:t>ПД</w:t>
      </w:r>
      <w:r>
        <w:rPr>
          <w:rFonts w:ascii="Arial" w:hAnsi="Arial" w:cs="Arial"/>
          <w:w w:val="105"/>
          <w:sz w:val="24"/>
          <w:szCs w:val="24"/>
        </w:rPr>
        <w:t xml:space="preserve"> = ---------------------------------------------------------</w:t>
      </w:r>
    </w:p>
    <w:p w:rsidR="00CD1C9F" w:rsidRPr="008935E3" w:rsidRDefault="00CD1C9F" w:rsidP="00CD1C9F">
      <w:pPr>
        <w:pStyle w:val="a3"/>
        <w:jc w:val="both"/>
      </w:pPr>
      <w:r>
        <w:rPr>
          <w:w w:val="105"/>
        </w:rPr>
        <w:t xml:space="preserve">                          </w:t>
      </w:r>
      <w:r w:rsidRPr="008935E3">
        <w:t xml:space="preserve">0,3 </w:t>
      </w:r>
      <w:proofErr w:type="spellStart"/>
      <w:r w:rsidRPr="008935E3">
        <w:t>х</w:t>
      </w:r>
      <w:proofErr w:type="spellEnd"/>
      <w:r w:rsidRPr="008935E3">
        <w:t xml:space="preserve"> РС </w:t>
      </w:r>
    </w:p>
    <w:p w:rsidR="00CD1C9F" w:rsidRDefault="00CD1C9F" w:rsidP="008935E3">
      <w:pPr>
        <w:tabs>
          <w:tab w:val="left" w:pos="915"/>
        </w:tabs>
      </w:pPr>
    </w:p>
    <w:p w:rsidR="00CD1C9F" w:rsidRPr="008935E3" w:rsidRDefault="00CD1C9F" w:rsidP="00CD1C9F">
      <w:pPr>
        <w:pStyle w:val="a3"/>
        <w:ind w:left="9" w:right="4" w:firstLine="556"/>
        <w:jc w:val="both"/>
      </w:pPr>
      <w:r w:rsidRPr="008935E3">
        <w:t xml:space="preserve">где </w:t>
      </w:r>
      <w:r w:rsidRPr="00CD1C9F">
        <w:rPr>
          <w:bCs/>
        </w:rPr>
        <w:t xml:space="preserve">ПД </w:t>
      </w:r>
      <w:r w:rsidRPr="008935E3">
        <w:t xml:space="preserve">-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 </w:t>
      </w:r>
    </w:p>
    <w:p w:rsidR="00CD1C9F" w:rsidRPr="008935E3" w:rsidRDefault="00CD1C9F" w:rsidP="00CD1C9F">
      <w:pPr>
        <w:pStyle w:val="a3"/>
        <w:ind w:left="556"/>
        <w:jc w:val="both"/>
      </w:pPr>
      <w:r w:rsidRPr="008935E3">
        <w:t xml:space="preserve">ПС - процентная ставка по кредиту за месяц (десятичная дробь); </w:t>
      </w:r>
    </w:p>
    <w:p w:rsidR="00CD1C9F" w:rsidRDefault="00CD1C9F" w:rsidP="00CD1C9F">
      <w:pPr>
        <w:pStyle w:val="a3"/>
        <w:ind w:left="561"/>
        <w:jc w:val="both"/>
      </w:pPr>
      <w:r w:rsidRPr="008935E3">
        <w:t xml:space="preserve">КП - общее число платежей по кредиту за весь срок кредита (количество месяцев); </w:t>
      </w:r>
    </w:p>
    <w:p w:rsidR="00CD1C9F" w:rsidRPr="008935E3" w:rsidRDefault="00CD1C9F" w:rsidP="00CD1C9F">
      <w:pPr>
        <w:pStyle w:val="a3"/>
        <w:ind w:left="561"/>
        <w:jc w:val="both"/>
      </w:pPr>
      <w:r w:rsidRPr="008935E3">
        <w:t xml:space="preserve">РС - количество членов семьи; </w:t>
      </w:r>
    </w:p>
    <w:p w:rsidR="00CD1C9F" w:rsidRPr="008935E3" w:rsidRDefault="00CD1C9F" w:rsidP="00CD1C9F">
      <w:pPr>
        <w:pStyle w:val="a3"/>
        <w:ind w:left="556"/>
        <w:jc w:val="both"/>
      </w:pPr>
      <w:r w:rsidRPr="008935E3">
        <w:t xml:space="preserve">0,7 - соотношение суммы кредита и стоимости квартиры; </w:t>
      </w:r>
    </w:p>
    <w:p w:rsidR="00CD1C9F" w:rsidRPr="008935E3" w:rsidRDefault="00CD1C9F" w:rsidP="00CD1C9F">
      <w:pPr>
        <w:pStyle w:val="a3"/>
        <w:ind w:left="556"/>
        <w:jc w:val="both"/>
      </w:pPr>
      <w:r w:rsidRPr="008935E3">
        <w:t xml:space="preserve">0,3 - соотношение платежа по кредиту с совокупным семейным месячным доходом; </w:t>
      </w:r>
    </w:p>
    <w:p w:rsidR="00CD1C9F" w:rsidRPr="008935E3" w:rsidRDefault="00CD1C9F" w:rsidP="00CD1C9F">
      <w:pPr>
        <w:pStyle w:val="a3"/>
        <w:ind w:left="9" w:right="4" w:firstLine="556"/>
        <w:jc w:val="both"/>
      </w:pPr>
      <w:r w:rsidRPr="008935E3">
        <w:t xml:space="preserve">2) либо размера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w:t>
      </w:r>
      <w:proofErr w:type="gramStart"/>
      <w:r w:rsidRPr="008935E3">
        <w:t>учетом</w:t>
      </w:r>
      <w:proofErr w:type="gramEnd"/>
      <w:r w:rsidRPr="008935E3">
        <w:t xml:space="preserve"> установленного в данном муниципальном образовании среднего периода накоплений,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 При этом необходимо принять во внимание, что накопления не могут производиться при доходе, равном или меньше некоторого порогового уровня (установленного в регионе среднего прожиточного минимума или иного минимального размера доходов, установленного органами местного самоуправления для данных целей). </w:t>
      </w:r>
    </w:p>
    <w:p w:rsidR="00CD1C9F" w:rsidRDefault="00CD1C9F" w:rsidP="00CD1C9F">
      <w:pPr>
        <w:pStyle w:val="a3"/>
        <w:ind w:left="14" w:right="14" w:firstLine="542"/>
        <w:jc w:val="both"/>
      </w:pPr>
      <w:r w:rsidRPr="008935E3">
        <w:t xml:space="preserve">В данном случае может быть использована следующая формула для определения порога размера среднемесячного совокупного дохода, приходящегося на каждого члена семьи: </w:t>
      </w:r>
    </w:p>
    <w:p w:rsidR="00CD1C9F" w:rsidRDefault="00CD1C9F" w:rsidP="00CD1C9F">
      <w:pPr>
        <w:pStyle w:val="a3"/>
        <w:ind w:left="14" w:right="14" w:firstLine="542"/>
        <w:jc w:val="both"/>
      </w:pPr>
    </w:p>
    <w:p w:rsidR="00CD1C9F" w:rsidRDefault="00CD1C9F" w:rsidP="00CD1C9F">
      <w:pPr>
        <w:pStyle w:val="a3"/>
        <w:ind w:left="556"/>
        <w:jc w:val="both"/>
      </w:pPr>
      <w:r>
        <w:rPr>
          <w:b/>
          <w:bCs/>
        </w:rPr>
        <w:t xml:space="preserve">                 </w:t>
      </w:r>
      <w:r w:rsidRPr="00CD1C9F">
        <w:rPr>
          <w:bCs/>
        </w:rPr>
        <w:t>ПД</w:t>
      </w:r>
      <w:r w:rsidRPr="008935E3">
        <w:rPr>
          <w:b/>
          <w:bCs/>
        </w:rPr>
        <w:t xml:space="preserve"> </w:t>
      </w:r>
      <w:r w:rsidRPr="008935E3">
        <w:rPr>
          <w:w w:val="58"/>
        </w:rPr>
        <w:t xml:space="preserve">= </w:t>
      </w:r>
      <w:r w:rsidRPr="008935E3">
        <w:t xml:space="preserve">(СЖ / </w:t>
      </w:r>
      <w:proofErr w:type="gramStart"/>
      <w:r w:rsidRPr="008935E3">
        <w:t>ПН</w:t>
      </w:r>
      <w:proofErr w:type="gramEnd"/>
      <w:r w:rsidRPr="008935E3">
        <w:t xml:space="preserve">) / РС - </w:t>
      </w:r>
      <w:r w:rsidRPr="00CD1C9F">
        <w:rPr>
          <w:bCs/>
        </w:rPr>
        <w:t>ПМ</w:t>
      </w:r>
      <w:r w:rsidRPr="008935E3">
        <w:rPr>
          <w:b/>
          <w:bCs/>
        </w:rPr>
        <w:t xml:space="preserve">, </w:t>
      </w:r>
      <w:r w:rsidRPr="008935E3">
        <w:t xml:space="preserve">где </w:t>
      </w:r>
    </w:p>
    <w:p w:rsidR="00CD1C9F" w:rsidRDefault="00CD1C9F" w:rsidP="00CD1C9F">
      <w:pPr>
        <w:pStyle w:val="a3"/>
        <w:ind w:left="556"/>
        <w:jc w:val="both"/>
      </w:pPr>
    </w:p>
    <w:p w:rsidR="00CD1C9F" w:rsidRPr="008935E3" w:rsidRDefault="00CD1C9F" w:rsidP="00CD1C9F">
      <w:pPr>
        <w:pStyle w:val="a3"/>
        <w:ind w:left="556"/>
        <w:jc w:val="both"/>
      </w:pPr>
      <w:r w:rsidRPr="00CD1C9F">
        <w:rPr>
          <w:bCs/>
        </w:rPr>
        <w:lastRenderedPageBreak/>
        <w:t>ПД</w:t>
      </w:r>
      <w:r w:rsidRPr="008935E3">
        <w:rPr>
          <w:b/>
          <w:bCs/>
        </w:rPr>
        <w:t xml:space="preserve"> </w:t>
      </w:r>
      <w:r w:rsidRPr="008935E3">
        <w:t xml:space="preserve">- порог среднемесячного размера дохода, приходящегося на каждого члена семьи; </w:t>
      </w:r>
    </w:p>
    <w:p w:rsidR="00CD1C9F" w:rsidRPr="008935E3" w:rsidRDefault="00CD1C9F" w:rsidP="00CD1C9F">
      <w:pPr>
        <w:pStyle w:val="a3"/>
        <w:ind w:left="14" w:right="14" w:firstLine="542"/>
        <w:jc w:val="both"/>
      </w:pPr>
      <w:r w:rsidRPr="008935E3">
        <w:t xml:space="preserve">СЖ - расчетный показатель рыночной стоимости приобретения жилого помещения по норме предоставления жилого помещения по договору социального найма; </w:t>
      </w:r>
    </w:p>
    <w:p w:rsidR="00CD1C9F" w:rsidRPr="008935E3" w:rsidRDefault="00CD1C9F" w:rsidP="00CD1C9F">
      <w:pPr>
        <w:pStyle w:val="a3"/>
        <w:ind w:left="556"/>
        <w:jc w:val="both"/>
      </w:pPr>
      <w:r w:rsidRPr="008935E3">
        <w:t xml:space="preserve">РС - размер семьи; </w:t>
      </w:r>
    </w:p>
    <w:p w:rsidR="00CD1C9F" w:rsidRPr="008935E3" w:rsidRDefault="00CD1C9F" w:rsidP="00CD1C9F">
      <w:pPr>
        <w:pStyle w:val="a3"/>
        <w:ind w:left="9" w:right="4" w:firstLine="556"/>
        <w:jc w:val="both"/>
      </w:pPr>
      <w:proofErr w:type="gramStart"/>
      <w:r w:rsidRPr="00CD1C9F">
        <w:rPr>
          <w:bCs/>
        </w:rPr>
        <w:t>ПН</w:t>
      </w:r>
      <w:proofErr w:type="gramEnd"/>
      <w:r w:rsidRPr="008935E3">
        <w:rPr>
          <w:b/>
          <w:bCs/>
        </w:rPr>
        <w:t xml:space="preserve"> </w:t>
      </w:r>
      <w:r w:rsidRPr="008935E3">
        <w:t xml:space="preserve">-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w:t>
      </w:r>
    </w:p>
    <w:p w:rsidR="00CD1C9F" w:rsidRPr="008935E3" w:rsidRDefault="00CD1C9F" w:rsidP="00CD1C9F">
      <w:pPr>
        <w:pStyle w:val="a3"/>
        <w:ind w:left="9" w:right="4" w:firstLine="556"/>
        <w:jc w:val="both"/>
      </w:pPr>
      <w:r w:rsidRPr="00CD1C9F">
        <w:rPr>
          <w:bCs/>
        </w:rPr>
        <w:t>ПМ</w:t>
      </w:r>
      <w:r w:rsidRPr="008935E3">
        <w:rPr>
          <w:b/>
          <w:bCs/>
        </w:rPr>
        <w:t xml:space="preserve"> </w:t>
      </w:r>
      <w:r w:rsidRPr="008935E3">
        <w:t xml:space="preserve">- среднемесячный минимальный уровень дохода на одного человека (прожиточный минимум на одного члена семьи или иной минимальный уровень дохода) минимальный уровень дохода в расчете на одного человека установить с учетом сложившихся в муниципальном образовании размеров доходов населения, обеспечивающих социально приемлемые стандарты проживания. </w:t>
      </w:r>
    </w:p>
    <w:p w:rsidR="00CD1C9F" w:rsidRPr="008935E3" w:rsidRDefault="00CD1C9F" w:rsidP="00CD1C9F">
      <w:pPr>
        <w:pStyle w:val="a3"/>
        <w:ind w:left="9" w:right="4" w:firstLine="556"/>
        <w:jc w:val="both"/>
      </w:pPr>
      <w:r w:rsidRPr="008935E3">
        <w:t>8. При данном подходе</w:t>
      </w:r>
      <w:r>
        <w:t>,</w:t>
      </w:r>
      <w:r w:rsidRPr="008935E3">
        <w:t xml:space="preserve"> семьи или одиноко проживающие граждане, нуждающиеся в жилых помещениях, предоставляемых по договору социального найма, но для которых выполняется хотя бы одно из условий: </w:t>
      </w:r>
    </w:p>
    <w:p w:rsidR="00CD1C9F" w:rsidRPr="008935E3" w:rsidRDefault="00CD1C9F" w:rsidP="00CD1C9F">
      <w:pPr>
        <w:pStyle w:val="a3"/>
        <w:ind w:left="14" w:right="14" w:firstLine="542"/>
        <w:jc w:val="both"/>
      </w:pPr>
      <w:r w:rsidRPr="008935E3">
        <w:t xml:space="preserve">1) размер среднемесячного совокупного дохода, приходящегося на каждого члена семьи (Д), больше или равен установленному пороговому значению дохода (Д &gt;= ПД); </w:t>
      </w:r>
    </w:p>
    <w:p w:rsidR="00CD1C9F" w:rsidRPr="008935E3" w:rsidRDefault="00CD1C9F" w:rsidP="00CD1C9F">
      <w:pPr>
        <w:pStyle w:val="a3"/>
        <w:ind w:right="4" w:firstLine="567"/>
        <w:jc w:val="both"/>
      </w:pPr>
      <w:proofErr w:type="gramStart"/>
      <w:r w:rsidRPr="008935E3">
        <w:t xml:space="preserve">2) исчисленная стоимость налогооблагаемого имущества (И) больше или равна установленному пороговому значению дохода (И &gt;= </w:t>
      </w:r>
      <w:r w:rsidRPr="008935E3">
        <w:rPr>
          <w:w w:val="92"/>
        </w:rPr>
        <w:t xml:space="preserve">СЖ), - </w:t>
      </w:r>
      <w:r w:rsidRPr="008935E3">
        <w:t xml:space="preserve">не могут быть поставлены на учет в качестве малоимущих, нуждающихся в жилых помещениях, предоставляемых по договору социального найма. </w:t>
      </w:r>
      <w:proofErr w:type="gramEnd"/>
    </w:p>
    <w:p w:rsidR="00CD1C9F" w:rsidRPr="008935E3" w:rsidRDefault="00CD1C9F" w:rsidP="00CD1C9F">
      <w:pPr>
        <w:pStyle w:val="a3"/>
        <w:spacing w:before="4"/>
        <w:ind w:left="4" w:right="9" w:firstLine="542"/>
        <w:jc w:val="both"/>
      </w:pPr>
      <w:r w:rsidRPr="008935E3">
        <w:t xml:space="preserve">При расчете среднедушевого дохода семьи и дохода одиноко проживающего гражданина-заявителя учитывать все виды доходов, полученные гражданином-заявителем и каждым членом его семьи или одиноко проживающим гражданином-заявителем в денежной и натуральной форме, в том числе: </w:t>
      </w:r>
    </w:p>
    <w:p w:rsidR="00CD1C9F" w:rsidRPr="008935E3" w:rsidRDefault="00CD1C9F" w:rsidP="00CD1C9F">
      <w:pPr>
        <w:pStyle w:val="a3"/>
        <w:spacing w:before="4"/>
        <w:ind w:left="4" w:right="9" w:firstLine="542"/>
        <w:jc w:val="both"/>
      </w:pPr>
      <w:r w:rsidRPr="008935E3">
        <w:t xml:space="preserve">а)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11 апреля 2003 г. N 213 "Об особенностях порядка исчисления средней заработной платы"; </w:t>
      </w:r>
    </w:p>
    <w:p w:rsidR="00CD1C9F" w:rsidRPr="008935E3" w:rsidRDefault="00CD1C9F" w:rsidP="00CD1C9F">
      <w:pPr>
        <w:pStyle w:val="a3"/>
        <w:tabs>
          <w:tab w:val="left" w:pos="542"/>
          <w:tab w:val="left" w:pos="6230"/>
        </w:tabs>
        <w:jc w:val="both"/>
      </w:pPr>
      <w:r w:rsidRPr="008935E3">
        <w:tab/>
        <w:t>б) средний зар</w:t>
      </w:r>
      <w:r>
        <w:t xml:space="preserve">аботок, сохраняемый в случаях, </w:t>
      </w:r>
      <w:r w:rsidRPr="008935E3">
        <w:t xml:space="preserve">предусмотренных трудовым законодательством; </w:t>
      </w:r>
    </w:p>
    <w:p w:rsidR="00CD1C9F" w:rsidRPr="008935E3" w:rsidRDefault="00CD1C9F" w:rsidP="00CD1C9F">
      <w:pPr>
        <w:pStyle w:val="a3"/>
        <w:ind w:left="14" w:right="4" w:firstLine="537"/>
        <w:jc w:val="both"/>
      </w:pPr>
      <w:r w:rsidRPr="008935E3">
        <w:t xml:space="preserve">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CD1C9F" w:rsidRPr="008935E3" w:rsidRDefault="00CD1C9F" w:rsidP="00CD1C9F">
      <w:pPr>
        <w:pStyle w:val="a3"/>
        <w:spacing w:before="4"/>
        <w:ind w:left="4" w:right="9" w:firstLine="542"/>
        <w:jc w:val="both"/>
      </w:pPr>
      <w:r w:rsidRPr="008935E3">
        <w:t xml:space="preserve">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p w:rsidR="00CD1C9F" w:rsidRPr="008935E3" w:rsidRDefault="00CD1C9F" w:rsidP="00CD1C9F">
      <w:pPr>
        <w:pStyle w:val="a3"/>
        <w:ind w:left="14" w:right="4" w:firstLine="537"/>
        <w:jc w:val="both"/>
      </w:pPr>
      <w:proofErr w:type="spellStart"/>
      <w:r w:rsidRPr="008935E3">
        <w:t>д</w:t>
      </w:r>
      <w:proofErr w:type="spellEnd"/>
      <w:r w:rsidRPr="008935E3">
        <w:t xml:space="preserve">) социальные выплаты из бюджетов всех уровней, государственных внебюджетных фондов и других источников, к которым относятся: </w:t>
      </w:r>
    </w:p>
    <w:p w:rsidR="00CD1C9F" w:rsidRPr="008935E3" w:rsidRDefault="00CD1C9F" w:rsidP="00CD1C9F">
      <w:pPr>
        <w:pStyle w:val="a3"/>
        <w:spacing w:before="4"/>
        <w:ind w:left="4" w:right="9" w:firstLine="542"/>
        <w:jc w:val="both"/>
      </w:pPr>
      <w:r w:rsidRPr="008935E3">
        <w:t xml:space="preserve">-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CD1C9F" w:rsidRPr="008935E3" w:rsidRDefault="00CD1C9F" w:rsidP="00CD1C9F">
      <w:pPr>
        <w:pStyle w:val="a3"/>
        <w:ind w:left="556"/>
        <w:jc w:val="both"/>
      </w:pPr>
      <w:r w:rsidRPr="008935E3">
        <w:t xml:space="preserve">- ежемесячное пожизненное содержание судей, вышедших в отставку; </w:t>
      </w:r>
    </w:p>
    <w:p w:rsidR="00CD1C9F" w:rsidRPr="008935E3" w:rsidRDefault="00CD1C9F" w:rsidP="00CD1C9F">
      <w:pPr>
        <w:pStyle w:val="a3"/>
        <w:ind w:firstLine="556"/>
        <w:jc w:val="both"/>
      </w:pPr>
      <w:r w:rsidRPr="008935E3">
        <w:t>- стипендии, выплачиваемые обучающимся в учреждениях начального, среднего и</w:t>
      </w:r>
      <w:r>
        <w:t xml:space="preserve"> </w:t>
      </w:r>
      <w:r w:rsidRPr="008935E3">
        <w:t xml:space="preserve"> </w:t>
      </w:r>
      <w:r>
        <w:t xml:space="preserve"> </w:t>
      </w:r>
      <w:r w:rsidRPr="008935E3">
        <w:t xml:space="preserve">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
    <w:p w:rsidR="00CD1C9F" w:rsidRPr="008935E3" w:rsidRDefault="00CD1C9F" w:rsidP="00CD1C9F">
      <w:pPr>
        <w:pStyle w:val="a3"/>
        <w:spacing w:before="4"/>
        <w:ind w:left="4" w:right="9" w:firstLine="542"/>
        <w:jc w:val="both"/>
      </w:pPr>
      <w:proofErr w:type="gramStart"/>
      <w:r w:rsidRPr="008935E3">
        <w:t xml:space="preserve">-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w:t>
      </w:r>
      <w:r w:rsidRPr="008935E3">
        <w:lastRenderedPageBreak/>
        <w:t>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8935E3">
        <w:t xml:space="preserve"> </w:t>
      </w:r>
      <w:proofErr w:type="gramStart"/>
      <w:r w:rsidRPr="008935E3">
        <w:t>возрасте</w:t>
      </w:r>
      <w:proofErr w:type="gramEnd"/>
      <w:r w:rsidRPr="008935E3">
        <w:t xml:space="preserve"> от 14 до 18 лет в период их участия во временных работах; </w:t>
      </w:r>
    </w:p>
    <w:p w:rsidR="00CD1C9F" w:rsidRPr="008935E3" w:rsidRDefault="00CD1C9F" w:rsidP="00CD1C9F">
      <w:pPr>
        <w:pStyle w:val="a3"/>
        <w:spacing w:before="4"/>
        <w:ind w:left="4" w:right="9" w:firstLine="542"/>
        <w:jc w:val="both"/>
      </w:pPr>
      <w:r w:rsidRPr="008935E3">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CD1C9F" w:rsidRPr="008935E3" w:rsidRDefault="00CD1C9F" w:rsidP="00CD1C9F">
      <w:pPr>
        <w:pStyle w:val="a3"/>
        <w:ind w:left="556"/>
        <w:jc w:val="both"/>
      </w:pPr>
      <w:r w:rsidRPr="008935E3">
        <w:t xml:space="preserve">- ежемесячное пособие на ребенка; </w:t>
      </w:r>
    </w:p>
    <w:p w:rsidR="00CD1C9F" w:rsidRPr="008935E3" w:rsidRDefault="00CD1C9F" w:rsidP="00CD1C9F">
      <w:pPr>
        <w:pStyle w:val="a3"/>
        <w:ind w:left="556"/>
        <w:jc w:val="both"/>
      </w:pPr>
      <w:r w:rsidRPr="008935E3">
        <w:t xml:space="preserve">- ежемесячное пособие на период отпуска по уходу за ребенком до достижения им </w:t>
      </w:r>
    </w:p>
    <w:p w:rsidR="00CD1C9F" w:rsidRPr="008935E3" w:rsidRDefault="00CD1C9F" w:rsidP="00CD1C9F">
      <w:pPr>
        <w:pStyle w:val="a3"/>
        <w:spacing w:before="4"/>
        <w:ind w:left="9" w:right="4"/>
        <w:jc w:val="both"/>
      </w:pPr>
      <w:r w:rsidRPr="008935E3">
        <w:t xml:space="preserve">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w:t>
      </w:r>
    </w:p>
    <w:p w:rsidR="003C740D" w:rsidRPr="008935E3" w:rsidRDefault="00CD1C9F" w:rsidP="003C740D">
      <w:pPr>
        <w:pStyle w:val="a3"/>
        <w:spacing w:before="4"/>
        <w:ind w:left="4" w:right="9" w:firstLine="542"/>
        <w:jc w:val="both"/>
      </w:pPr>
      <w:proofErr w:type="gramStart"/>
      <w:r w:rsidRPr="008935E3">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8935E3">
        <w:t xml:space="preserve"> месту воинской</w:t>
      </w:r>
      <w:r w:rsidR="003C740D">
        <w:t xml:space="preserve"> </w:t>
      </w:r>
      <w:r w:rsidR="003C740D" w:rsidRPr="008935E3">
        <w:t xml:space="preserve">службы супруга, если по заключению учреждения здравоохранения их дети до достижения возраста 18 лет нуждаются в постороннем уходе; </w:t>
      </w:r>
    </w:p>
    <w:p w:rsidR="003C740D" w:rsidRPr="008935E3" w:rsidRDefault="003C740D" w:rsidP="003C740D">
      <w:pPr>
        <w:pStyle w:val="a3"/>
        <w:spacing w:before="4"/>
        <w:ind w:left="4" w:right="9" w:firstLine="542"/>
        <w:jc w:val="both"/>
      </w:pPr>
      <w:r w:rsidRPr="008935E3">
        <w:t xml:space="preserve">-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3C740D" w:rsidRPr="008935E3" w:rsidRDefault="003C740D" w:rsidP="003C740D">
      <w:pPr>
        <w:pStyle w:val="a3"/>
        <w:ind w:left="14" w:right="4" w:firstLine="537"/>
        <w:jc w:val="both"/>
      </w:pPr>
      <w:r w:rsidRPr="008935E3">
        <w:t xml:space="preserve">-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3C740D" w:rsidRPr="008935E3" w:rsidRDefault="003C740D" w:rsidP="003C740D">
      <w:pPr>
        <w:pStyle w:val="a3"/>
        <w:ind w:left="67" w:right="19" w:firstLine="500"/>
        <w:jc w:val="both"/>
      </w:pPr>
      <w:r w:rsidRPr="008935E3">
        <w:t xml:space="preserve">е) надбавки и доплаты ко всем видам </w:t>
      </w:r>
      <w:r>
        <w:t>выплат, указанных в подпункте д.</w:t>
      </w:r>
      <w:r w:rsidRPr="008935E3">
        <w:t xml:space="preserve">,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3C740D" w:rsidRPr="008935E3" w:rsidRDefault="003C740D" w:rsidP="003C740D">
      <w:pPr>
        <w:pStyle w:val="a3"/>
        <w:ind w:left="24" w:right="52" w:firstLine="542"/>
        <w:jc w:val="both"/>
      </w:pPr>
      <w:r w:rsidRPr="008935E3">
        <w:t xml:space="preserve">ж)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 </w:t>
      </w:r>
    </w:p>
    <w:p w:rsidR="003C740D" w:rsidRPr="008935E3" w:rsidRDefault="003C740D" w:rsidP="003C740D">
      <w:pPr>
        <w:pStyle w:val="a3"/>
        <w:ind w:left="24" w:right="48" w:firstLine="547"/>
        <w:jc w:val="both"/>
      </w:pPr>
      <w:r w:rsidRPr="008935E3">
        <w:t xml:space="preserve">-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
    <w:p w:rsidR="003C740D" w:rsidRPr="008935E3" w:rsidRDefault="003C740D" w:rsidP="003C740D">
      <w:pPr>
        <w:pStyle w:val="a3"/>
        <w:ind w:left="24" w:right="48" w:firstLine="547"/>
        <w:jc w:val="both"/>
      </w:pPr>
      <w:r w:rsidRPr="008935E3">
        <w:t xml:space="preserve">-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w:t>
      </w:r>
    </w:p>
    <w:p w:rsidR="003C740D" w:rsidRPr="008935E3" w:rsidRDefault="003C740D" w:rsidP="003C740D">
      <w:pPr>
        <w:pStyle w:val="a3"/>
        <w:ind w:left="24" w:right="52" w:firstLine="542"/>
        <w:jc w:val="both"/>
      </w:pPr>
      <w:proofErr w:type="spellStart"/>
      <w:r w:rsidRPr="008935E3">
        <w:t>з</w:t>
      </w:r>
      <w:proofErr w:type="spellEnd"/>
      <w:r w:rsidRPr="008935E3">
        <w:t xml:space="preserve">) другие доходы семьи или одиноко проживающего гражданина-заявителя, в которые включаются: </w:t>
      </w:r>
    </w:p>
    <w:p w:rsidR="003C740D" w:rsidRPr="008935E3" w:rsidRDefault="003C740D" w:rsidP="003C740D">
      <w:pPr>
        <w:pStyle w:val="a3"/>
        <w:ind w:left="24" w:right="48" w:firstLine="547"/>
        <w:jc w:val="both"/>
      </w:pPr>
      <w:r w:rsidRPr="008935E3">
        <w:t xml:space="preserve">- денежное довольствие военнослужащих (за исключением доходов военнослужащих, указанных в пункте 3.6 настоящих Методических рекомендаций),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p w:rsidR="003C740D" w:rsidRPr="008935E3" w:rsidRDefault="003C740D" w:rsidP="003C740D">
      <w:pPr>
        <w:pStyle w:val="a3"/>
        <w:ind w:left="24" w:right="48" w:firstLine="547"/>
        <w:jc w:val="both"/>
      </w:pPr>
      <w:r w:rsidRPr="008935E3">
        <w:t xml:space="preserve">-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w:t>
      </w:r>
      <w:r w:rsidRPr="008935E3">
        <w:lastRenderedPageBreak/>
        <w:t xml:space="preserve">Министерства юстиции Российской Федерации, таможенных органов Российской Федерации, других органов правоохранительной службы; </w:t>
      </w:r>
    </w:p>
    <w:p w:rsidR="003C740D" w:rsidRPr="008935E3" w:rsidRDefault="003C740D" w:rsidP="003C740D">
      <w:pPr>
        <w:pStyle w:val="a3"/>
        <w:ind w:left="72" w:right="24" w:firstLine="495"/>
        <w:jc w:val="both"/>
      </w:pPr>
      <w:r>
        <w:t xml:space="preserve">- </w:t>
      </w:r>
      <w:r w:rsidRPr="008935E3">
        <w:t xml:space="preserve">оплата работ по договорам, заключаемым в соответствии с гражданским законодательством </w:t>
      </w:r>
      <w:proofErr w:type="gramStart"/>
      <w:r w:rsidRPr="008935E3">
        <w:t>Российской</w:t>
      </w:r>
      <w:proofErr w:type="gramEnd"/>
      <w:r w:rsidRPr="008935E3">
        <w:t xml:space="preserve"> Федерации; </w:t>
      </w:r>
    </w:p>
    <w:p w:rsidR="003C740D" w:rsidRDefault="003C740D" w:rsidP="003C740D">
      <w:pPr>
        <w:pStyle w:val="a3"/>
        <w:ind w:left="67" w:right="19" w:firstLine="500"/>
        <w:jc w:val="both"/>
      </w:pPr>
      <w:r w:rsidRPr="008935E3">
        <w:t xml:space="preserve">-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p w:rsidR="003C740D" w:rsidRPr="008935E3" w:rsidRDefault="003C740D" w:rsidP="003C740D">
      <w:pPr>
        <w:pStyle w:val="a3"/>
        <w:ind w:left="67" w:right="19" w:firstLine="500"/>
        <w:jc w:val="both"/>
      </w:pPr>
      <w:r>
        <w:t xml:space="preserve">- </w:t>
      </w:r>
      <w:r w:rsidRPr="008935E3">
        <w:t xml:space="preserve">авторские вознаграждения, получаемые в соответствии с законодательством </w:t>
      </w:r>
      <w:proofErr w:type="gramStart"/>
      <w:r w:rsidRPr="008935E3">
        <w:t>Российской</w:t>
      </w:r>
      <w:proofErr w:type="gramEnd"/>
      <w:r w:rsidRPr="008935E3">
        <w:t xml:space="preserve"> Федерации об авторском праве и смежных правах, в том числе по авторским договорам наследования; </w:t>
      </w:r>
    </w:p>
    <w:p w:rsidR="003C740D" w:rsidRPr="008935E3" w:rsidRDefault="003C740D" w:rsidP="003C740D">
      <w:pPr>
        <w:pStyle w:val="a3"/>
        <w:ind w:left="24" w:right="52" w:firstLine="542"/>
        <w:jc w:val="both"/>
      </w:pPr>
      <w:r w:rsidRPr="008935E3">
        <w:t xml:space="preserve">- доходы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3C740D" w:rsidRDefault="003C740D" w:rsidP="003C740D">
      <w:pPr>
        <w:pStyle w:val="a3"/>
        <w:ind w:left="24" w:right="52" w:firstLine="542"/>
        <w:jc w:val="both"/>
      </w:pPr>
      <w:r w:rsidRPr="008935E3">
        <w:t xml:space="preserve">- доходы по акциям и другие доходы от участия в управлении собственностью организаций; </w:t>
      </w:r>
    </w:p>
    <w:p w:rsidR="003C740D" w:rsidRDefault="003C740D" w:rsidP="003C740D">
      <w:pPr>
        <w:pStyle w:val="a3"/>
        <w:ind w:left="24" w:right="52" w:firstLine="542"/>
        <w:jc w:val="both"/>
      </w:pPr>
      <w:r>
        <w:t xml:space="preserve">- </w:t>
      </w:r>
      <w:r w:rsidRPr="008935E3">
        <w:t xml:space="preserve">алименты, получаемые членами семьи гражданина-заявителя или одиноко проживающим гражданином-заявителем; </w:t>
      </w:r>
    </w:p>
    <w:p w:rsidR="003C740D" w:rsidRPr="008935E3" w:rsidRDefault="003C740D" w:rsidP="003C740D">
      <w:pPr>
        <w:pStyle w:val="a3"/>
        <w:ind w:left="24" w:right="52" w:firstLine="542"/>
        <w:jc w:val="both"/>
      </w:pPr>
      <w:r w:rsidRPr="008935E3">
        <w:t xml:space="preserve">- проценты по банковским вкладам; </w:t>
      </w:r>
    </w:p>
    <w:p w:rsidR="003C740D" w:rsidRPr="008935E3" w:rsidRDefault="003C740D" w:rsidP="003C740D">
      <w:pPr>
        <w:pStyle w:val="a3"/>
        <w:ind w:left="566"/>
        <w:jc w:val="both"/>
      </w:pPr>
      <w:r w:rsidRPr="008935E3">
        <w:t xml:space="preserve">- наследуемые и подаренные денежные средства; </w:t>
      </w:r>
    </w:p>
    <w:p w:rsidR="003C740D" w:rsidRPr="008935E3" w:rsidRDefault="003C740D" w:rsidP="003C740D">
      <w:pPr>
        <w:pStyle w:val="a3"/>
        <w:ind w:firstLine="566"/>
        <w:jc w:val="both"/>
      </w:pPr>
      <w:r w:rsidRPr="008935E3">
        <w:t xml:space="preserve">- 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w:t>
      </w:r>
    </w:p>
    <w:p w:rsidR="003C740D" w:rsidRPr="008935E3" w:rsidRDefault="003C740D" w:rsidP="003C740D">
      <w:pPr>
        <w:pStyle w:val="a3"/>
        <w:ind w:left="24" w:right="52" w:firstLine="542"/>
        <w:jc w:val="both"/>
      </w:pPr>
      <w:r w:rsidRPr="008935E3">
        <w:t xml:space="preserve">В доходы граждан также включать следующие виды доходов, не указанные в Постановлении Правительства N 512: </w:t>
      </w:r>
    </w:p>
    <w:p w:rsidR="003C740D" w:rsidRPr="008935E3" w:rsidRDefault="003C740D" w:rsidP="003C740D">
      <w:pPr>
        <w:pStyle w:val="a3"/>
        <w:ind w:left="24" w:right="48" w:firstLine="547"/>
        <w:jc w:val="both"/>
      </w:pPr>
      <w:r w:rsidRPr="008935E3">
        <w:t xml:space="preserve">а)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 </w:t>
      </w:r>
    </w:p>
    <w:p w:rsidR="003C740D" w:rsidRPr="008935E3" w:rsidRDefault="003C740D" w:rsidP="003C740D">
      <w:pPr>
        <w:pStyle w:val="a3"/>
        <w:ind w:left="24" w:right="48" w:firstLine="547"/>
        <w:jc w:val="both"/>
      </w:pPr>
      <w:r w:rsidRPr="008935E3">
        <w:t xml:space="preserve">б)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 </w:t>
      </w:r>
    </w:p>
    <w:p w:rsidR="003C740D" w:rsidRPr="008935E3" w:rsidRDefault="003C740D" w:rsidP="003C740D">
      <w:pPr>
        <w:pStyle w:val="a3"/>
        <w:ind w:left="24" w:right="52" w:firstLine="542"/>
        <w:jc w:val="both"/>
      </w:pPr>
      <w:r w:rsidRPr="008935E3">
        <w:t xml:space="preserve">в) компенсации на оплату жилого помещения и коммунальных услуг, выплачиваемых отдельным категориям граждан; </w:t>
      </w:r>
    </w:p>
    <w:p w:rsidR="003C740D" w:rsidRPr="008935E3" w:rsidRDefault="003C740D" w:rsidP="003C740D">
      <w:pPr>
        <w:pStyle w:val="a3"/>
        <w:ind w:firstLine="566"/>
        <w:jc w:val="both"/>
      </w:pPr>
      <w:r w:rsidRPr="008935E3">
        <w:t xml:space="preserve">г) денежные средства, выделяемые опекуну (попечителю) на содержание подопечного; </w:t>
      </w:r>
    </w:p>
    <w:p w:rsidR="00B27D86" w:rsidRPr="00EB2F53" w:rsidRDefault="00B27D86" w:rsidP="00B27D86">
      <w:pPr>
        <w:pStyle w:val="a3"/>
        <w:ind w:left="4" w:right="14" w:firstLine="542"/>
        <w:jc w:val="both"/>
      </w:pPr>
      <w:proofErr w:type="spellStart"/>
      <w:r w:rsidRPr="00EB2F53">
        <w:t>д</w:t>
      </w:r>
      <w:proofErr w:type="spellEnd"/>
      <w:r w:rsidRPr="00EB2F53">
        <w:t>) денежные средства из любых источников (за исключением собственных сре</w:t>
      </w:r>
      <w:proofErr w:type="gramStart"/>
      <w:r w:rsidRPr="00EB2F53">
        <w:t>дств гр</w:t>
      </w:r>
      <w:proofErr w:type="gramEnd"/>
      <w:r w:rsidRPr="00EB2F53">
        <w:t>ажданина-заявителя или членов его семьи), направленные на оплату обучения гражданина</w:t>
      </w:r>
      <w:r w:rsidRPr="00EB2F53">
        <w:softHyphen/>
      </w:r>
      <w:r>
        <w:t xml:space="preserve"> - </w:t>
      </w:r>
      <w:r w:rsidRPr="00EB2F53">
        <w:t xml:space="preserve">заявителя или членов его семьи в образовательных учреждениях; </w:t>
      </w:r>
    </w:p>
    <w:p w:rsidR="00B27D86" w:rsidRPr="00EB2F53" w:rsidRDefault="00B27D86" w:rsidP="00B27D86">
      <w:pPr>
        <w:pStyle w:val="a3"/>
        <w:ind w:left="4" w:right="14" w:firstLine="542"/>
        <w:jc w:val="both"/>
      </w:pPr>
      <w:r w:rsidRPr="00EB2F53">
        <w:t xml:space="preserve">е)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 </w:t>
      </w:r>
    </w:p>
    <w:p w:rsidR="00B27D86" w:rsidRPr="00EB2F53" w:rsidRDefault="00B27D86" w:rsidP="00B27D86">
      <w:pPr>
        <w:pStyle w:val="a3"/>
        <w:ind w:left="19" w:right="14" w:firstLine="532"/>
        <w:jc w:val="both"/>
      </w:pPr>
      <w:r w:rsidRPr="00EB2F53">
        <w:t xml:space="preserve">ж) доходы охотников-любителей, получаемые от сдачи добытых ими пушнины, мехового или кожевенного сырья или мяса диких животных; </w:t>
      </w:r>
    </w:p>
    <w:p w:rsidR="00B27D86" w:rsidRPr="00EB2F53" w:rsidRDefault="00B27D86" w:rsidP="00B27D86">
      <w:pPr>
        <w:pStyle w:val="a3"/>
        <w:ind w:left="19" w:right="14" w:firstLine="532"/>
        <w:jc w:val="both"/>
      </w:pPr>
      <w:proofErr w:type="spellStart"/>
      <w:r w:rsidRPr="00EB2F53">
        <w:t>з</w:t>
      </w:r>
      <w:proofErr w:type="spellEnd"/>
      <w:r w:rsidRPr="00EB2F53">
        <w:t xml:space="preserve">) суммы ежемесячных денежных выплат и компенсаций различным категориям граждан, определенным в соответствии со следующими Законами: </w:t>
      </w:r>
    </w:p>
    <w:p w:rsidR="00B27D86" w:rsidRPr="00EB2F53" w:rsidRDefault="00B27D86" w:rsidP="00B27D86">
      <w:pPr>
        <w:pStyle w:val="a3"/>
        <w:ind w:left="4" w:right="14" w:firstLine="542"/>
        <w:jc w:val="both"/>
      </w:pPr>
      <w:r w:rsidRPr="00EB2F53">
        <w:lastRenderedPageBreak/>
        <w:t xml:space="preserve">-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p>
    <w:p w:rsidR="00B27D86" w:rsidRPr="00EB2F53" w:rsidRDefault="00B27D86" w:rsidP="00B27D86">
      <w:pPr>
        <w:pStyle w:val="a3"/>
        <w:ind w:left="552"/>
        <w:jc w:val="both"/>
      </w:pPr>
      <w:r w:rsidRPr="00EB2F53">
        <w:t xml:space="preserve">- Законом </w:t>
      </w:r>
      <w:proofErr w:type="gramStart"/>
      <w:r w:rsidRPr="00EB2F53">
        <w:t>Российской</w:t>
      </w:r>
      <w:proofErr w:type="gramEnd"/>
      <w:r w:rsidRPr="00EB2F53">
        <w:t xml:space="preserve"> Федерации от 12 января 1995 года N 5-ФЗ "О ветеранах"; </w:t>
      </w:r>
    </w:p>
    <w:p w:rsidR="00B27D86" w:rsidRPr="00EB2F53" w:rsidRDefault="00B27D86" w:rsidP="00B27D86">
      <w:pPr>
        <w:pStyle w:val="a3"/>
        <w:ind w:firstLine="567"/>
        <w:jc w:val="both"/>
      </w:pPr>
      <w:r w:rsidRPr="00EB2F53">
        <w:t xml:space="preserve">- Законом Российской Федерации от 24 ноября 1995 года N 181-ФЗ "О социальной защите инвалидов </w:t>
      </w:r>
      <w:proofErr w:type="gramStart"/>
      <w:r w:rsidRPr="00EB2F53">
        <w:t>в</w:t>
      </w:r>
      <w:proofErr w:type="gramEnd"/>
      <w:r w:rsidRPr="00EB2F53">
        <w:t xml:space="preserve"> Российской Федерации"; </w:t>
      </w:r>
    </w:p>
    <w:p w:rsidR="00B27D86" w:rsidRPr="00EB2F53" w:rsidRDefault="00B27D86" w:rsidP="00B27D86">
      <w:pPr>
        <w:pStyle w:val="a3"/>
        <w:ind w:left="4" w:right="14" w:firstLine="542"/>
        <w:jc w:val="both"/>
      </w:pPr>
      <w:r w:rsidRPr="00EB2F53">
        <w:t xml:space="preserve">- Законом </w:t>
      </w:r>
      <w:proofErr w:type="gramStart"/>
      <w:r w:rsidRPr="00EB2F53">
        <w:t>Российской</w:t>
      </w:r>
      <w:proofErr w:type="gramEnd"/>
      <w:r w:rsidRPr="00EB2F53">
        <w:t xml:space="preserve"> Федерации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B27D86" w:rsidRPr="00EB2F53" w:rsidRDefault="00B27D86" w:rsidP="00B27D86">
      <w:pPr>
        <w:pStyle w:val="a3"/>
        <w:ind w:left="4" w:right="14" w:firstLine="542"/>
        <w:jc w:val="both"/>
      </w:pPr>
      <w:proofErr w:type="gramStart"/>
      <w:r w:rsidRPr="00EB2F53">
        <w:t>- Федеральным законом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Pr="00EB2F53">
        <w:t xml:space="preserve"> самоуправления в </w:t>
      </w:r>
      <w:proofErr w:type="gramStart"/>
      <w:r w:rsidRPr="00EB2F53">
        <w:t>Российской</w:t>
      </w:r>
      <w:proofErr w:type="gramEnd"/>
      <w:r w:rsidRPr="00EB2F53">
        <w:t xml:space="preserve"> Федерации"; </w:t>
      </w:r>
    </w:p>
    <w:p w:rsidR="00B27D86" w:rsidRPr="00EB2F53" w:rsidRDefault="00B27D86" w:rsidP="00B27D86">
      <w:pPr>
        <w:pStyle w:val="a3"/>
        <w:ind w:left="552"/>
        <w:jc w:val="both"/>
      </w:pPr>
      <w:r w:rsidRPr="00EB2F53">
        <w:t xml:space="preserve">и) суммы предоставленной государственной социальной помощи. </w:t>
      </w:r>
    </w:p>
    <w:p w:rsidR="00B27D86" w:rsidRPr="00EB2F53" w:rsidRDefault="00B27D86" w:rsidP="00B27D86">
      <w:pPr>
        <w:pStyle w:val="a3"/>
        <w:ind w:left="302"/>
        <w:jc w:val="both"/>
      </w:pPr>
      <w:r w:rsidRPr="00EB2F53">
        <w:t xml:space="preserve">В доходы граждан не включаются: </w:t>
      </w:r>
    </w:p>
    <w:p w:rsidR="00B27D86" w:rsidRPr="00EB2F53" w:rsidRDefault="00B27D86" w:rsidP="00B27D86">
      <w:pPr>
        <w:pStyle w:val="a3"/>
        <w:ind w:left="9" w:right="9" w:firstLine="558"/>
        <w:jc w:val="both"/>
      </w:pPr>
      <w:proofErr w:type="gramStart"/>
      <w:r>
        <w:t xml:space="preserve">- </w:t>
      </w:r>
      <w:r w:rsidRPr="00EB2F53">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w:t>
      </w:r>
      <w:r w:rsidRPr="00EB2F53">
        <w:softHyphen/>
        <w:t xml:space="preserve">социальной экспертизы; </w:t>
      </w:r>
      <w:proofErr w:type="gramEnd"/>
    </w:p>
    <w:p w:rsidR="00B27D86" w:rsidRPr="00EB2F53" w:rsidRDefault="00B27D86" w:rsidP="00B27D86">
      <w:pPr>
        <w:pStyle w:val="a3"/>
        <w:ind w:left="4" w:right="14" w:firstLine="542"/>
        <w:jc w:val="both"/>
      </w:pPr>
      <w:r w:rsidRPr="00EB2F53">
        <w:t xml:space="preserve">-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Законом Российской Федерации от 19 апреля 1991 года N 1032-1 "О занятости населения </w:t>
      </w:r>
      <w:proofErr w:type="gramStart"/>
      <w:r w:rsidRPr="00EB2F53">
        <w:t>в</w:t>
      </w:r>
      <w:proofErr w:type="gramEnd"/>
      <w:r w:rsidRPr="00EB2F53">
        <w:t xml:space="preserve"> Российской Федерации"; </w:t>
      </w:r>
    </w:p>
    <w:p w:rsidR="00B27D86" w:rsidRPr="00EB2F53" w:rsidRDefault="00B27D86" w:rsidP="00B27D86">
      <w:pPr>
        <w:pStyle w:val="a3"/>
        <w:ind w:left="19" w:right="14" w:firstLine="532"/>
        <w:jc w:val="both"/>
      </w:pPr>
      <w:r w:rsidRPr="00EB2F53">
        <w:t xml:space="preserve">- пособия на погребение, выплачиваемые в соответствии с Федеральным законом от 12 января 1996 года N 8-ФЗ "О погребении и похоронном деле"; </w:t>
      </w:r>
    </w:p>
    <w:p w:rsidR="00B27D86" w:rsidRPr="00EB2F53" w:rsidRDefault="00B27D86" w:rsidP="00B27D86">
      <w:pPr>
        <w:pStyle w:val="a3"/>
        <w:ind w:left="552"/>
        <w:jc w:val="both"/>
      </w:pPr>
      <w:r w:rsidRPr="00EB2F53">
        <w:t xml:space="preserve">- ежегодные компенсации и разовые (единовременные) пособия, предоставляемые </w:t>
      </w:r>
    </w:p>
    <w:p w:rsidR="00B27D86" w:rsidRPr="00EB2F53" w:rsidRDefault="00B27D86" w:rsidP="00B27D86">
      <w:pPr>
        <w:pStyle w:val="a3"/>
        <w:tabs>
          <w:tab w:val="left" w:pos="7545"/>
        </w:tabs>
        <w:jc w:val="both"/>
      </w:pPr>
      <w:r w:rsidRPr="00EB2F53">
        <w:t xml:space="preserve">различным категориям граждан в соответствии со следующими Законами: </w:t>
      </w:r>
      <w:r w:rsidRPr="00EB2F53">
        <w:tab/>
        <w:t xml:space="preserve">. </w:t>
      </w:r>
    </w:p>
    <w:p w:rsidR="00B27D86" w:rsidRPr="00EB2F53" w:rsidRDefault="00B27D86" w:rsidP="00B27D86">
      <w:pPr>
        <w:pStyle w:val="a3"/>
        <w:ind w:left="4" w:right="14" w:firstLine="542"/>
        <w:jc w:val="both"/>
      </w:pPr>
      <w:r w:rsidRPr="00EB2F53">
        <w:t xml:space="preserve">-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p>
    <w:p w:rsidR="00B27D86" w:rsidRPr="00EB2F53" w:rsidRDefault="00B27D86" w:rsidP="00B27D86">
      <w:pPr>
        <w:pStyle w:val="a3"/>
        <w:ind w:left="552"/>
        <w:jc w:val="both"/>
      </w:pPr>
      <w:r w:rsidRPr="00EB2F53">
        <w:t xml:space="preserve">- Законом </w:t>
      </w:r>
      <w:proofErr w:type="gramStart"/>
      <w:r w:rsidRPr="00EB2F53">
        <w:t>Российской</w:t>
      </w:r>
      <w:proofErr w:type="gramEnd"/>
      <w:r w:rsidRPr="00EB2F53">
        <w:t xml:space="preserve"> Федерации от 12 января 1995 года N 5-ФЗ "О ветеранах"; </w:t>
      </w:r>
    </w:p>
    <w:p w:rsidR="00B27D86" w:rsidRPr="00EB2F53" w:rsidRDefault="00B27D86" w:rsidP="00B27D86">
      <w:pPr>
        <w:pStyle w:val="a3"/>
        <w:ind w:firstLine="552"/>
        <w:jc w:val="both"/>
      </w:pPr>
      <w:r w:rsidRPr="00EB2F53">
        <w:t xml:space="preserve">- Законом Российской Федерации от 24 ноября 1995 года N 181-ФЗ "О социальной защите инвалидов </w:t>
      </w:r>
      <w:proofErr w:type="gramStart"/>
      <w:r w:rsidRPr="00EB2F53">
        <w:t>в</w:t>
      </w:r>
      <w:proofErr w:type="gramEnd"/>
      <w:r w:rsidRPr="00EB2F53">
        <w:t xml:space="preserve"> Российской Федерации"; </w:t>
      </w:r>
    </w:p>
    <w:p w:rsidR="00B27D86" w:rsidRPr="00EB2F53" w:rsidRDefault="00B27D86" w:rsidP="00B27D86">
      <w:pPr>
        <w:pStyle w:val="a3"/>
        <w:ind w:left="4" w:right="14" w:firstLine="542"/>
        <w:jc w:val="both"/>
      </w:pPr>
      <w:r w:rsidRPr="00EB2F53">
        <w:t>- За</w:t>
      </w:r>
      <w:r>
        <w:t xml:space="preserve">коном </w:t>
      </w:r>
      <w:proofErr w:type="gramStart"/>
      <w:r>
        <w:t>Российской</w:t>
      </w:r>
      <w:proofErr w:type="gramEnd"/>
      <w:r>
        <w:t xml:space="preserve"> Федерации от 10 </w:t>
      </w:r>
      <w:r w:rsidRPr="00EB2F53">
        <w:t xml:space="preserve">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B27D86" w:rsidRPr="00EB2F53" w:rsidRDefault="00B27D86" w:rsidP="00B27D86">
      <w:pPr>
        <w:pStyle w:val="a3"/>
        <w:ind w:left="4" w:right="14" w:firstLine="542"/>
        <w:jc w:val="both"/>
      </w:pPr>
      <w:proofErr w:type="gramStart"/>
      <w:r w:rsidRPr="00EB2F53">
        <w:t>- Федеральным законом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Pr="00EB2F53">
        <w:t xml:space="preserve"> самоуправления в </w:t>
      </w:r>
      <w:proofErr w:type="gramStart"/>
      <w:r w:rsidRPr="00EB2F53">
        <w:t>Российской</w:t>
      </w:r>
      <w:proofErr w:type="gramEnd"/>
      <w:r w:rsidRPr="00EB2F53">
        <w:t xml:space="preserve"> Федерации". </w:t>
      </w:r>
    </w:p>
    <w:p w:rsidR="00B27D86" w:rsidRDefault="00B27D86" w:rsidP="00B27D86">
      <w:pPr>
        <w:pStyle w:val="a3"/>
        <w:ind w:firstLine="567"/>
        <w:jc w:val="both"/>
      </w:pPr>
      <w:r>
        <w:t>Из дохода сем</w:t>
      </w:r>
      <w:r w:rsidRPr="00EB2F53">
        <w:t>ьи гражданина-заявителя или одиноко проживающего гражданина</w:t>
      </w:r>
      <w:r>
        <w:t xml:space="preserve">  заявителя </w:t>
      </w:r>
      <w:r w:rsidRPr="00EB2F53">
        <w:t xml:space="preserve">исключать суммы уплачиваемых алиментов. </w:t>
      </w:r>
    </w:p>
    <w:p w:rsidR="00B27D86" w:rsidRPr="00EB2F53" w:rsidRDefault="00B27D86" w:rsidP="00B27D86">
      <w:pPr>
        <w:pStyle w:val="a3"/>
        <w:ind w:firstLine="567"/>
        <w:jc w:val="both"/>
      </w:pPr>
      <w:r>
        <w:t xml:space="preserve">При </w:t>
      </w:r>
      <w:r w:rsidRPr="00EB2F53">
        <w:t xml:space="preserve">расчете дохода, приходящегося на каждого члена семьи, не учитывать доходы </w:t>
      </w:r>
      <w:r>
        <w:t xml:space="preserve">следующих </w:t>
      </w:r>
      <w:r w:rsidRPr="00EB2F53">
        <w:t xml:space="preserve">лиц, получаемых по месту их нахождения: </w:t>
      </w:r>
    </w:p>
    <w:p w:rsidR="00B27D86" w:rsidRDefault="00B27D86" w:rsidP="00B27D86">
      <w:pPr>
        <w:pStyle w:val="a3"/>
        <w:ind w:firstLine="552"/>
        <w:jc w:val="both"/>
      </w:pPr>
      <w:r w:rsidRPr="00EB2F53">
        <w:lastRenderedPageBreak/>
        <w:t xml:space="preserve">- военнослужащих, проходящих военную службу по призыву в качестве сержантов, </w:t>
      </w:r>
      <w:r>
        <w:t xml:space="preserve">старшин, </w:t>
      </w:r>
      <w:r w:rsidRPr="00EB2F53">
        <w:t xml:space="preserve">солдат или матросов, а также военнослужащих, обучающихся в военных </w:t>
      </w:r>
      <w:r>
        <w:t xml:space="preserve">образовательных </w:t>
      </w:r>
      <w:r w:rsidRPr="00EB2F53">
        <w:t xml:space="preserve">учреждениях профессионального образования и не заключивших контракта о </w:t>
      </w:r>
      <w:r>
        <w:t>прохождении</w:t>
      </w:r>
      <w:r w:rsidRPr="00EB2F53">
        <w:t xml:space="preserve"> военной службы; </w:t>
      </w:r>
    </w:p>
    <w:p w:rsidR="00B27D86" w:rsidRPr="00EB2F53" w:rsidRDefault="00B27D86" w:rsidP="00B27D86">
      <w:pPr>
        <w:pStyle w:val="a3"/>
        <w:ind w:firstLine="552"/>
        <w:jc w:val="both"/>
      </w:pPr>
      <w:r>
        <w:t xml:space="preserve">- лиц, </w:t>
      </w:r>
      <w:r w:rsidRPr="00EB2F53">
        <w:t xml:space="preserve">отбывающих наказание в виде лишения свободы, лиц, в отношении которых </w:t>
      </w:r>
      <w:r>
        <w:t xml:space="preserve">применена </w:t>
      </w:r>
      <w:r w:rsidRPr="00EB2F53">
        <w:t xml:space="preserve"> мера пресечения в виде заключения под стражу, а также лиц, находящихся на </w:t>
      </w:r>
      <w:r>
        <w:t>принудит</w:t>
      </w:r>
      <w:r w:rsidRPr="00EB2F53">
        <w:t xml:space="preserve">ельном лечении по решению суда; </w:t>
      </w:r>
    </w:p>
    <w:p w:rsidR="00B27D86" w:rsidRPr="00EB2F53" w:rsidRDefault="00B27D86" w:rsidP="00B27D86">
      <w:pPr>
        <w:pStyle w:val="a3"/>
        <w:ind w:left="552"/>
        <w:jc w:val="both"/>
      </w:pPr>
      <w:r>
        <w:t>- ли</w:t>
      </w:r>
      <w:r w:rsidRPr="00EB2F53">
        <w:t xml:space="preserve">ц, пропавших без вести и находящихся в розыске; </w:t>
      </w:r>
    </w:p>
    <w:p w:rsidR="00B27D86" w:rsidRPr="00EB2F53" w:rsidRDefault="00B27D86" w:rsidP="00B27D86">
      <w:pPr>
        <w:pStyle w:val="a3"/>
        <w:ind w:firstLine="552"/>
        <w:jc w:val="both"/>
      </w:pPr>
      <w:r>
        <w:t>- лиц</w:t>
      </w:r>
      <w:r w:rsidRPr="00EB2F53">
        <w:t xml:space="preserve">, проживающих в учреждениях интернатного типа на полном государственном </w:t>
      </w:r>
      <w:r>
        <w:t>обеспечении.</w:t>
      </w:r>
      <w:r w:rsidRPr="00EB2F53">
        <w:t xml:space="preserve"> </w:t>
      </w:r>
    </w:p>
    <w:p w:rsidR="00B27D86" w:rsidRPr="00EB2F53" w:rsidRDefault="00B27D86" w:rsidP="00B27D86">
      <w:pPr>
        <w:pStyle w:val="a3"/>
        <w:ind w:left="4" w:right="4" w:firstLine="571"/>
        <w:jc w:val="both"/>
      </w:pPr>
      <w:r w:rsidRPr="00EB2F53">
        <w:t xml:space="preserve">9. При установлении пороговых значений дохода необходимо принимать во внимание, что </w:t>
      </w:r>
      <w:r>
        <w:t>снижение</w:t>
      </w:r>
      <w:r w:rsidRPr="00EB2F53">
        <w:t xml:space="preserve"> пороговых значений будет способствовать иск</w:t>
      </w:r>
      <w:r>
        <w:t>лючению относительно более обеспеч</w:t>
      </w:r>
      <w:r w:rsidRPr="00EB2F53">
        <w:t>енных граждан из числа потенциаль</w:t>
      </w:r>
      <w:r>
        <w:t>ных получателей жилых помещений муниц</w:t>
      </w:r>
      <w:r w:rsidRPr="00EB2F53">
        <w:t xml:space="preserve">ипального жилищного фонда по договорам социального найма и способствовать обеспечению жилыми помещениями муниципального жилищного </w:t>
      </w:r>
      <w:r>
        <w:t>фонда в более короткие сроки сам</w:t>
      </w:r>
      <w:r w:rsidRPr="00EB2F53">
        <w:t>ых малоимущих граждан. Увеличение пороговых значений д</w:t>
      </w:r>
      <w:r>
        <w:t>охода будет способствовать, с одн</w:t>
      </w:r>
      <w:r w:rsidRPr="00EB2F53">
        <w:t xml:space="preserve">ой стороны, расширению числа граждан - потенциальных получателей жилых помещений </w:t>
      </w:r>
      <w:r>
        <w:t>муниц</w:t>
      </w:r>
      <w:r w:rsidRPr="00EB2F53">
        <w:t xml:space="preserve">ипального жилищного фонда по договору социального найма, с другой стороны, увеличивать время ожидания в очереди на получение жилых помещений и снижать долю жилья, которое будет предоставляться самым малоимущим гражданам. </w:t>
      </w:r>
    </w:p>
    <w:p w:rsidR="00B27D86" w:rsidRPr="00EB2F53" w:rsidRDefault="00B27D86" w:rsidP="00B27D86">
      <w:pPr>
        <w:pStyle w:val="a3"/>
        <w:ind w:left="4" w:right="4" w:firstLine="571"/>
        <w:jc w:val="both"/>
      </w:pPr>
      <w:r w:rsidRPr="00EB2F53">
        <w:t>10. После предварительного отбора по указанным выше критериям заявителей на постановку на учет в качестве малоимущих граждан, ну</w:t>
      </w:r>
      <w:r>
        <w:t>ждающихся в жилых помещениях мун</w:t>
      </w:r>
      <w:r w:rsidRPr="00EB2F53">
        <w:t xml:space="preserve">иципального жилищного фонда, предоставляемых по договору социального найма, используется следующая процедура окончательного признания граждан </w:t>
      </w:r>
      <w:proofErr w:type="gramStart"/>
      <w:r w:rsidRPr="00EB2F53">
        <w:t>малоимущими</w:t>
      </w:r>
      <w:proofErr w:type="gramEnd"/>
      <w:r w:rsidRPr="00EB2F53">
        <w:t xml:space="preserve"> для указанных целей. </w:t>
      </w:r>
    </w:p>
    <w:p w:rsidR="00B27D86" w:rsidRDefault="00B27D86" w:rsidP="00B27D86">
      <w:pPr>
        <w:pStyle w:val="a3"/>
        <w:ind w:firstLine="567"/>
        <w:jc w:val="both"/>
      </w:pPr>
    </w:p>
    <w:p w:rsidR="00B27D86" w:rsidRPr="00EB2F53" w:rsidRDefault="00B27D86" w:rsidP="00B27D86">
      <w:pPr>
        <w:pStyle w:val="a3"/>
        <w:ind w:left="4" w:right="4" w:firstLine="571"/>
        <w:jc w:val="both"/>
      </w:pPr>
      <w:r w:rsidRPr="00EB2F53">
        <w:t>Шаг 1. Определение недостающих у семьи или одиноко проживающего гражданина</w:t>
      </w:r>
      <w:r>
        <w:t xml:space="preserve"> </w:t>
      </w:r>
      <w:r w:rsidRPr="00EB2F53">
        <w:softHyphen/>
        <w:t>заявител</w:t>
      </w:r>
      <w:r>
        <w:t>я средств для приобретения жило</w:t>
      </w:r>
      <w:r w:rsidRPr="00EB2F53">
        <w:t>го помещения в раз</w:t>
      </w:r>
      <w:r>
        <w:t>мере не ниже нормы предоставлен</w:t>
      </w:r>
      <w:r w:rsidRPr="00EB2F53">
        <w:t>ия</w:t>
      </w:r>
      <w:r>
        <w:t>.</w:t>
      </w:r>
      <w:r w:rsidRPr="00EB2F53">
        <w:t xml:space="preserve"> </w:t>
      </w:r>
    </w:p>
    <w:p w:rsidR="00B27D86" w:rsidRPr="00EB2F53" w:rsidRDefault="00B27D86" w:rsidP="00B27D86">
      <w:pPr>
        <w:pStyle w:val="a3"/>
        <w:ind w:left="4" w:right="4" w:firstLine="571"/>
        <w:jc w:val="both"/>
      </w:pPr>
      <w:proofErr w:type="gramStart"/>
      <w:r w:rsidRPr="00EB2F53">
        <w:t>На первом шаге определяется потребность семьи в средствах на приобретение жилого помещения с учетом оценки имеющегося имущества: из полученной оценки размера денежных средств исходя из расчетного показателя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вычитается определенный уполномоченным органом размер стоимости имущества семьи заявителя, подлежащего налогообложению и учитываемого при определении прав</w:t>
      </w:r>
      <w:proofErr w:type="gramEnd"/>
      <w:r w:rsidRPr="00EB2F53">
        <w:t xml:space="preserve"> на получение жилых помещений муниципального жилищного фонда по договорам социального найма: </w:t>
      </w:r>
    </w:p>
    <w:p w:rsidR="00B27D86" w:rsidRDefault="00B27D86" w:rsidP="00B27D86">
      <w:pPr>
        <w:pStyle w:val="a3"/>
        <w:ind w:left="556"/>
        <w:jc w:val="both"/>
      </w:pPr>
      <w:r w:rsidRPr="00EB2F53">
        <w:t xml:space="preserve">ПЖ </w:t>
      </w:r>
      <w:r w:rsidRPr="00EB2F53">
        <w:rPr>
          <w:w w:val="58"/>
        </w:rPr>
        <w:t xml:space="preserve">= </w:t>
      </w:r>
      <w:r>
        <w:t>С</w:t>
      </w:r>
      <w:r w:rsidRPr="00EB2F53">
        <w:t xml:space="preserve">Ж - И, где </w:t>
      </w:r>
    </w:p>
    <w:p w:rsidR="00B27D86" w:rsidRPr="00EB2F53" w:rsidRDefault="00B27D86" w:rsidP="00B27D86">
      <w:pPr>
        <w:pStyle w:val="a3"/>
        <w:ind w:left="556"/>
        <w:jc w:val="both"/>
      </w:pPr>
    </w:p>
    <w:p w:rsidR="00B27D86" w:rsidRPr="00EB2F53" w:rsidRDefault="00B27D86" w:rsidP="00B27D86">
      <w:pPr>
        <w:pStyle w:val="a3"/>
        <w:ind w:left="552"/>
        <w:jc w:val="both"/>
      </w:pPr>
      <w:r w:rsidRPr="00EB2F53">
        <w:t xml:space="preserve">ПЖ - потребность в средствах на жилье; </w:t>
      </w:r>
    </w:p>
    <w:p w:rsidR="00B27D86" w:rsidRPr="00EB2F53" w:rsidRDefault="00B27D86" w:rsidP="00B27D86">
      <w:pPr>
        <w:pStyle w:val="a3"/>
        <w:ind w:left="4" w:right="4" w:firstLine="571"/>
        <w:jc w:val="both"/>
      </w:pPr>
      <w:r>
        <w:t>С</w:t>
      </w:r>
      <w:r w:rsidRPr="00EB2F53">
        <w:t xml:space="preserve">Ж - 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договору социального найма; </w:t>
      </w:r>
    </w:p>
    <w:p w:rsidR="00B27D86" w:rsidRPr="00EB2F53" w:rsidRDefault="00B27D86" w:rsidP="00B27D86">
      <w:pPr>
        <w:pStyle w:val="a3"/>
        <w:ind w:left="4" w:right="4" w:firstLine="571"/>
        <w:jc w:val="both"/>
      </w:pPr>
      <w:r w:rsidRPr="00EB2F53">
        <w:t xml:space="preserve">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w:t>
      </w:r>
    </w:p>
    <w:p w:rsidR="00B27D86" w:rsidRPr="00EB2F53" w:rsidRDefault="00B27D86" w:rsidP="00B27D86">
      <w:pPr>
        <w:pStyle w:val="a3"/>
        <w:ind w:left="4" w:right="4" w:firstLine="571"/>
        <w:jc w:val="both"/>
      </w:pPr>
      <w:r w:rsidRPr="00EB2F53">
        <w:t xml:space="preserve">В соответствии с законодательством Российской Федерации о налогах и сборах к имуществу, находящемуся в собственности членов семьи граждан и подлежащему налогообложению, может быть отнесено: </w:t>
      </w:r>
    </w:p>
    <w:p w:rsidR="00B27D86" w:rsidRPr="00EB2F53" w:rsidRDefault="00B27D86" w:rsidP="00B27D86">
      <w:pPr>
        <w:pStyle w:val="a3"/>
        <w:ind w:left="9" w:right="9" w:firstLine="547"/>
        <w:jc w:val="both"/>
      </w:pPr>
      <w:r w:rsidRPr="00EB2F53">
        <w:t xml:space="preserve">1) согласно Закону </w:t>
      </w:r>
      <w:proofErr w:type="gramStart"/>
      <w:r w:rsidRPr="00EB2F53">
        <w:t>Российской</w:t>
      </w:r>
      <w:proofErr w:type="gramEnd"/>
      <w:r w:rsidRPr="00EB2F53">
        <w:t xml:space="preserve"> Федерации от 9 декабря 1991 г. N 2003-1 "О налогах на </w:t>
      </w:r>
      <w:r w:rsidRPr="00EB2F53">
        <w:lastRenderedPageBreak/>
        <w:t xml:space="preserve">имущество физических лиц": </w:t>
      </w:r>
    </w:p>
    <w:p w:rsidR="00B27D86" w:rsidRDefault="00B27D86" w:rsidP="00B27D86">
      <w:pPr>
        <w:pStyle w:val="a3"/>
        <w:ind w:left="552"/>
        <w:jc w:val="both"/>
      </w:pPr>
      <w:r w:rsidRPr="00EB2F53">
        <w:t xml:space="preserve">- жилые дома, квартиры, дачи, гаражи и иные строения, помещения и сооружения; </w:t>
      </w:r>
    </w:p>
    <w:p w:rsidR="00B27D86" w:rsidRPr="00EB2F53" w:rsidRDefault="00B27D86" w:rsidP="00B27D86">
      <w:pPr>
        <w:pStyle w:val="a3"/>
        <w:ind w:left="14" w:right="9" w:firstLine="537"/>
        <w:jc w:val="both"/>
      </w:pPr>
      <w:r w:rsidRPr="00EB2F53">
        <w:t xml:space="preserve">2) согласно главе 28 "Транспортный налог" части второй Налогового кодекса Российской Федерации: </w:t>
      </w:r>
    </w:p>
    <w:p w:rsidR="00B27D86" w:rsidRPr="00EB2F53" w:rsidRDefault="00B27D86" w:rsidP="00B27D86">
      <w:pPr>
        <w:pStyle w:val="a3"/>
        <w:spacing w:before="4"/>
        <w:ind w:left="4" w:right="14" w:firstLine="537"/>
        <w:jc w:val="both"/>
      </w:pPr>
      <w:r w:rsidRPr="00EB2F53">
        <w:t xml:space="preserve">- автомобили, мотоциклы, мотороллеры, автобусы и другие самоходные </w:t>
      </w:r>
      <w:proofErr w:type="gramStart"/>
      <w:r w:rsidRPr="00EB2F53">
        <w:t>машины</w:t>
      </w:r>
      <w:proofErr w:type="gramEnd"/>
      <w:r w:rsidRPr="00EB2F53">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B27D86" w:rsidRPr="00EB2F53" w:rsidRDefault="00B27D86" w:rsidP="00B27D86">
      <w:pPr>
        <w:pStyle w:val="a3"/>
        <w:ind w:left="556"/>
        <w:jc w:val="both"/>
      </w:pPr>
      <w:r w:rsidRPr="00EB2F53">
        <w:t xml:space="preserve">3) согласно Закону Российской Федерации от 11 октября 1991 г. N 1738-1 "О плате </w:t>
      </w:r>
      <w:proofErr w:type="gramStart"/>
      <w:r w:rsidRPr="00EB2F53">
        <w:t>за</w:t>
      </w:r>
      <w:proofErr w:type="gramEnd"/>
      <w:r w:rsidRPr="00EB2F53">
        <w:t xml:space="preserve"> </w:t>
      </w:r>
    </w:p>
    <w:p w:rsidR="00B27D86" w:rsidRPr="00EB2F53" w:rsidRDefault="00B27D86" w:rsidP="00B27D86">
      <w:pPr>
        <w:pStyle w:val="a3"/>
        <w:ind w:left="9"/>
        <w:jc w:val="both"/>
      </w:pPr>
      <w:r w:rsidRPr="00EB2F53">
        <w:t xml:space="preserve">землю": </w:t>
      </w:r>
    </w:p>
    <w:p w:rsidR="00B27D86" w:rsidRPr="00EB2F53" w:rsidRDefault="00B27D86" w:rsidP="00B27D86">
      <w:pPr>
        <w:pStyle w:val="a3"/>
        <w:ind w:right="14" w:firstLine="567"/>
        <w:jc w:val="both"/>
      </w:pPr>
      <w:r>
        <w:t xml:space="preserve">- </w:t>
      </w:r>
      <w:r w:rsidRPr="00EB2F53">
        <w:t xml:space="preserve">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w:t>
      </w:r>
    </w:p>
    <w:p w:rsidR="00B27D86" w:rsidRPr="00EB2F53" w:rsidRDefault="00B27D86" w:rsidP="00B27D86">
      <w:pPr>
        <w:pStyle w:val="a3"/>
        <w:ind w:left="19" w:right="4" w:firstLine="548"/>
        <w:jc w:val="both"/>
      </w:pPr>
      <w:r w:rsidRPr="00EB2F53">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следующее имущество, не являющееся объектом налогообложения в соответствии с положениями статьи 58 Налогового кодекса Российской Федерации: </w:t>
      </w:r>
    </w:p>
    <w:p w:rsidR="00B27D86" w:rsidRPr="00EB2F53" w:rsidRDefault="00B27D86" w:rsidP="00B27D86">
      <w:pPr>
        <w:pStyle w:val="a3"/>
        <w:ind w:left="14" w:right="9" w:firstLine="537"/>
        <w:jc w:val="both"/>
      </w:pPr>
      <w:r w:rsidRPr="00EB2F53">
        <w:t xml:space="preserve">- весельные лодки, а также моторные лодки с двигателем мощностью не свыше 5 лошадиных сил; </w:t>
      </w:r>
    </w:p>
    <w:p w:rsidR="00B27D86" w:rsidRPr="00EB2F53" w:rsidRDefault="00B27D86" w:rsidP="00B27D86">
      <w:pPr>
        <w:pStyle w:val="a3"/>
        <w:spacing w:before="4"/>
        <w:ind w:left="4" w:right="14" w:firstLine="537"/>
        <w:jc w:val="both"/>
      </w:pPr>
      <w:r w:rsidRPr="00EB2F53">
        <w:t xml:space="preserve">-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 </w:t>
      </w:r>
    </w:p>
    <w:p w:rsidR="00B27D86" w:rsidRPr="00EB2F53" w:rsidRDefault="00B27D86" w:rsidP="00B27D86">
      <w:pPr>
        <w:pStyle w:val="a3"/>
        <w:ind w:left="556"/>
        <w:jc w:val="both"/>
      </w:pPr>
      <w:r w:rsidRPr="00EB2F53">
        <w:t xml:space="preserve">- промысловые морские и речные суда; </w:t>
      </w:r>
    </w:p>
    <w:p w:rsidR="00B27D86" w:rsidRPr="00EB2F53" w:rsidRDefault="00B27D86" w:rsidP="00B27D86">
      <w:pPr>
        <w:pStyle w:val="a3"/>
        <w:ind w:firstLine="556"/>
        <w:jc w:val="both"/>
      </w:pPr>
      <w:r w:rsidRPr="00EB2F53">
        <w:t xml:space="preserve">- транспортные средства, находящиеся в розыске, при условии подтверждения факта их угона (кражи) документом, выдаваемым уполномоченным органом. </w:t>
      </w:r>
    </w:p>
    <w:p w:rsidR="00B27D86" w:rsidRPr="00EB2F53" w:rsidRDefault="00B27D86" w:rsidP="00B27D86">
      <w:pPr>
        <w:pStyle w:val="a3"/>
        <w:spacing w:before="4"/>
        <w:ind w:left="4" w:right="14" w:firstLine="537"/>
        <w:jc w:val="both"/>
      </w:pPr>
      <w:proofErr w:type="gramStart"/>
      <w:r w:rsidRPr="00EB2F53">
        <w:t xml:space="preserve">4) 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гражданам, отнесенным ранее к категории малоимущих, сообщить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 </w:t>
      </w:r>
      <w:proofErr w:type="gramEnd"/>
    </w:p>
    <w:p w:rsidR="00B27D86" w:rsidRPr="00EB2F53" w:rsidRDefault="00B27D86" w:rsidP="00B27D86">
      <w:pPr>
        <w:pStyle w:val="a3"/>
        <w:spacing w:before="4"/>
        <w:ind w:left="4" w:right="14" w:firstLine="537"/>
        <w:jc w:val="both"/>
      </w:pPr>
      <w:r>
        <w:t>5)</w:t>
      </w:r>
      <w:r w:rsidRPr="00EB2F53">
        <w:t xml:space="preserve">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повторно определить общую стоимость имущества, подлежащего налогообложению и находящегося в собственности гражданина-заявителя и членов его семьи. </w:t>
      </w:r>
    </w:p>
    <w:p w:rsidR="00B27D86" w:rsidRPr="00EB2F53" w:rsidRDefault="00B27D86" w:rsidP="00B27D86">
      <w:pPr>
        <w:pStyle w:val="a3"/>
        <w:spacing w:before="4"/>
        <w:ind w:left="4" w:right="14" w:firstLine="537"/>
        <w:jc w:val="both"/>
      </w:pPr>
      <w:r w:rsidRPr="00EB2F53">
        <w:t xml:space="preserve">ПЖ составляет объем средств, недостающих у семьи или одиноко проживающего гражданина-заявителя, для приобретения жилого помещения в размере не ниже нормы предоставления жилого помещения муниципального жилищного фонда, при условии продажи ими своего имущества. </w:t>
      </w:r>
    </w:p>
    <w:p w:rsidR="00B27D86" w:rsidRDefault="00B27D86" w:rsidP="00B27D86">
      <w:pPr>
        <w:pStyle w:val="a3"/>
        <w:spacing w:before="4"/>
        <w:ind w:left="4" w:right="14" w:firstLine="537"/>
        <w:jc w:val="both"/>
      </w:pPr>
      <w:r w:rsidRPr="00EB2F53">
        <w:t xml:space="preserve">На следующих двух этапах оценивается возможность получения гражданами ипотечного кредита в сумме ПЖ на приобретение или строительство жилого помещения, а также возможность накопления ими средств на эти цели. </w:t>
      </w:r>
    </w:p>
    <w:p w:rsidR="00B27D86" w:rsidRPr="00EB2F53" w:rsidRDefault="00B27D86" w:rsidP="00B27D86">
      <w:pPr>
        <w:pStyle w:val="a3"/>
        <w:spacing w:before="4"/>
        <w:ind w:left="4" w:right="14" w:firstLine="537"/>
        <w:jc w:val="both"/>
      </w:pPr>
    </w:p>
    <w:p w:rsidR="00B27D86" w:rsidRPr="00EB2F53" w:rsidRDefault="00B27D86" w:rsidP="00B27D86">
      <w:pPr>
        <w:pStyle w:val="a3"/>
        <w:ind w:left="556"/>
        <w:jc w:val="both"/>
      </w:pPr>
      <w:r w:rsidRPr="00EB2F53">
        <w:t xml:space="preserve">Шаг 2. Оценка возможности получения гражданами ипотечного кредита </w:t>
      </w:r>
    </w:p>
    <w:p w:rsidR="00B27D86" w:rsidRPr="00EB2F53" w:rsidRDefault="00B27D86" w:rsidP="00B27D86">
      <w:pPr>
        <w:pStyle w:val="a3"/>
        <w:spacing w:before="4"/>
        <w:ind w:left="4" w:right="14" w:firstLine="537"/>
        <w:jc w:val="both"/>
      </w:pPr>
      <w:r w:rsidRPr="00EB2F53">
        <w:t xml:space="preserve">На данном шаге рекомендуется оценить возможности граждан по получению недостающих средств (ПЖ) в банке в виде целевого кредита на приобретение или строительство жилого помещения. В банковской практике используются упрощенные </w:t>
      </w:r>
      <w:r w:rsidRPr="00EB2F53">
        <w:lastRenderedPageBreak/>
        <w:t xml:space="preserve">формализованные процедуры по оценке возможного размера кредита, который может быть предоставлен заемщику при данном уровне дохода. </w:t>
      </w:r>
    </w:p>
    <w:p w:rsidR="00B27D86" w:rsidRPr="00EB2F53" w:rsidRDefault="00B27D86" w:rsidP="00B27D86">
      <w:pPr>
        <w:pStyle w:val="a3"/>
        <w:spacing w:before="4"/>
        <w:ind w:left="4" w:right="14" w:firstLine="537"/>
        <w:jc w:val="both"/>
      </w:pPr>
      <w:r w:rsidRPr="00EB2F53">
        <w:t xml:space="preserve">Для оценки возможности семьи гражданина-заявителя взять ипотечный кредит определяется сумма ежемесячного платежа по ипотечному кредиту (ПЛТ) при предоставлении кредита в размере ПЖ, т.е. потребности семьи в средствах на жилое помещение: </w:t>
      </w:r>
    </w:p>
    <w:p w:rsidR="00B27D86" w:rsidRPr="00EB2F53" w:rsidRDefault="00B27D86" w:rsidP="00B27D86">
      <w:pPr>
        <w:pStyle w:val="a3"/>
        <w:ind w:left="1804"/>
        <w:jc w:val="both"/>
        <w:rPr>
          <w:w w:val="83"/>
        </w:rPr>
      </w:pPr>
      <w:r w:rsidRPr="00EB2F53">
        <w:rPr>
          <w:w w:val="83"/>
        </w:rPr>
        <w:t xml:space="preserve">ПЖ </w:t>
      </w:r>
      <w:proofErr w:type="spellStart"/>
      <w:r w:rsidRPr="00EB2F53">
        <w:rPr>
          <w:w w:val="126"/>
        </w:rPr>
        <w:t>х</w:t>
      </w:r>
      <w:proofErr w:type="spellEnd"/>
      <w:r w:rsidRPr="00EB2F53">
        <w:rPr>
          <w:w w:val="126"/>
        </w:rPr>
        <w:t xml:space="preserve"> </w:t>
      </w:r>
      <w:r w:rsidRPr="00EB2F53">
        <w:rPr>
          <w:w w:val="83"/>
        </w:rPr>
        <w:t xml:space="preserve">ПС </w:t>
      </w:r>
    </w:p>
    <w:p w:rsidR="00B27D86" w:rsidRPr="00EB2F53" w:rsidRDefault="00B27D86" w:rsidP="00B27D86">
      <w:pPr>
        <w:pStyle w:val="a3"/>
        <w:tabs>
          <w:tab w:val="left" w:pos="460"/>
          <w:tab w:val="left" w:pos="1189"/>
        </w:tabs>
        <w:jc w:val="both"/>
        <w:rPr>
          <w:w w:val="106"/>
        </w:rPr>
      </w:pPr>
      <w:r w:rsidRPr="00EB2F53">
        <w:tab/>
      </w:r>
      <w:r w:rsidRPr="00EB2F53">
        <w:rPr>
          <w:w w:val="106"/>
        </w:rPr>
        <w:t xml:space="preserve">ПЛТ </w:t>
      </w:r>
      <w:r w:rsidRPr="00EB2F53">
        <w:rPr>
          <w:w w:val="106"/>
        </w:rPr>
        <w:tab/>
        <w:t>-----------------</w:t>
      </w:r>
      <w:r>
        <w:rPr>
          <w:w w:val="106"/>
        </w:rPr>
        <w:t>-------------------------</w:t>
      </w:r>
      <w:r w:rsidRPr="00EB2F53">
        <w:rPr>
          <w:w w:val="106"/>
        </w:rPr>
        <w:t xml:space="preserve"> </w:t>
      </w:r>
    </w:p>
    <w:p w:rsidR="00B27D86" w:rsidRPr="004D33BB" w:rsidRDefault="00B27D86" w:rsidP="00B27D86">
      <w:pPr>
        <w:pStyle w:val="a3"/>
        <w:spacing w:before="9"/>
        <w:ind w:left="1329" w:right="5971" w:hanging="53"/>
        <w:jc w:val="both"/>
        <w:rPr>
          <w:w w:val="113"/>
          <w:vertAlign w:val="superscript"/>
        </w:rPr>
      </w:pPr>
      <w:r>
        <w:rPr>
          <w:w w:val="135"/>
        </w:rPr>
        <w:t xml:space="preserve">     </w:t>
      </w:r>
      <w:r w:rsidRPr="004D33BB">
        <w:rPr>
          <w:w w:val="135"/>
        </w:rPr>
        <w:t>1 - (1</w:t>
      </w:r>
      <w:r w:rsidRPr="00EB2F53">
        <w:rPr>
          <w:w w:val="135"/>
        </w:rPr>
        <w:t xml:space="preserve"> </w:t>
      </w:r>
      <w:r w:rsidRPr="00EB2F53">
        <w:rPr>
          <w:w w:val="90"/>
        </w:rPr>
        <w:t xml:space="preserve">+ </w:t>
      </w:r>
      <w:r w:rsidRPr="00EB2F53">
        <w:rPr>
          <w:w w:val="113"/>
        </w:rPr>
        <w:t>ПС)</w:t>
      </w:r>
      <w:r>
        <w:rPr>
          <w:w w:val="113"/>
          <w:vertAlign w:val="superscript"/>
        </w:rPr>
        <w:t>- КП</w:t>
      </w:r>
      <w:r w:rsidRPr="00EB2F53">
        <w:rPr>
          <w:w w:val="113"/>
        </w:rPr>
        <w:t xml:space="preserve"> </w:t>
      </w:r>
    </w:p>
    <w:p w:rsidR="00B27D86" w:rsidRDefault="00B27D86" w:rsidP="00B27D86">
      <w:pPr>
        <w:pStyle w:val="a3"/>
        <w:jc w:val="both"/>
      </w:pPr>
    </w:p>
    <w:p w:rsidR="00B27D86" w:rsidRPr="00EB2F53" w:rsidRDefault="00B27D86" w:rsidP="00B27D86">
      <w:pPr>
        <w:pStyle w:val="a3"/>
        <w:ind w:left="4" w:right="9" w:firstLine="542"/>
        <w:jc w:val="both"/>
      </w:pPr>
      <w:r w:rsidRPr="00EB2F53">
        <w:t xml:space="preserve">Далее производится проверка доступности необходимой суммы кредита, то есть возможности семьи производить ежемесячное погашение кредита в размере ПЛТ, с использованием коэффициентов </w:t>
      </w:r>
      <w:proofErr w:type="gramStart"/>
      <w:r w:rsidRPr="00EB2F53">
        <w:t>П</w:t>
      </w:r>
      <w:proofErr w:type="gramEnd"/>
      <w:r w:rsidRPr="00EB2F53">
        <w:t>/ДС, O</w:t>
      </w:r>
      <w:r>
        <w:t>/</w:t>
      </w:r>
      <w:r w:rsidRPr="00EB2F53">
        <w:t>ДC, ПЖ</w:t>
      </w:r>
      <w:r>
        <w:t>/</w:t>
      </w:r>
      <w:r w:rsidRPr="00EB2F53">
        <w:t xml:space="preserve">СЖ: </w:t>
      </w:r>
    </w:p>
    <w:p w:rsidR="00B27D86" w:rsidRPr="00EB2F53" w:rsidRDefault="00B27D86" w:rsidP="00B27D86">
      <w:pPr>
        <w:pStyle w:val="a3"/>
        <w:ind w:left="556"/>
        <w:jc w:val="both"/>
      </w:pPr>
      <w:r w:rsidRPr="00EB2F53">
        <w:t xml:space="preserve">1) </w:t>
      </w:r>
      <w:proofErr w:type="gramStart"/>
      <w:r w:rsidRPr="00EB2F53">
        <w:t>П</w:t>
      </w:r>
      <w:proofErr w:type="gramEnd"/>
      <w:r>
        <w:t>/</w:t>
      </w:r>
      <w:r w:rsidRPr="00EB2F53">
        <w:t xml:space="preserve">ДС &lt;= 30%, где </w:t>
      </w:r>
    </w:p>
    <w:p w:rsidR="00B27D86" w:rsidRPr="00EB2F53" w:rsidRDefault="00B27D86" w:rsidP="00B27D86">
      <w:pPr>
        <w:pStyle w:val="a3"/>
        <w:ind w:left="4" w:right="9" w:firstLine="542"/>
        <w:jc w:val="both"/>
      </w:pPr>
      <w:proofErr w:type="gramStart"/>
      <w:r w:rsidRPr="00EB2F53">
        <w:t>П</w:t>
      </w:r>
      <w:proofErr w:type="gramEnd"/>
      <w:r w:rsidRPr="00EB2F53">
        <w:t xml:space="preserve"> - ежемесячные жилищные расходы заемщика, включая ежемесячный платеж по основному долгу и выплату процентов по ипотечному жилищному кредиту (ПЛТ), ежемесячные платежи по налогам на имущество, ежемесячные платежи по страхованию недвижимого имущества, а также страхованию жизни заемщика; </w:t>
      </w:r>
    </w:p>
    <w:p w:rsidR="00B27D86" w:rsidRDefault="00B27D86" w:rsidP="00B27D86">
      <w:pPr>
        <w:pStyle w:val="a3"/>
        <w:ind w:left="542"/>
        <w:jc w:val="both"/>
      </w:pPr>
      <w:r w:rsidRPr="00EB2F53">
        <w:t>ДС - среднемесячный совокупный дохо</w:t>
      </w:r>
      <w:r>
        <w:t xml:space="preserve">д семьи (за вычетом подоходного </w:t>
      </w:r>
      <w:r w:rsidRPr="00EB2F53">
        <w:t>налога</w:t>
      </w:r>
      <w:proofErr w:type="gramStart"/>
      <w:r w:rsidRPr="00EB2F53">
        <w:t xml:space="preserve"> )</w:t>
      </w:r>
      <w:proofErr w:type="gramEnd"/>
      <w:r w:rsidRPr="00EB2F53">
        <w:t xml:space="preserve">. </w:t>
      </w:r>
    </w:p>
    <w:p w:rsidR="00B27D86" w:rsidRPr="00EB2F53" w:rsidRDefault="00B27D86" w:rsidP="00B27D86">
      <w:pPr>
        <w:pStyle w:val="a3"/>
        <w:ind w:left="542"/>
        <w:jc w:val="both"/>
      </w:pPr>
      <w:r w:rsidRPr="00EB2F53">
        <w:t xml:space="preserve">2) О/ДС &lt;= 40%, где </w:t>
      </w:r>
    </w:p>
    <w:p w:rsidR="00B27D86" w:rsidRPr="00EB2F53" w:rsidRDefault="00B27D86" w:rsidP="00B27D86">
      <w:pPr>
        <w:pStyle w:val="a3"/>
        <w:ind w:left="4" w:right="9" w:firstLine="542"/>
        <w:jc w:val="both"/>
      </w:pPr>
      <w:proofErr w:type="gramStart"/>
      <w:r w:rsidRPr="00EB2F53">
        <w:t>О - общая сумма обязательных ежемесячных платежей, включая расходы, связанные как непосредственно с выплатой кредита (П), так и с другими имеющимися у него долгосрочными (как правило, свыше одного года) обязательствами (потребительскими кредитами, прочими долговыми обязательствами, а также алиментами и другими регулярными обязательными платежами, связанными с содержанием иждивенцев, с медицинским страхованием здоровья или пенсионными накоплениями (дополнительно на основе контрактов и договоров), со</w:t>
      </w:r>
      <w:proofErr w:type="gramEnd"/>
      <w:r w:rsidRPr="00EB2F53">
        <w:t xml:space="preserve"> страхованием другого движимого и недвижимого имущества). </w:t>
      </w:r>
    </w:p>
    <w:p w:rsidR="00B27D86" w:rsidRPr="00EB2F53" w:rsidRDefault="00B27D86" w:rsidP="00B27D86">
      <w:pPr>
        <w:pStyle w:val="a3"/>
        <w:ind w:left="9" w:right="19" w:firstLine="542"/>
        <w:jc w:val="both"/>
      </w:pPr>
      <w:r w:rsidRPr="00EB2F53">
        <w:t xml:space="preserve">Результатом данного шага является оценка платежеспособности семьи </w:t>
      </w:r>
      <w:proofErr w:type="spellStart"/>
      <w:r w:rsidRPr="00EB2F53">
        <w:t>гражданина</w:t>
      </w:r>
      <w:r w:rsidRPr="00EB2F53">
        <w:softHyphen/>
        <w:t>заявителя</w:t>
      </w:r>
      <w:proofErr w:type="spellEnd"/>
      <w:r w:rsidRPr="00EB2F53">
        <w:t xml:space="preserve"> для целей получения ипотечного кредита. </w:t>
      </w:r>
    </w:p>
    <w:p w:rsidR="00B27D86" w:rsidRPr="00EB2F53" w:rsidRDefault="00B27D86" w:rsidP="00B27D86">
      <w:pPr>
        <w:pStyle w:val="a3"/>
        <w:ind w:left="4" w:right="9" w:firstLine="542"/>
        <w:jc w:val="both"/>
      </w:pPr>
      <w:r w:rsidRPr="00EB2F53">
        <w:t xml:space="preserve">Необходимо также отметить, что даже при положительной оценке платежеспособности гражданина-заявителя и членов его семьи у них может быть недостаточно имущества для покрытия за счет его продажи первого взноса при получении кредита (в случае, если ПЖ &gt;= 0,3 СЖ). В этом случае семье может быть оказана поддержка в оплате первого взноса, если у субъекта Российской Федерации или муниципального образования есть соответствующие программы. </w:t>
      </w:r>
    </w:p>
    <w:p w:rsidR="00B27D86" w:rsidRDefault="00B27D86" w:rsidP="00B27D86">
      <w:pPr>
        <w:pStyle w:val="a3"/>
        <w:ind w:left="4" w:right="9" w:firstLine="542"/>
        <w:jc w:val="both"/>
      </w:pPr>
      <w:r w:rsidRPr="00EB2F53">
        <w:t>Положительная оценка не означает реальной возможности гражданина-заявителя получить ипотечный кредит, поскольку банки предъявляют свои дополнительные требования и не обязаны предоставлять кредиты всем заявителям. Поэтому даже при положительной оценке проводится также оценка</w:t>
      </w:r>
      <w:r>
        <w:t xml:space="preserve"> возможности накопления граждан</w:t>
      </w:r>
      <w:r w:rsidRPr="00EB2F53">
        <w:t xml:space="preserve">ами недостающих средств на приобретение жилого помещения. </w:t>
      </w:r>
    </w:p>
    <w:p w:rsidR="00B27D86" w:rsidRPr="00EB2F53" w:rsidRDefault="00B27D86" w:rsidP="00B27D86">
      <w:pPr>
        <w:pStyle w:val="a3"/>
        <w:ind w:left="4" w:right="9" w:firstLine="542"/>
        <w:jc w:val="both"/>
      </w:pPr>
    </w:p>
    <w:p w:rsidR="00B27D86" w:rsidRPr="00EB2F53" w:rsidRDefault="00B27D86" w:rsidP="00B27D86">
      <w:pPr>
        <w:pStyle w:val="a3"/>
        <w:ind w:left="9" w:right="19" w:firstLine="542"/>
        <w:jc w:val="both"/>
      </w:pPr>
      <w:r w:rsidRPr="00EB2F53">
        <w:t xml:space="preserve">Шаг 3. Оценка возможности накопления гражданами недостающих средств на приобретение жилого помещения </w:t>
      </w:r>
    </w:p>
    <w:p w:rsidR="00B27D86" w:rsidRPr="00EB2F53" w:rsidRDefault="00B27D86" w:rsidP="00B27D86">
      <w:pPr>
        <w:pStyle w:val="a3"/>
        <w:ind w:left="4" w:right="9" w:firstLine="542"/>
        <w:jc w:val="both"/>
      </w:pPr>
      <w:r w:rsidRPr="00EB2F53">
        <w:t xml:space="preserve">На данном шаге проводится оценка возможности накопления недостающих средств заявителем и членами его семьи, исходя из рассчитанных данных о среднемесячном совокупном доходе семьи (ДС). При этом необходимо принять во внимание, что накопления не могут производиться при доходе, равном или меньше некоторого среднемесячного минимального уровня (СПМ) (установленного в регионе среднего прожиточного минимума). На данном этапе минимальный уровень может быть установлен исходя из среднего значения данного показателя на одного члена семьи, который используется на предварительной стадии отбора заявителей. Однако для большей </w:t>
      </w:r>
      <w:r w:rsidRPr="00EB2F53">
        <w:lastRenderedPageBreak/>
        <w:t xml:space="preserve">точности оценок значения минимального уровня на данной стадии рекомендуется определять по отдельным социально-демографическим группам. </w:t>
      </w:r>
    </w:p>
    <w:p w:rsidR="00B27D86" w:rsidRDefault="00B27D86" w:rsidP="00B27D86">
      <w:pPr>
        <w:pStyle w:val="a3"/>
        <w:ind w:left="9" w:right="19" w:firstLine="542"/>
        <w:jc w:val="both"/>
      </w:pPr>
      <w:r w:rsidRPr="00EB2F53">
        <w:t xml:space="preserve">Таким </w:t>
      </w:r>
      <w:proofErr w:type="gramStart"/>
      <w:r w:rsidRPr="00EB2F53">
        <w:t>образом</w:t>
      </w:r>
      <w:proofErr w:type="gramEnd"/>
      <w:r w:rsidRPr="00EB2F53">
        <w:t xml:space="preserve"> исчисляется максимально возможный размер совокупного дохода, вменяемый семье в качестве накоплений: </w:t>
      </w:r>
    </w:p>
    <w:p w:rsidR="00B27D86" w:rsidRPr="00EB2F53" w:rsidRDefault="00B27D86" w:rsidP="00B27D86">
      <w:pPr>
        <w:pStyle w:val="a3"/>
        <w:ind w:left="9" w:right="19" w:firstLine="542"/>
        <w:jc w:val="both"/>
      </w:pPr>
    </w:p>
    <w:p w:rsidR="00B27D86" w:rsidRDefault="00B27D86" w:rsidP="00B27D86">
      <w:pPr>
        <w:pStyle w:val="a3"/>
        <w:ind w:left="556"/>
        <w:jc w:val="both"/>
      </w:pPr>
      <w:r w:rsidRPr="00EB2F53">
        <w:t xml:space="preserve">Н </w:t>
      </w:r>
      <w:r w:rsidRPr="00EB2F53">
        <w:rPr>
          <w:w w:val="58"/>
        </w:rPr>
        <w:t xml:space="preserve">= </w:t>
      </w:r>
      <w:r w:rsidRPr="00EB2F53">
        <w:t xml:space="preserve">(ДС - СПМ) </w:t>
      </w:r>
      <w:proofErr w:type="spellStart"/>
      <w:r w:rsidRPr="00EB2F53">
        <w:t>х</w:t>
      </w:r>
      <w:proofErr w:type="spellEnd"/>
      <w:r w:rsidRPr="00EB2F53">
        <w:t xml:space="preserve"> </w:t>
      </w:r>
      <w:proofErr w:type="gramStart"/>
      <w:r w:rsidRPr="00EB2F53">
        <w:t>ПН</w:t>
      </w:r>
      <w:proofErr w:type="gramEnd"/>
      <w:r w:rsidRPr="00EB2F53">
        <w:t>, где</w:t>
      </w:r>
    </w:p>
    <w:p w:rsidR="00B27D86" w:rsidRPr="00EB2F53" w:rsidRDefault="00B27D86" w:rsidP="00B27D86">
      <w:pPr>
        <w:pStyle w:val="a3"/>
        <w:ind w:left="556"/>
        <w:jc w:val="both"/>
      </w:pPr>
      <w:r w:rsidRPr="00EB2F53">
        <w:t xml:space="preserve"> </w:t>
      </w:r>
    </w:p>
    <w:p w:rsidR="00B27D86" w:rsidRDefault="00B27D86" w:rsidP="00B27D86">
      <w:pPr>
        <w:pStyle w:val="a3"/>
        <w:ind w:firstLine="542"/>
        <w:jc w:val="both"/>
      </w:pPr>
      <w:r w:rsidRPr="00EB2F53">
        <w:t>Н - размер возможных семейных нак</w:t>
      </w:r>
      <w:r>
        <w:t xml:space="preserve">оплений за установленный период </w:t>
      </w:r>
      <w:r w:rsidRPr="00EB2F53">
        <w:t>накоплени</w:t>
      </w:r>
      <w:r>
        <w:t>й;</w:t>
      </w:r>
    </w:p>
    <w:p w:rsidR="00B27D86" w:rsidRPr="00EB2F53" w:rsidRDefault="00B27D86" w:rsidP="00B27D86">
      <w:pPr>
        <w:pStyle w:val="a3"/>
        <w:ind w:firstLine="542"/>
        <w:jc w:val="both"/>
      </w:pPr>
      <w:r w:rsidRPr="00EB2F53">
        <w:t xml:space="preserve">ДС - среднемесячный совокупный доход семьи; </w:t>
      </w:r>
    </w:p>
    <w:p w:rsidR="00B27D86" w:rsidRDefault="00B27D86" w:rsidP="00B27D86">
      <w:pPr>
        <w:pStyle w:val="a3"/>
        <w:tabs>
          <w:tab w:val="left" w:pos="10206"/>
        </w:tabs>
        <w:ind w:firstLine="552"/>
        <w:jc w:val="both"/>
      </w:pPr>
      <w:r w:rsidRPr="00EB2F53">
        <w:t xml:space="preserve">СПМ - среднемесячный минимальный уровень в расчете на семью; </w:t>
      </w:r>
    </w:p>
    <w:p w:rsidR="00B27D86" w:rsidRPr="00EB2F53" w:rsidRDefault="00B27D86" w:rsidP="00B27D86">
      <w:pPr>
        <w:pStyle w:val="a3"/>
        <w:tabs>
          <w:tab w:val="left" w:pos="10206"/>
        </w:tabs>
        <w:ind w:firstLine="552"/>
        <w:jc w:val="both"/>
      </w:pPr>
      <w:proofErr w:type="gramStart"/>
      <w:r w:rsidRPr="00EB2F53">
        <w:t>ПН</w:t>
      </w:r>
      <w:proofErr w:type="gramEnd"/>
      <w:r w:rsidRPr="00EB2F53">
        <w:t xml:space="preserve"> - установленный период накоплений (в месяцах). </w:t>
      </w:r>
    </w:p>
    <w:p w:rsidR="00B27D86" w:rsidRDefault="00B27D86" w:rsidP="00B27D86">
      <w:pPr>
        <w:pStyle w:val="a3"/>
        <w:ind w:left="4" w:right="9" w:firstLine="542"/>
        <w:jc w:val="both"/>
      </w:pPr>
      <w:r w:rsidRPr="00EB2F53">
        <w:t>Для оценки возможности накопления гражданами недостающих средств для приобретения жилого помещения производится сопоставление размера недостающих средств (ПЖ) и размера возможных семейных накоплений (Н) для приобретения жилого помещения. При значении ПЖ, превышающем значение Н, даются отрицательная оценка, при равном значении или ниже - положительная.</w:t>
      </w:r>
    </w:p>
    <w:p w:rsidR="00B27D86" w:rsidRDefault="00B27D86" w:rsidP="00B27D86">
      <w:pPr>
        <w:pStyle w:val="a3"/>
        <w:ind w:left="4" w:right="9" w:firstLine="542"/>
        <w:jc w:val="both"/>
      </w:pPr>
    </w:p>
    <w:p w:rsidR="00B27D86" w:rsidRPr="00EB2F53" w:rsidRDefault="00B27D86" w:rsidP="00B27D86">
      <w:pPr>
        <w:pStyle w:val="a3"/>
        <w:ind w:left="556"/>
        <w:jc w:val="both"/>
      </w:pPr>
      <w:r w:rsidRPr="00EB2F53">
        <w:t xml:space="preserve">Шаг 4. Принятие решения о признании граждан </w:t>
      </w:r>
      <w:proofErr w:type="gramStart"/>
      <w:r w:rsidRPr="00EB2F53">
        <w:t>малоимущими</w:t>
      </w:r>
      <w:proofErr w:type="gramEnd"/>
      <w:r w:rsidRPr="00EB2F53">
        <w:t xml:space="preserve"> </w:t>
      </w:r>
    </w:p>
    <w:p w:rsidR="00B27D86" w:rsidRDefault="00B27D86" w:rsidP="00B27D86">
      <w:pPr>
        <w:pStyle w:val="a3"/>
        <w:ind w:left="9" w:right="19" w:firstLine="542"/>
        <w:jc w:val="both"/>
      </w:pPr>
      <w:r w:rsidRPr="00EB2F53">
        <w:t xml:space="preserve">На последнем шаге принимается решение о признании граждан, нуждающихся в жилых помещениях, предоставляемых по договору социального найма, </w:t>
      </w:r>
      <w:proofErr w:type="gramStart"/>
      <w:r w:rsidRPr="00EB2F53">
        <w:t>малоимущими</w:t>
      </w:r>
      <w:proofErr w:type="gramEnd"/>
      <w:r w:rsidRPr="00EB2F53">
        <w:t xml:space="preserve">: </w:t>
      </w:r>
    </w:p>
    <w:p w:rsidR="00C66C17" w:rsidRDefault="00C66C17" w:rsidP="00C66C17">
      <w:pPr>
        <w:pStyle w:val="a3"/>
        <w:ind w:right="9" w:firstLine="567"/>
        <w:jc w:val="both"/>
        <w:rPr>
          <w:w w:val="105"/>
          <w:lang w:bidi="he-IL"/>
        </w:rPr>
      </w:pPr>
      <w:r>
        <w:rPr>
          <w:lang w:bidi="he-IL"/>
        </w:rPr>
        <w:t xml:space="preserve">1) если размер недостающих средств превышает возможности семьи по их накоплению (ПЖ &gt; Н), а размер среднемесячного совокупного дохода, приходящегося на одного члена семьи, не позволяет претендовать на получение кредита на приобретение или строительство жилого помещения (П / </w:t>
      </w:r>
      <w:r>
        <w:rPr>
          <w:w w:val="91"/>
          <w:lang w:bidi="he-IL"/>
        </w:rPr>
        <w:t xml:space="preserve">ДС </w:t>
      </w:r>
      <w:r>
        <w:rPr>
          <w:w w:val="105"/>
          <w:lang w:bidi="he-IL"/>
        </w:rPr>
        <w:t>&gt; 30% или</w:t>
      </w:r>
      <w:proofErr w:type="gramStart"/>
      <w:r>
        <w:rPr>
          <w:w w:val="105"/>
          <w:lang w:bidi="he-IL"/>
        </w:rPr>
        <w:t xml:space="preserve"> О</w:t>
      </w:r>
      <w:proofErr w:type="gramEnd"/>
      <w:r>
        <w:rPr>
          <w:w w:val="105"/>
          <w:lang w:bidi="he-IL"/>
        </w:rPr>
        <w:t xml:space="preserve"> / </w:t>
      </w:r>
      <w:r>
        <w:rPr>
          <w:w w:val="91"/>
          <w:lang w:bidi="he-IL"/>
        </w:rPr>
        <w:t xml:space="preserve">ДС </w:t>
      </w:r>
      <w:r>
        <w:rPr>
          <w:w w:val="105"/>
          <w:lang w:bidi="he-IL"/>
        </w:rPr>
        <w:t xml:space="preserve">&gt; 40%) - принимается решение о признании гражданина-заявителя малоимущим; </w:t>
      </w:r>
    </w:p>
    <w:p w:rsidR="00C66C17" w:rsidRDefault="00C66C17" w:rsidP="00C66C17">
      <w:pPr>
        <w:pStyle w:val="a3"/>
        <w:ind w:right="9" w:firstLine="567"/>
        <w:jc w:val="both"/>
        <w:rPr>
          <w:lang w:bidi="he-IL"/>
        </w:rPr>
      </w:pPr>
      <w:r>
        <w:rPr>
          <w:lang w:bidi="he-IL"/>
        </w:rPr>
        <w:t xml:space="preserve">2) если возможности семьи по накоплению средств равны или превышают размер недостающих средств (Н &gt;= ПЖ) - принимается решение о непризнании гражданина-заявителя </w:t>
      </w:r>
      <w:proofErr w:type="gramStart"/>
      <w:r>
        <w:rPr>
          <w:lang w:bidi="he-IL"/>
        </w:rPr>
        <w:t>малоимущим</w:t>
      </w:r>
      <w:proofErr w:type="gramEnd"/>
      <w:r>
        <w:rPr>
          <w:lang w:bidi="he-IL"/>
        </w:rPr>
        <w:t xml:space="preserve">; </w:t>
      </w:r>
    </w:p>
    <w:p w:rsidR="00C66C17" w:rsidRDefault="00C66C17" w:rsidP="00C66C17">
      <w:pPr>
        <w:pStyle w:val="a3"/>
        <w:ind w:right="9" w:firstLine="567"/>
        <w:jc w:val="both"/>
        <w:rPr>
          <w:w w:val="110"/>
          <w:lang w:bidi="he-IL"/>
        </w:rPr>
      </w:pPr>
      <w:r>
        <w:rPr>
          <w:lang w:bidi="he-IL"/>
        </w:rPr>
        <w:t>3) если размер недостающих средств превышает возможности семьи по их накоплению (ПЖ &gt; Н), но семья может претендовать на получение кредита на приобретение или строительство жилого помещения (</w:t>
      </w:r>
      <w:proofErr w:type="gramStart"/>
      <w:r>
        <w:rPr>
          <w:lang w:bidi="he-IL"/>
        </w:rPr>
        <w:t>П</w:t>
      </w:r>
      <w:proofErr w:type="gramEnd"/>
      <w:r>
        <w:rPr>
          <w:lang w:bidi="he-IL"/>
        </w:rPr>
        <w:t xml:space="preserve"> / </w:t>
      </w:r>
      <w:r>
        <w:rPr>
          <w:w w:val="91"/>
          <w:lang w:bidi="he-IL"/>
        </w:rPr>
        <w:t xml:space="preserve">ДС </w:t>
      </w:r>
      <w:r>
        <w:rPr>
          <w:w w:val="110"/>
          <w:lang w:bidi="he-IL"/>
        </w:rPr>
        <w:t xml:space="preserve">&lt;= 30%, О / </w:t>
      </w:r>
      <w:r>
        <w:rPr>
          <w:w w:val="91"/>
          <w:lang w:bidi="he-IL"/>
        </w:rPr>
        <w:t xml:space="preserve">ДС </w:t>
      </w:r>
      <w:r>
        <w:rPr>
          <w:w w:val="110"/>
          <w:lang w:bidi="he-IL"/>
        </w:rPr>
        <w:t xml:space="preserve">&lt;= 40%), то конкретное решение о признании или непризнании гражданина-заявителя малоимущим может зависеть от степени развития в данном муниципальном образовании рынка жилищного кредитования на цели приобретения или строительства жилого помещения, которая определяется: </w:t>
      </w:r>
    </w:p>
    <w:p w:rsidR="00C66C17" w:rsidRDefault="00C66C17" w:rsidP="00C66C17">
      <w:pPr>
        <w:pStyle w:val="a3"/>
        <w:ind w:left="14" w:right="14" w:firstLine="567"/>
        <w:jc w:val="both"/>
        <w:rPr>
          <w:lang w:bidi="he-IL"/>
        </w:rPr>
      </w:pPr>
      <w:r>
        <w:rPr>
          <w:lang w:bidi="he-IL"/>
        </w:rPr>
        <w:t xml:space="preserve">- наличием кредитных организаций, обеспечивающих кредитование приобретения жилья (ипотека, долевое строительство, жилищно-накопительные кооперативы и др.); </w:t>
      </w:r>
    </w:p>
    <w:p w:rsidR="00C66C17" w:rsidRDefault="00C66C17" w:rsidP="00C66C17">
      <w:pPr>
        <w:pStyle w:val="a3"/>
        <w:ind w:left="14" w:right="14" w:firstLine="567"/>
        <w:jc w:val="both"/>
        <w:rPr>
          <w:lang w:bidi="he-IL"/>
        </w:rPr>
      </w:pPr>
      <w:r>
        <w:rPr>
          <w:lang w:bidi="he-IL"/>
        </w:rPr>
        <w:t xml:space="preserve">- наличием региональных или муниципальных программ по субсидированию жилищных кредитов; </w:t>
      </w:r>
    </w:p>
    <w:p w:rsidR="00C66C17" w:rsidRDefault="00C66C17" w:rsidP="00C66C17">
      <w:pPr>
        <w:pStyle w:val="a3"/>
        <w:ind w:left="14" w:right="14" w:firstLine="567"/>
        <w:jc w:val="both"/>
        <w:rPr>
          <w:lang w:bidi="he-IL"/>
        </w:rPr>
      </w:pPr>
      <w:r>
        <w:rPr>
          <w:lang w:bidi="he-IL"/>
        </w:rPr>
        <w:t xml:space="preserve">- конкретное решение банка о предоставлении или об отказе в предоставлении гражданину-заявителю кредита на приобретение или строительство жилья. </w:t>
      </w:r>
    </w:p>
    <w:p w:rsidR="00C66C17" w:rsidRDefault="00C66C17" w:rsidP="00C66C17">
      <w:pPr>
        <w:pStyle w:val="a3"/>
        <w:ind w:left="14" w:right="14" w:firstLine="567"/>
        <w:jc w:val="both"/>
        <w:rPr>
          <w:lang w:bidi="he-IL"/>
        </w:rPr>
      </w:pPr>
    </w:p>
    <w:p w:rsidR="00C66C17" w:rsidRDefault="00C66C17" w:rsidP="00C66C17">
      <w:pPr>
        <w:pStyle w:val="a3"/>
        <w:ind w:left="9" w:right="4" w:hanging="9"/>
        <w:jc w:val="center"/>
        <w:rPr>
          <w:b/>
          <w:bCs/>
          <w:lang w:bidi="he-IL"/>
        </w:rPr>
      </w:pPr>
      <w:r>
        <w:rPr>
          <w:b/>
          <w:bCs/>
          <w:lang w:bidi="he-IL"/>
        </w:rPr>
        <w:t>Переоценка размера доходов и стоимости имущества граждан в целях повторного подтверждения права на предоставление им жилых помещений муниципального жилищного фонда по договорам социального найма.</w:t>
      </w:r>
    </w:p>
    <w:p w:rsidR="00C66C17" w:rsidRDefault="00C66C17" w:rsidP="00C66C17">
      <w:pPr>
        <w:pStyle w:val="a3"/>
        <w:ind w:left="9" w:right="4" w:firstLine="567"/>
        <w:jc w:val="both"/>
        <w:rPr>
          <w:b/>
          <w:bCs/>
          <w:lang w:bidi="he-IL"/>
        </w:rPr>
      </w:pPr>
    </w:p>
    <w:p w:rsidR="00C66C17" w:rsidRDefault="00C66C17" w:rsidP="00C66C17">
      <w:pPr>
        <w:pStyle w:val="a3"/>
        <w:ind w:right="9" w:firstLine="567"/>
        <w:jc w:val="both"/>
        <w:rPr>
          <w:lang w:bidi="he-IL"/>
        </w:rPr>
      </w:pPr>
      <w:r>
        <w:rPr>
          <w:lang w:bidi="he-IL"/>
        </w:rPr>
        <w:t xml:space="preserve">1. Проведение переоценки производить каждые 2 - 3 года 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 </w:t>
      </w:r>
    </w:p>
    <w:p w:rsidR="00C66C17" w:rsidRDefault="00C66C17" w:rsidP="00C66C17">
      <w:pPr>
        <w:pStyle w:val="a3"/>
        <w:ind w:left="14" w:right="14" w:firstLine="567"/>
        <w:jc w:val="both"/>
        <w:rPr>
          <w:lang w:bidi="he-IL"/>
        </w:rPr>
      </w:pPr>
      <w:r>
        <w:rPr>
          <w:lang w:bidi="he-IL"/>
        </w:rPr>
        <w:t xml:space="preserve">2. Факторы, определяющие периодичность проведения переоценок доходов и стоимости имущества, могут включать: </w:t>
      </w:r>
    </w:p>
    <w:p w:rsidR="00C66C17" w:rsidRDefault="00C66C17" w:rsidP="00C66C17">
      <w:pPr>
        <w:pStyle w:val="a3"/>
        <w:ind w:left="14" w:right="14" w:firstLine="567"/>
        <w:jc w:val="both"/>
        <w:rPr>
          <w:lang w:bidi="he-IL"/>
        </w:rPr>
      </w:pPr>
      <w:r>
        <w:rPr>
          <w:lang w:bidi="he-IL"/>
        </w:rPr>
        <w:t xml:space="preserve">- темпы движения очереди на получение жилых помещений муниципального </w:t>
      </w:r>
      <w:r>
        <w:rPr>
          <w:lang w:bidi="he-IL"/>
        </w:rPr>
        <w:lastRenderedPageBreak/>
        <w:t xml:space="preserve">жилищного фонда; </w:t>
      </w:r>
    </w:p>
    <w:p w:rsidR="00C66C17" w:rsidRDefault="00C66C17" w:rsidP="00C66C17">
      <w:pPr>
        <w:pStyle w:val="a3"/>
        <w:ind w:left="14" w:right="14" w:firstLine="567"/>
        <w:jc w:val="both"/>
        <w:rPr>
          <w:lang w:bidi="he-IL"/>
        </w:rPr>
      </w:pPr>
      <w:r>
        <w:rPr>
          <w:lang w:bidi="he-IL"/>
        </w:rPr>
        <w:t xml:space="preserve">- объемы обязательств муниципалитета по предоставлению социального жилья; прогноз темпов ввода жилья в муниципальном образовании; </w:t>
      </w:r>
    </w:p>
    <w:p w:rsidR="00C66C17" w:rsidRDefault="00C66C17" w:rsidP="00C66C17">
      <w:pPr>
        <w:pStyle w:val="a3"/>
        <w:ind w:left="14" w:right="14" w:firstLine="567"/>
        <w:jc w:val="both"/>
        <w:rPr>
          <w:lang w:bidi="he-IL"/>
        </w:rPr>
      </w:pPr>
      <w:r>
        <w:rPr>
          <w:lang w:bidi="he-IL"/>
        </w:rPr>
        <w:t xml:space="preserve">- значительные колебания состояния экономики и других ключевых параметров развития муниципального образования. </w:t>
      </w:r>
    </w:p>
    <w:p w:rsidR="00C66C17" w:rsidRDefault="00C66C17" w:rsidP="00C66C17">
      <w:pPr>
        <w:pStyle w:val="a3"/>
        <w:tabs>
          <w:tab w:val="left" w:pos="585"/>
          <w:tab w:val="left" w:pos="1478"/>
          <w:tab w:val="left" w:pos="2975"/>
          <w:tab w:val="left" w:pos="5049"/>
          <w:tab w:val="left" w:pos="6215"/>
          <w:tab w:val="left" w:pos="7478"/>
          <w:tab w:val="left" w:pos="8961"/>
        </w:tabs>
        <w:ind w:firstLine="567"/>
        <w:jc w:val="both"/>
        <w:rPr>
          <w:lang w:bidi="he-IL"/>
        </w:rPr>
      </w:pPr>
      <w:r>
        <w:rPr>
          <w:lang w:bidi="he-IL"/>
        </w:rPr>
        <w:tab/>
        <w:t xml:space="preserve">Также </w:t>
      </w:r>
      <w:r>
        <w:rPr>
          <w:lang w:bidi="he-IL"/>
        </w:rPr>
        <w:tab/>
        <w:t xml:space="preserve">учитывается </w:t>
      </w:r>
      <w:r>
        <w:rPr>
          <w:lang w:bidi="he-IL"/>
        </w:rPr>
        <w:tab/>
        <w:t xml:space="preserve">административная </w:t>
      </w:r>
      <w:r>
        <w:rPr>
          <w:lang w:bidi="he-IL"/>
        </w:rPr>
        <w:tab/>
        <w:t xml:space="preserve">нагрузка, </w:t>
      </w:r>
      <w:r>
        <w:rPr>
          <w:lang w:bidi="he-IL"/>
        </w:rPr>
        <w:tab/>
        <w:t xml:space="preserve">кадровые, технические и организационные возможности уполномоченных органов по проведению переоценки доходов, а также возможности местного бюджета по финансированию тех или иных объемов данной деятельности. </w:t>
      </w:r>
    </w:p>
    <w:p w:rsidR="00C66C17" w:rsidRDefault="00C66C17" w:rsidP="00C66C17">
      <w:pPr>
        <w:pStyle w:val="a3"/>
        <w:ind w:right="9" w:firstLine="567"/>
        <w:jc w:val="both"/>
        <w:rPr>
          <w:lang w:bidi="he-IL"/>
        </w:rPr>
      </w:pPr>
      <w:r>
        <w:rPr>
          <w:lang w:bidi="he-IL"/>
        </w:rPr>
        <w:t xml:space="preserve">3. Переоценка размера доходов и стоимости </w:t>
      </w:r>
      <w:proofErr w:type="gramStart"/>
      <w:r>
        <w:rPr>
          <w:lang w:bidi="he-IL"/>
        </w:rPr>
        <w:t>имущества</w:t>
      </w:r>
      <w:proofErr w:type="gramEnd"/>
      <w:r>
        <w:rPr>
          <w:lang w:bidi="he-IL"/>
        </w:rPr>
        <w:t xml:space="preserve"> принятых на учет граждан должна производиться в обязательном порядке непосредственно перед заключением договора социального найма. Для окончательной переоценки расчетный период рекомендуется увеличить, оценив доходы и стоимость имущества за 2 - 3 </w:t>
      </w:r>
      <w:proofErr w:type="gramStart"/>
      <w:r>
        <w:rPr>
          <w:lang w:bidi="he-IL"/>
        </w:rPr>
        <w:t>предыдущих</w:t>
      </w:r>
      <w:proofErr w:type="gramEnd"/>
      <w:r>
        <w:rPr>
          <w:lang w:bidi="he-IL"/>
        </w:rPr>
        <w:t xml:space="preserve"> года. </w:t>
      </w:r>
    </w:p>
    <w:p w:rsidR="00C66C17" w:rsidRDefault="00C66C17" w:rsidP="00C66C17">
      <w:pPr>
        <w:pStyle w:val="a3"/>
        <w:ind w:right="9" w:firstLine="567"/>
        <w:jc w:val="both"/>
        <w:rPr>
          <w:lang w:bidi="he-IL"/>
        </w:rPr>
      </w:pPr>
      <w:r>
        <w:rPr>
          <w:lang w:bidi="he-IL"/>
        </w:rPr>
        <w:t xml:space="preserve">4. Переоценку размера доходов и стоимости имущества граждан, принятых на учет в качестве нуждающихся в получении жилых помещений муниципального жилищного фонда по договорам социального найма, производить с учетом пороговых значений размера доходов и стоимости имущества, действовавших в данном муниципальном образовании на момент постановки семьи или одиноко проживающего гражданина-заявителя на учет. Если пороговые значения размера доходов и стоимости имущества были уменьшены по сравнению с моментом постановки гражданина-заявителя и его семьи на учет в качестве нуждающихся в получении жилых помещений муниципального жилищного фонда по договорам социального найма, то рекомендуется при переоценке пользоваться значениями, действовавшими на момент </w:t>
      </w:r>
      <w:proofErr w:type="gramStart"/>
      <w:r>
        <w:rPr>
          <w:lang w:bidi="he-IL"/>
        </w:rPr>
        <w:t>постановки</w:t>
      </w:r>
      <w:proofErr w:type="gramEnd"/>
      <w:r>
        <w:rPr>
          <w:lang w:bidi="he-IL"/>
        </w:rPr>
        <w:t xml:space="preserve"> на учет рассматриваемой семьи, так как в противном случае уже состоящая на учете семья может потерять статус </w:t>
      </w:r>
      <w:proofErr w:type="gramStart"/>
      <w:r>
        <w:rPr>
          <w:lang w:bidi="he-IL"/>
        </w:rPr>
        <w:t>малоимущей</w:t>
      </w:r>
      <w:proofErr w:type="gramEnd"/>
      <w:r>
        <w:rPr>
          <w:lang w:bidi="he-IL"/>
        </w:rPr>
        <w:t xml:space="preserve"> и нуждающейся в получении жилого помещения муниципального жилищного фонда по договору социального найма. Напротив, если пороговые значения были увеличены, то производить переоценку</w:t>
      </w:r>
      <w:proofErr w:type="gramStart"/>
      <w:r>
        <w:rPr>
          <w:lang w:bidi="he-IL"/>
        </w:rPr>
        <w:t xml:space="preserve"> ,</w:t>
      </w:r>
      <w:proofErr w:type="gramEnd"/>
      <w:r>
        <w:rPr>
          <w:lang w:bidi="he-IL"/>
        </w:rPr>
        <w:t xml:space="preserve"> исходя из вновь установленных значений, так как в этом случае у малоимущих и нуждающихся в получении жилого помещения муниципального жилищного фонда семей остаются шансы на сохранение </w:t>
      </w:r>
      <w:r>
        <w:t xml:space="preserve">своего статуса и очередности даже при повышении уровня их доходов в пределах вновь установленных пороговых значений. </w:t>
      </w:r>
    </w:p>
    <w:p w:rsidR="00C66C17" w:rsidRDefault="00C66C17" w:rsidP="00C66C17">
      <w:pPr>
        <w:pStyle w:val="a3"/>
        <w:ind w:right="14" w:firstLine="567"/>
        <w:jc w:val="both"/>
      </w:pPr>
      <w:r>
        <w:t xml:space="preserve">5. </w:t>
      </w:r>
      <w:proofErr w:type="gramStart"/>
      <w:r>
        <w:t>В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равного или превышающего пороговые значения доходов или стоимости имущества, рекомендуется снять семью или одиноко проживающего гражданина-заявителя с учета в качестве нуждающихся в получении жилого помещения муниципального жилищного фонда по договору социального найма, с</w:t>
      </w:r>
      <w:proofErr w:type="gramEnd"/>
      <w:r>
        <w:t xml:space="preserve"> </w:t>
      </w:r>
      <w:proofErr w:type="gramStart"/>
      <w:r>
        <w:t xml:space="preserve">сохранением за ними права повторного обращения за получением статуса малоимущих и нуждающихся в жилых помещениях, предоставляемых по договорам социального найма, но не ранее чем в следующий по отношению к моменту снятия с учета расчетный период. </w:t>
      </w:r>
      <w:proofErr w:type="gramEnd"/>
    </w:p>
    <w:p w:rsidR="00C66C17" w:rsidRDefault="00C66C17" w:rsidP="00C66C17">
      <w:pPr>
        <w:pStyle w:val="a3"/>
        <w:ind w:right="4" w:firstLine="567"/>
        <w:jc w:val="both"/>
        <w:rPr>
          <w:bCs/>
        </w:rPr>
      </w:pPr>
      <w:r>
        <w:rPr>
          <w:bCs/>
        </w:rPr>
        <w:t xml:space="preserve">Определение функциональной принадлежности структурных подразделений органов местного самоуправления, которые должны осуществлять оценку доходов в целях признания граждан </w:t>
      </w:r>
      <w:proofErr w:type="gramStart"/>
      <w:r>
        <w:rPr>
          <w:bCs/>
        </w:rPr>
        <w:t>малоимущими</w:t>
      </w:r>
      <w:proofErr w:type="gramEnd"/>
      <w:r>
        <w:rPr>
          <w:bCs/>
        </w:rPr>
        <w:t xml:space="preserve"> для постановки их на учет и предоставления им жилых помещений муниципального жилищного фонда по договорам социального найма. </w:t>
      </w:r>
    </w:p>
    <w:p w:rsidR="00C66C17" w:rsidRDefault="00C66C17" w:rsidP="00C66C17">
      <w:pPr>
        <w:pStyle w:val="a3"/>
        <w:ind w:right="14" w:firstLine="567"/>
        <w:jc w:val="both"/>
      </w:pPr>
      <w:r>
        <w:t>1. Функциями оценки доходов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наделены органы местного самоуправления, уполномоченные вести учет и распределение жилой площади в муниципальных образованиях.</w:t>
      </w:r>
    </w:p>
    <w:p w:rsidR="00C66C17" w:rsidRDefault="00C66C17" w:rsidP="00C66C17">
      <w:pPr>
        <w:pStyle w:val="a3"/>
        <w:ind w:right="14" w:firstLine="567"/>
        <w:jc w:val="both"/>
      </w:pPr>
    </w:p>
    <w:p w:rsidR="00C66C17" w:rsidRDefault="00C66C17" w:rsidP="00C66C17">
      <w:pPr>
        <w:pStyle w:val="a3"/>
        <w:ind w:firstLine="567"/>
        <w:jc w:val="both"/>
      </w:pPr>
      <w:r>
        <w:t xml:space="preserve">Вопросы разработки и содержания типовых форм и инструкций </w:t>
      </w:r>
    </w:p>
    <w:p w:rsidR="00C66C17" w:rsidRDefault="00C66C17" w:rsidP="00C66C17">
      <w:pPr>
        <w:pStyle w:val="a3"/>
        <w:ind w:firstLine="567"/>
        <w:jc w:val="both"/>
      </w:pPr>
    </w:p>
    <w:p w:rsidR="00C66C17" w:rsidRDefault="00C66C17" w:rsidP="00C66C17">
      <w:pPr>
        <w:pStyle w:val="a3"/>
        <w:ind w:right="14" w:firstLine="567"/>
        <w:jc w:val="both"/>
      </w:pPr>
      <w:proofErr w:type="gramStart"/>
      <w:r>
        <w:t>Органам государственной власти субъектов Российской Федерации рекомендуется разработать и рекомендовать для использования органами местного самоуправления типовые формы и рекомендации, основанные на утвержденном законом субъекта Российской Федерации порядке признания граждан малоимущими в целях постановки их на учет и предоставления жилых помещений муниципального жилищного фонда по договорам социального найма.</w:t>
      </w:r>
      <w:proofErr w:type="gramEnd"/>
      <w:r>
        <w:t xml:space="preserve"> В их число рекомендуется включить типовые формы и рекомендации следующего характера: </w:t>
      </w:r>
    </w:p>
    <w:p w:rsidR="00C66C17" w:rsidRDefault="00C66C17" w:rsidP="00C66C17">
      <w:pPr>
        <w:pStyle w:val="a3"/>
        <w:ind w:firstLine="567"/>
        <w:jc w:val="both"/>
      </w:pPr>
      <w:r>
        <w:t xml:space="preserve">- заявление гражданина-заявителя, </w:t>
      </w:r>
    </w:p>
    <w:p w:rsidR="00C66C17" w:rsidRDefault="00C66C17" w:rsidP="00C66C17">
      <w:pPr>
        <w:pStyle w:val="a3"/>
        <w:ind w:firstLine="567"/>
        <w:jc w:val="both"/>
      </w:pPr>
      <w:r>
        <w:t xml:space="preserve">- расписку о принятии документов, выдаваемую гражданину-заявителю, </w:t>
      </w:r>
    </w:p>
    <w:p w:rsidR="00C66C17" w:rsidRDefault="00C66C17" w:rsidP="00C66C17">
      <w:pPr>
        <w:pStyle w:val="a3"/>
        <w:ind w:firstLine="567"/>
        <w:jc w:val="both"/>
      </w:pPr>
      <w:r>
        <w:t>- поручение гражданина-заявителя налоговым органам о предоставлении информац</w:t>
      </w:r>
      <w:proofErr w:type="gramStart"/>
      <w:r>
        <w:t>ии о е</w:t>
      </w:r>
      <w:proofErr w:type="gramEnd"/>
      <w:r>
        <w:t xml:space="preserve">го доходах и имуществе по запросу уполномоченного органа местного самоуправления, </w:t>
      </w:r>
    </w:p>
    <w:p w:rsidR="00C66C17" w:rsidRDefault="00C66C17" w:rsidP="00C66C17">
      <w:pPr>
        <w:pStyle w:val="a3"/>
        <w:spacing w:before="4"/>
        <w:ind w:right="19" w:firstLine="567"/>
        <w:jc w:val="both"/>
      </w:pPr>
      <w:r>
        <w:t xml:space="preserve">- результаты исчисления размера доходов и стоимости имущества гражданина-заявителя и членов его семьи, заполняемые специалистом уполномоченного органа, </w:t>
      </w:r>
    </w:p>
    <w:p w:rsidR="00C66C17" w:rsidRDefault="00C66C17" w:rsidP="00C66C17">
      <w:pPr>
        <w:pStyle w:val="a3"/>
        <w:ind w:right="14" w:firstLine="567"/>
        <w:jc w:val="both"/>
      </w:pPr>
      <w:r>
        <w:t xml:space="preserve">- уведомление гражданина-заявителя о признании </w:t>
      </w:r>
      <w:proofErr w:type="gramStart"/>
      <w:r>
        <w:t>малоимущим</w:t>
      </w:r>
      <w:proofErr w:type="gramEnd"/>
      <w:r>
        <w:t xml:space="preserve"> или об отказе в признании малоимущим в целях постановки на учет и предоставлении жилого помещения муниципального жилищного фонда по договору социального найма, </w:t>
      </w:r>
    </w:p>
    <w:p w:rsidR="00C66C17" w:rsidRDefault="00C66C17" w:rsidP="00C66C17">
      <w:pPr>
        <w:pStyle w:val="a3"/>
        <w:ind w:firstLine="567"/>
        <w:jc w:val="both"/>
      </w:pPr>
      <w:r>
        <w:t xml:space="preserve">- уведомление гражданина-заявителя о проверке предоставленных им сведений, </w:t>
      </w:r>
    </w:p>
    <w:p w:rsidR="00C66C17" w:rsidRDefault="00C66C17" w:rsidP="00C66C17">
      <w:pPr>
        <w:pStyle w:val="a3"/>
        <w:ind w:firstLine="567"/>
        <w:jc w:val="both"/>
      </w:pPr>
      <w:r>
        <w:t xml:space="preserve">- уведомление гражданина-заявителя о проведении повторного подтверждения статуса малоимущего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и о необходимости предоставить соответствующие сведения, </w:t>
      </w:r>
    </w:p>
    <w:p w:rsidR="00C66C17" w:rsidRDefault="00C66C17" w:rsidP="00C66C17">
      <w:pPr>
        <w:pStyle w:val="a3"/>
        <w:spacing w:before="4"/>
        <w:ind w:right="19" w:firstLine="567"/>
        <w:jc w:val="both"/>
      </w:pPr>
      <w:r>
        <w:t xml:space="preserve">- инструкции работникам уполномоченных органов местного самоуправления по ведению информационно-разъяснительной работы с населением, </w:t>
      </w:r>
    </w:p>
    <w:p w:rsidR="00C66C17" w:rsidRDefault="00C66C17" w:rsidP="00C66C17">
      <w:pPr>
        <w:pStyle w:val="a3"/>
        <w:spacing w:before="4"/>
        <w:ind w:right="19" w:firstLine="567"/>
        <w:jc w:val="both"/>
      </w:pPr>
      <w:r>
        <w:t xml:space="preserve">- инструкции работникам уполномоченных органов местного самоуправления по ведению приема населения и приему документов, предоставляемых для признания граждан </w:t>
      </w:r>
      <w:proofErr w:type="gramStart"/>
      <w:r>
        <w:t>малоимущими</w:t>
      </w:r>
      <w:proofErr w:type="gramEnd"/>
      <w:r>
        <w:t xml:space="preserve"> в целях постановки на учет и предоставления жилых помещений муниципального жилищного фонда по договорам социального найма, </w:t>
      </w:r>
    </w:p>
    <w:p w:rsidR="00C66C17" w:rsidRDefault="00C66C17" w:rsidP="00C66C17">
      <w:pPr>
        <w:pStyle w:val="a3"/>
        <w:spacing w:before="4"/>
        <w:ind w:right="19" w:firstLine="567"/>
        <w:jc w:val="both"/>
      </w:pPr>
      <w:proofErr w:type="gramStart"/>
      <w:r>
        <w:t xml:space="preserve">- инструкции руководителям уполномоченных органов местного самоуправления по организации и оснащению помещений, в которых будет производиться прием граждан, исчисление доходов и стоимости имущества, проверка предоставленных сведений и другие виды работ, непосредственно относящихся к признанию граждан малоимущими в целях постановки на учет и предоставления жилых помещений муниципального жилищного фонда по договорам социального найма. </w:t>
      </w:r>
      <w:proofErr w:type="gramEnd"/>
    </w:p>
    <w:p w:rsidR="00C66C17" w:rsidRDefault="00C66C17" w:rsidP="00C66C17">
      <w:pPr>
        <w:pStyle w:val="a3"/>
        <w:ind w:left="14" w:right="14" w:firstLine="567"/>
        <w:jc w:val="both"/>
        <w:rPr>
          <w:bCs/>
        </w:rPr>
      </w:pPr>
      <w:r>
        <w:rPr>
          <w:bCs/>
        </w:rPr>
        <w:t xml:space="preserve">Достоверность и проверка сведений, предоставляемых гражданами, для признания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C66C17" w:rsidRDefault="00C66C17" w:rsidP="00C66C17">
      <w:pPr>
        <w:pStyle w:val="a3"/>
        <w:tabs>
          <w:tab w:val="left" w:pos="546"/>
        </w:tabs>
        <w:ind w:firstLine="567"/>
        <w:jc w:val="both"/>
      </w:pPr>
      <w:r>
        <w:tab/>
        <w:t xml:space="preserve">1. Уполномоченные органы местного самоуправления </w:t>
      </w:r>
      <w:r>
        <w:tab/>
        <w:t xml:space="preserve">в обязательном порядке  осуществляют проверку сведений, указываемых заявителями при обращении для признания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C66C17" w:rsidRDefault="00C66C17" w:rsidP="00C66C17">
      <w:pPr>
        <w:pStyle w:val="a3"/>
        <w:ind w:firstLine="567"/>
        <w:jc w:val="both"/>
      </w:pPr>
      <w:r>
        <w:t xml:space="preserve">К числу подлежащих проверке сведений относятся: </w:t>
      </w:r>
    </w:p>
    <w:p w:rsidR="00C66C17" w:rsidRDefault="00C66C17" w:rsidP="00C66C17">
      <w:pPr>
        <w:pStyle w:val="a3"/>
        <w:ind w:firstLine="567"/>
        <w:jc w:val="both"/>
      </w:pPr>
      <w:r>
        <w:t xml:space="preserve">- </w:t>
      </w:r>
      <w:proofErr w:type="gramStart"/>
      <w:r>
        <w:t>сообщенная</w:t>
      </w:r>
      <w:proofErr w:type="gramEnd"/>
      <w:r>
        <w:t xml:space="preserve"> гражданином-заявителем информацию о себе и составе своей семьи; </w:t>
      </w:r>
    </w:p>
    <w:p w:rsidR="00C66C17" w:rsidRDefault="00C66C17" w:rsidP="00C66C17">
      <w:pPr>
        <w:pStyle w:val="a3"/>
        <w:ind w:firstLine="567"/>
        <w:jc w:val="both"/>
      </w:pPr>
      <w:r>
        <w:t xml:space="preserve">- информация о месте жительства гражданина-заявителя и его семьи или одиноко </w:t>
      </w:r>
    </w:p>
    <w:p w:rsidR="00C66C17" w:rsidRDefault="00C66C17" w:rsidP="00C66C17">
      <w:pPr>
        <w:pStyle w:val="a3"/>
        <w:spacing w:before="4"/>
        <w:ind w:firstLine="567"/>
        <w:jc w:val="both"/>
      </w:pPr>
      <w:r>
        <w:t xml:space="preserve">проживающего гражданина-заявителя, </w:t>
      </w:r>
    </w:p>
    <w:p w:rsidR="00C66C17" w:rsidRDefault="00C66C17" w:rsidP="00C66C17">
      <w:pPr>
        <w:pStyle w:val="a3"/>
        <w:spacing w:before="4"/>
        <w:ind w:firstLine="567"/>
        <w:jc w:val="both"/>
      </w:pPr>
      <w:r>
        <w:t xml:space="preserve">- сведения о доходах, </w:t>
      </w:r>
    </w:p>
    <w:p w:rsidR="00C66C17" w:rsidRDefault="00C66C17" w:rsidP="00C66C17">
      <w:pPr>
        <w:pStyle w:val="a3"/>
        <w:spacing w:before="4"/>
        <w:ind w:firstLine="567"/>
        <w:jc w:val="both"/>
      </w:pPr>
      <w:r>
        <w:t xml:space="preserve">- сведения о принадлежащем на праве собственности гражданину-заявителю или </w:t>
      </w:r>
      <w:r>
        <w:lastRenderedPageBreak/>
        <w:t xml:space="preserve">членам его семьи и подлежащем налогообложению имуществе. </w:t>
      </w:r>
    </w:p>
    <w:p w:rsidR="00C66C17" w:rsidRDefault="00C66C17" w:rsidP="00C66C17">
      <w:pPr>
        <w:pStyle w:val="a3"/>
        <w:ind w:left="4" w:right="4" w:firstLine="567"/>
        <w:jc w:val="both"/>
      </w:pPr>
      <w:r>
        <w:t xml:space="preserve">2. Органы местного самоуправления в обязательном и плановом порядке проверяют представленные заявителем сведения, в том числе обязательно перед предоставлением жилого помещения. </w:t>
      </w:r>
      <w:proofErr w:type="gramStart"/>
      <w:r>
        <w:t>Органы местного самоуправления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w:t>
      </w:r>
      <w:proofErr w:type="gramEnd"/>
      <w:r>
        <w:t xml:space="preserve"> органы, другие органы и организации. При направлении запросов в органы государственной власти или органы местного самоуправления, а также на предприятия, в учреждения и организации устанавливается срок для получения ответа, не превышающий периода проведения проверки. </w:t>
      </w:r>
    </w:p>
    <w:p w:rsidR="00C66C17" w:rsidRDefault="00C66C17" w:rsidP="00C66C17">
      <w:pPr>
        <w:pStyle w:val="a3"/>
        <w:ind w:firstLine="567"/>
        <w:jc w:val="both"/>
      </w:pPr>
      <w:r>
        <w:t xml:space="preserve">З. Критерии проведения проверок следующие: </w:t>
      </w:r>
    </w:p>
    <w:p w:rsidR="00C66C17" w:rsidRDefault="00C66C17" w:rsidP="00C66C17">
      <w:pPr>
        <w:pStyle w:val="a3"/>
        <w:spacing w:before="9"/>
        <w:ind w:left="14" w:right="9" w:firstLine="567"/>
        <w:jc w:val="both"/>
      </w:pPr>
      <w:r>
        <w:t xml:space="preserve">- проверки определенного количества заведенных дел должны производиться каждый месяц в плановом порядке; </w:t>
      </w:r>
    </w:p>
    <w:p w:rsidR="00C66C17" w:rsidRDefault="00C66C17" w:rsidP="00C66C17">
      <w:pPr>
        <w:pStyle w:val="a3"/>
        <w:spacing w:before="9"/>
        <w:ind w:left="14" w:right="9" w:firstLine="567"/>
        <w:jc w:val="both"/>
      </w:pPr>
      <w:r>
        <w:t xml:space="preserve">- количество проверяемых личных дел не должно превышать 10 в расчете на одного сотрудника в месяц, а в период повышенной обращаемости граждан - не превышать 5; </w:t>
      </w:r>
    </w:p>
    <w:p w:rsidR="00C66C17" w:rsidRDefault="00C66C17" w:rsidP="00C66C17">
      <w:pPr>
        <w:pStyle w:val="a3"/>
        <w:ind w:left="4" w:right="4" w:firstLine="567"/>
        <w:jc w:val="both"/>
      </w:pPr>
      <w:r>
        <w:t>- шаг (интервал) отбора дел для проверки должен определяться исходя из общего количества дел, заведенных уполномоченным органом местного самоуправления в течение месяца, и количества сотрудников, которым дано право проведения проверок. Например, если подано 400 заявлений, а число сотрудников составляет 5, то, исходя из нагрузки не более 10 проверяемых дел на 1 сотрудника (Т.е. всего 50 дел, подлежащих проверке в течение месяца), интервал должен составить: 400</w:t>
      </w:r>
      <w:proofErr w:type="gramStart"/>
      <w:r>
        <w:t xml:space="preserve"> :</w:t>
      </w:r>
      <w:proofErr w:type="gramEnd"/>
      <w:r>
        <w:t xml:space="preserve"> 50 </w:t>
      </w:r>
      <w:r>
        <w:rPr>
          <w:w w:val="58"/>
        </w:rPr>
        <w:t xml:space="preserve">= </w:t>
      </w:r>
      <w:r>
        <w:t xml:space="preserve">8. </w:t>
      </w:r>
    </w:p>
    <w:p w:rsidR="00C66C17" w:rsidRDefault="00C66C17" w:rsidP="00C66C17">
      <w:pPr>
        <w:pStyle w:val="a3"/>
        <w:tabs>
          <w:tab w:val="left" w:pos="527"/>
          <w:tab w:val="left" w:pos="567"/>
        </w:tabs>
        <w:ind w:firstLine="567"/>
        <w:jc w:val="both"/>
      </w:pPr>
      <w:r>
        <w:tab/>
        <w:t xml:space="preserve">4. Сотрудники уполномоченных органов местного самоуправления также </w:t>
      </w:r>
      <w:r>
        <w:tab/>
        <w:t>вправе</w:t>
      </w:r>
    </w:p>
    <w:p w:rsidR="00C66C17" w:rsidRDefault="00C66C17" w:rsidP="00C66C17">
      <w:pPr>
        <w:pStyle w:val="a3"/>
        <w:tabs>
          <w:tab w:val="left" w:pos="527"/>
          <w:tab w:val="left" w:pos="567"/>
        </w:tabs>
        <w:jc w:val="both"/>
      </w:pPr>
      <w:r>
        <w:t xml:space="preserve">инициировать проверку отдельных сведений или отдельных личных дел в случаях, если у них имеется информация о том, что предоставленные сведения недостоверны или неполны. </w:t>
      </w:r>
    </w:p>
    <w:p w:rsidR="00C66C17" w:rsidRDefault="00C66C17" w:rsidP="00C66C17">
      <w:pPr>
        <w:pStyle w:val="a3"/>
        <w:ind w:left="4" w:right="4" w:firstLine="567"/>
        <w:jc w:val="both"/>
      </w:pPr>
      <w:r>
        <w:t xml:space="preserve">5. </w:t>
      </w:r>
      <w:proofErr w:type="gramStart"/>
      <w:r>
        <w:t xml:space="preserve">Согласие заявителя и членов его семьи на проверку уполномоченным органом в налоговых и иных органах представленных сведений о доходах и имуществе истребовать в письменной форме, в частности в форме заявления,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по договорам социального найма. </w:t>
      </w:r>
      <w:proofErr w:type="gramEnd"/>
    </w:p>
    <w:p w:rsidR="00C66C17" w:rsidRDefault="00C66C17" w:rsidP="00C66C17">
      <w:pPr>
        <w:pStyle w:val="a3"/>
        <w:ind w:left="4" w:right="4" w:firstLine="567"/>
        <w:jc w:val="both"/>
      </w:pPr>
      <w:r>
        <w:t xml:space="preserve">6. Документы проверки рассматриваются органами местного самоуправления и органами государственной власти как конфиденциальная информация. Их необходимо приобщать к заводимому в момент подачи гражданином заявления личному делу. Данное личное дело и все содержащиеся в нем документы также рассматриваются как конфиденциальная информация. Лицам, в отношении которых проводится проверка, предоставляется право знакомиться с личным делом и документами проверки и давать письменные объяснения. Указанные объяснения необходимо приобщать к документам проверки. </w:t>
      </w:r>
    </w:p>
    <w:p w:rsidR="00C66C17" w:rsidRDefault="00C66C17" w:rsidP="00C66C17">
      <w:pPr>
        <w:pStyle w:val="a3"/>
        <w:ind w:right="4" w:firstLine="567"/>
        <w:jc w:val="both"/>
      </w:pPr>
      <w:r>
        <w:t xml:space="preserve">7. Органы местного самоуправления вправе для проверки предоставленных гражданами сведений о недвижимом имуществе, в том </w:t>
      </w:r>
      <w:proofErr w:type="gramStart"/>
      <w:r>
        <w:t>числе</w:t>
      </w:r>
      <w:proofErr w:type="gramEnd"/>
      <w:r>
        <w:t xml:space="preserve"> находящемся в других муниципальных образованиях и субъектах Российской Федерации, обращаться для истребования соответствующих сведений в Единый государственный реестр прав на недвижимое имущество и сделок с ним. В соответствии с пунктом 3 статьи 7 Федерального закона "О государственной регистрации прав на недвижимое имущество и сделок с ним" органы по регистрации прав обязаны предоставлять запрашиваемые сведения. </w:t>
      </w:r>
    </w:p>
    <w:p w:rsidR="00C66C17" w:rsidRDefault="00C66C17" w:rsidP="00C66C17">
      <w:pPr>
        <w:pStyle w:val="a3"/>
        <w:ind w:right="4" w:firstLine="567"/>
        <w:jc w:val="both"/>
      </w:pPr>
    </w:p>
    <w:p w:rsidR="00C66C17" w:rsidRDefault="00C66C17" w:rsidP="00C66C17">
      <w:pPr>
        <w:pStyle w:val="a3"/>
        <w:jc w:val="center"/>
        <w:rPr>
          <w:b/>
          <w:bCs/>
        </w:rPr>
      </w:pPr>
      <w:r>
        <w:rPr>
          <w:b/>
          <w:bCs/>
        </w:rPr>
        <w:t>Ответственность и санкции</w:t>
      </w:r>
    </w:p>
    <w:p w:rsidR="00C66C17" w:rsidRDefault="00C66C17" w:rsidP="00C66C17">
      <w:pPr>
        <w:pStyle w:val="a3"/>
        <w:jc w:val="center"/>
        <w:rPr>
          <w:b/>
          <w:bCs/>
        </w:rPr>
      </w:pPr>
    </w:p>
    <w:p w:rsidR="00C66C17" w:rsidRDefault="00C66C17" w:rsidP="00C66C17">
      <w:pPr>
        <w:pStyle w:val="a3"/>
        <w:ind w:right="9" w:firstLine="567"/>
        <w:jc w:val="both"/>
      </w:pPr>
      <w:r>
        <w:t xml:space="preserve">1. Заявитель несет ответственность за достоверность представленных сведений, а также подтверждающих их документов. Представление заявителем неполных и (или) недостоверных сведений является основанием для: </w:t>
      </w:r>
    </w:p>
    <w:p w:rsidR="00C66C17" w:rsidRDefault="00C66C17" w:rsidP="00C66C17">
      <w:pPr>
        <w:pStyle w:val="a3"/>
        <w:ind w:firstLine="567"/>
        <w:jc w:val="both"/>
      </w:pPr>
      <w:r>
        <w:t xml:space="preserve">- отказа в принятии документов на признание </w:t>
      </w:r>
      <w:proofErr w:type="gramStart"/>
      <w:r>
        <w:t>малоимущими</w:t>
      </w:r>
      <w:proofErr w:type="gramEnd"/>
      <w:r>
        <w:t xml:space="preserve">; </w:t>
      </w:r>
    </w:p>
    <w:p w:rsidR="00C66C17" w:rsidRDefault="00C66C17" w:rsidP="00C66C17">
      <w:pPr>
        <w:pStyle w:val="a3"/>
        <w:ind w:firstLine="567"/>
        <w:jc w:val="both"/>
      </w:pPr>
      <w:r>
        <w:t xml:space="preserve">- отказа в признании </w:t>
      </w:r>
      <w:proofErr w:type="gramStart"/>
      <w:r>
        <w:t>малоимущими</w:t>
      </w:r>
      <w:proofErr w:type="gramEnd"/>
      <w:r>
        <w:t xml:space="preserve"> в целях постановки на учет и предоставления жилых  помещений муниципального жилищного фонда по договорам социального найма; </w:t>
      </w:r>
    </w:p>
    <w:p w:rsidR="00C66C17" w:rsidRDefault="00C66C17" w:rsidP="00C66C17">
      <w:pPr>
        <w:pStyle w:val="a3"/>
        <w:ind w:firstLine="567"/>
        <w:jc w:val="both"/>
      </w:pPr>
      <w:r>
        <w:t xml:space="preserve">- отказа в постановке на учет в качестве нуждающихся в улучшении жилищных условий; </w:t>
      </w:r>
    </w:p>
    <w:p w:rsidR="00C66C17" w:rsidRDefault="00C66C17" w:rsidP="00C66C17">
      <w:pPr>
        <w:pStyle w:val="a3"/>
        <w:ind w:firstLine="567"/>
        <w:jc w:val="both"/>
      </w:pPr>
      <w:r>
        <w:t xml:space="preserve">- снятия гражданина-заявителя и членов его семьи с учета в качестве нуждающихся </w:t>
      </w:r>
      <w:proofErr w:type="gramStart"/>
      <w:r>
        <w:t>в</w:t>
      </w:r>
      <w:proofErr w:type="gramEnd"/>
      <w:r>
        <w:t xml:space="preserve"> </w:t>
      </w:r>
    </w:p>
    <w:p w:rsidR="00C66C17" w:rsidRDefault="00C66C17" w:rsidP="00C66C17">
      <w:pPr>
        <w:pStyle w:val="a3"/>
        <w:jc w:val="both"/>
      </w:pPr>
      <w:proofErr w:type="gramStart"/>
      <w:r>
        <w:t>получении</w:t>
      </w:r>
      <w:proofErr w:type="gramEnd"/>
      <w:r>
        <w:t xml:space="preserve"> жилого помещения муниципального жилищного фонда по договору социального найма на срок не менее 5 лет; </w:t>
      </w:r>
    </w:p>
    <w:p w:rsidR="00C66C17" w:rsidRDefault="00C66C17" w:rsidP="00C66C17">
      <w:pPr>
        <w:pStyle w:val="a3"/>
        <w:ind w:firstLine="567"/>
        <w:jc w:val="both"/>
      </w:pPr>
      <w:r>
        <w:t xml:space="preserve">- отказ в предоставлении жилого помещения по договору социального найма. </w:t>
      </w:r>
    </w:p>
    <w:p w:rsidR="00C66C17" w:rsidRDefault="00C66C17" w:rsidP="00C66C17">
      <w:pPr>
        <w:pStyle w:val="a3"/>
        <w:tabs>
          <w:tab w:val="left" w:pos="522"/>
          <w:tab w:val="left" w:pos="959"/>
        </w:tabs>
        <w:ind w:firstLine="567"/>
        <w:jc w:val="both"/>
      </w:pPr>
      <w:r>
        <w:t xml:space="preserve">2. </w:t>
      </w:r>
      <w:r>
        <w:tab/>
      </w:r>
      <w:proofErr w:type="gramStart"/>
      <w:r>
        <w:t>Ответственность за достоверность сведений, содержащихся в выданных соответствующими органами гражданину-заявителю и членам его семьи документов (копий документов), являющихся основанием для учета размера дохода и стоимости имущества, несут выдавшие документы (копии документов) организации, независимо от их организационно</w:t>
      </w:r>
      <w:r>
        <w:softHyphen/>
        <w:t xml:space="preserve">правовой формы и ведомственной принадлежности. </w:t>
      </w:r>
      <w:proofErr w:type="gramEnd"/>
    </w:p>
    <w:p w:rsidR="00C66C17" w:rsidRDefault="00C66C17" w:rsidP="00C66C17">
      <w:pPr>
        <w:pStyle w:val="a3"/>
        <w:ind w:left="4" w:right="4" w:firstLine="567"/>
        <w:jc w:val="both"/>
      </w:pPr>
      <w:r>
        <w:t xml:space="preserve">3. </w:t>
      </w:r>
      <w:proofErr w:type="gramStart"/>
      <w:r>
        <w:t>В соответствии со статьей 53 Жилищного кодекса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то есть добровольно ухудшили свои жилищные условия, принимаются на учет в качестве нуждающихся в жилых помещениях муниципального жилищного фонда, предоставляемым по договорам социального найма</w:t>
      </w:r>
      <w:proofErr w:type="gramEnd"/>
      <w:r>
        <w:t>, не ранее чем через пять лет со дня совершения указанных намеренных действий.</w:t>
      </w:r>
    </w:p>
    <w:p w:rsidR="00C66C17" w:rsidRPr="00EB2F53" w:rsidRDefault="00C66C17" w:rsidP="00B27D86">
      <w:pPr>
        <w:pStyle w:val="a3"/>
        <w:ind w:left="9" w:right="19" w:firstLine="542"/>
        <w:jc w:val="both"/>
      </w:pPr>
    </w:p>
    <w:p w:rsidR="00B27D86" w:rsidRDefault="00B27D86" w:rsidP="00B27D86">
      <w:pPr>
        <w:pStyle w:val="a3"/>
        <w:ind w:left="4" w:right="9" w:firstLine="542"/>
        <w:jc w:val="both"/>
      </w:pPr>
      <w:r w:rsidRPr="00EB2F53">
        <w:t xml:space="preserve"> </w:t>
      </w:r>
    </w:p>
    <w:p w:rsidR="003C740D" w:rsidRPr="008935E3" w:rsidRDefault="003C740D" w:rsidP="003C740D">
      <w:pPr>
        <w:pStyle w:val="a3"/>
        <w:spacing w:before="4"/>
        <w:ind w:left="4" w:right="9" w:firstLine="542"/>
        <w:jc w:val="both"/>
      </w:pPr>
    </w:p>
    <w:p w:rsidR="00CD1C9F" w:rsidRPr="008935E3" w:rsidRDefault="00CD1C9F" w:rsidP="00CD1C9F">
      <w:pPr>
        <w:pStyle w:val="a3"/>
        <w:ind w:left="9" w:right="4" w:firstLine="556"/>
        <w:jc w:val="both"/>
      </w:pPr>
    </w:p>
    <w:p w:rsidR="00CD1C9F" w:rsidRPr="008935E3" w:rsidRDefault="00CD1C9F" w:rsidP="00CD1C9F">
      <w:pPr>
        <w:pStyle w:val="a3"/>
        <w:ind w:left="556"/>
        <w:jc w:val="both"/>
      </w:pPr>
    </w:p>
    <w:p w:rsidR="00CD1C9F" w:rsidRPr="008935E3" w:rsidRDefault="00CD1C9F" w:rsidP="00CD1C9F">
      <w:pPr>
        <w:pStyle w:val="a3"/>
        <w:ind w:left="14" w:right="14" w:firstLine="542"/>
        <w:jc w:val="both"/>
      </w:pPr>
    </w:p>
    <w:p w:rsidR="00CD1C9F" w:rsidRPr="008935E3" w:rsidRDefault="00CD1C9F" w:rsidP="008935E3">
      <w:pPr>
        <w:sectPr w:rsidR="00CD1C9F" w:rsidRPr="008935E3" w:rsidSect="008935E3">
          <w:pgSz w:w="11907" w:h="16840"/>
          <w:pgMar w:top="1134" w:right="567" w:bottom="1134" w:left="1134" w:header="720" w:footer="720" w:gutter="0"/>
          <w:cols w:space="720"/>
          <w:noEndnote/>
          <w:docGrid w:linePitch="299"/>
        </w:sectPr>
      </w:pPr>
    </w:p>
    <w:p w:rsidR="00C66C17" w:rsidRPr="008935E3" w:rsidRDefault="00C66C17" w:rsidP="008935E3">
      <w:pPr>
        <w:pStyle w:val="a3"/>
        <w:jc w:val="both"/>
      </w:pPr>
    </w:p>
    <w:sectPr w:rsidR="00C66C17" w:rsidRPr="008935E3" w:rsidSect="008935E3">
      <w:pgSz w:w="11907" w:h="16840"/>
      <w:pgMar w:top="1134" w:right="567"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B0FE2"/>
    <w:rsid w:val="003C740D"/>
    <w:rsid w:val="006049A4"/>
    <w:rsid w:val="006D4336"/>
    <w:rsid w:val="008935E3"/>
    <w:rsid w:val="00B27D86"/>
    <w:rsid w:val="00C66C17"/>
    <w:rsid w:val="00CD1C9F"/>
    <w:rsid w:val="00F0724D"/>
    <w:rsid w:val="00FD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B0FE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804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6820</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2012-05-24T11:11:00Z</dcterms:created>
  <dcterms:modified xsi:type="dcterms:W3CDTF">2012-05-24T12:59:00Z</dcterms:modified>
</cp:coreProperties>
</file>