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B6" w:rsidRDefault="000A509C">
      <w:bookmarkStart w:id="0" w:name="_GoBack"/>
      <w:r w:rsidRPr="000A509C">
        <w:t xml:space="preserve">Вакантная должность муниципальной службы </w:t>
      </w:r>
      <w:bookmarkEnd w:id="0"/>
      <w:r w:rsidRPr="000A509C">
        <w:t>в администрации Чапаевского сельского поселения Красносельского муниципального района Костромской области заместитель главы администрации</w:t>
      </w:r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9C"/>
    <w:rsid w:val="000A509C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2019-12-15T23:18:00Z</dcterms:created>
  <dcterms:modified xsi:type="dcterms:W3CDTF">2019-12-15T23:19:00Z</dcterms:modified>
</cp:coreProperties>
</file>