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30"/>
      </w:tblGrid>
      <w:tr w:rsidR="00CA2E9A" w:rsidRPr="00CA2E9A" w:rsidTr="00CA2E9A">
        <w:trPr>
          <w:trHeight w:val="7058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A2E9A" w:rsidRPr="00CA2E9A" w:rsidRDefault="00CA2E9A" w:rsidP="00CA2E9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2E9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Перечень муниципальных услуг, предоставляемых администрацией </w:t>
            </w:r>
          </w:p>
          <w:p w:rsidR="00CA2E9A" w:rsidRPr="00CA2E9A" w:rsidRDefault="00CA2E9A" w:rsidP="00CA2E9A">
            <w:pPr>
              <w:spacing w:after="0" w:line="230" w:lineRule="atLeas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A2E9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Чапаевского сельского поселения Красносельского муниципального района</w:t>
            </w:r>
          </w:p>
          <w:p w:rsidR="00CA2E9A" w:rsidRPr="00CA2E9A" w:rsidRDefault="00CA2E9A" w:rsidP="00CA2E9A">
            <w:pPr>
              <w:spacing w:after="0" w:line="230" w:lineRule="atLeas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A2E9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Костромской области.</w:t>
            </w:r>
          </w:p>
          <w:p w:rsidR="00CA2E9A" w:rsidRPr="00CA2E9A" w:rsidRDefault="00CA2E9A" w:rsidP="00CA2E9A">
            <w:pPr>
              <w:spacing w:before="100" w:beforeAutospacing="1" w:after="0" w:line="22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2E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tbl>
            <w:tblPr>
              <w:tblW w:w="109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2"/>
              <w:gridCol w:w="2565"/>
              <w:gridCol w:w="1364"/>
              <w:gridCol w:w="1764"/>
              <w:gridCol w:w="2410"/>
            </w:tblGrid>
            <w:tr w:rsidR="00CA2E9A" w:rsidRPr="00CA2E9A" w:rsidTr="00CA2E9A">
              <w:trPr>
                <w:jc w:val="center"/>
              </w:trPr>
              <w:tc>
                <w:tcPr>
                  <w:tcW w:w="2802" w:type="dxa"/>
                  <w:tcBorders>
                    <w:top w:val="single" w:sz="8" w:space="0" w:color="000000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Наименование </w:t>
                  </w:r>
                  <w:proofErr w:type="gramStart"/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муниципальной</w:t>
                  </w:r>
                  <w:proofErr w:type="gramEnd"/>
                </w:p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услуги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Наличие </w:t>
                  </w:r>
                  <w:proofErr w:type="spellStart"/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администраив-ного</w:t>
                  </w:r>
                  <w:proofErr w:type="spellEnd"/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  <w:proofErr w:type="spellStart"/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регла</w:t>
                  </w:r>
                  <w:proofErr w:type="spellEnd"/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-мента (если </w:t>
                  </w:r>
                  <w:proofErr w:type="gramEnd"/>
                </w:p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есть дата, </w:t>
                  </w:r>
                  <w:proofErr w:type="gramStart"/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но-мер</w:t>
                  </w:r>
                  <w:proofErr w:type="gramEnd"/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НПА об утверждении, если нет сведения о </w:t>
                  </w:r>
                </w:p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дате </w:t>
                  </w:r>
                  <w:proofErr w:type="spellStart"/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разра</w:t>
                  </w:r>
                  <w:proofErr w:type="spellEnd"/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-</w:t>
                  </w:r>
                </w:p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ботки</w:t>
                  </w:r>
                  <w:proofErr w:type="spellEnd"/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)</w:t>
                  </w:r>
                  <w:proofErr w:type="gramEnd"/>
                </w:p>
              </w:tc>
              <w:tc>
                <w:tcPr>
                  <w:tcW w:w="136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Сведения</w:t>
                  </w:r>
                </w:p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о </w:t>
                  </w:r>
                  <w:proofErr w:type="spellStart"/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платнос-т</w:t>
                  </w:r>
                  <w:proofErr w:type="gramStart"/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и</w:t>
                  </w:r>
                  <w:proofErr w:type="spellEnd"/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(</w:t>
                  </w:r>
                  <w:proofErr w:type="gramEnd"/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платно/</w:t>
                  </w:r>
                </w:p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бесплатно)</w:t>
                  </w:r>
                </w:p>
              </w:tc>
              <w:tc>
                <w:tcPr>
                  <w:tcW w:w="1764" w:type="dxa"/>
                  <w:tcBorders>
                    <w:top w:val="single" w:sz="8" w:space="0" w:color="000000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Характеристика</w:t>
                  </w:r>
                </w:p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заявителя</w:t>
                  </w:r>
                </w:p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(физическое или юридическое</w:t>
                  </w:r>
                  <w:proofErr w:type="gramEnd"/>
                </w:p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лицо)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Вид доку-</w:t>
                  </w:r>
                </w:p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мента, выдаваемого заявител</w:t>
                  </w:r>
                  <w:proofErr w:type="gramStart"/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ю(</w:t>
                  </w:r>
                  <w:proofErr w:type="gramEnd"/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справка,</w:t>
                  </w:r>
                </w:p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лицензия</w:t>
                  </w:r>
                  <w:proofErr w:type="gramStart"/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,у</w:t>
                  </w:r>
                  <w:proofErr w:type="gramEnd"/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достове</w:t>
                  </w:r>
                  <w:proofErr w:type="spellEnd"/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-</w:t>
                  </w:r>
                </w:p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рение</w:t>
                  </w:r>
                  <w:proofErr w:type="spellEnd"/>
                  <w:r w:rsidRPr="00CA2E9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, назначение пособия и т.д.)</w:t>
                  </w:r>
                  <w:proofErr w:type="gramEnd"/>
                </w:p>
              </w:tc>
            </w:tr>
            <w:tr w:rsidR="00CA2E9A" w:rsidRPr="00CA2E9A" w:rsidTr="00CA2E9A">
              <w:trPr>
                <w:jc w:val="center"/>
              </w:trPr>
              <w:tc>
                <w:tcPr>
                  <w:tcW w:w="2802" w:type="dxa"/>
                  <w:tcBorders>
                    <w:top w:val="single" w:sz="8" w:space="0" w:color="000000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 xml:space="preserve"> Принятие на учет граждан в </w:t>
                  </w:r>
                  <w:proofErr w:type="spellStart"/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качест</w:t>
                  </w:r>
                  <w:proofErr w:type="spellEnd"/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-</w:t>
                  </w:r>
                </w:p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ве</w:t>
                  </w:r>
                  <w:proofErr w:type="spellEnd"/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 xml:space="preserve"> нуждающихся в жилых помещениях </w:t>
                  </w:r>
                  <w:proofErr w:type="gramEnd"/>
                </w:p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по договорам социального найма</w:t>
                  </w:r>
                </w:p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утвержден</w:t>
                  </w:r>
                  <w:proofErr w:type="gramEnd"/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  постановлением администрации </w:t>
                  </w:r>
                </w:p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от 15.06.2012 г.</w:t>
                  </w:r>
                </w:p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 № 15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764" w:type="dxa"/>
                  <w:tcBorders>
                    <w:top w:val="single" w:sz="8" w:space="0" w:color="000000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1) </w:t>
                  </w: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решение о принятии на учет </w:t>
                  </w:r>
                </w:p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 xml:space="preserve">в качестве </w:t>
                  </w:r>
                  <w:proofErr w:type="gramStart"/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нуждающегося</w:t>
                  </w:r>
                  <w:proofErr w:type="gramEnd"/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 xml:space="preserve"> в жилом помещении на условиях социального</w:t>
                  </w:r>
                </w:p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 найма</w:t>
                  </w:r>
                </w:p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2) решение об отказе в  принятии на учет в качестве нуждающегося в жилом помещении на условиях социального найма</w:t>
                  </w:r>
                </w:p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A2E9A" w:rsidRPr="00CA2E9A" w:rsidTr="00CA2E9A">
              <w:trPr>
                <w:jc w:val="center"/>
              </w:trPr>
              <w:tc>
                <w:tcPr>
                  <w:tcW w:w="2802" w:type="dxa"/>
                  <w:tcBorders>
                    <w:top w:val="single" w:sz="8" w:space="0" w:color="000000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Предоставление информации об очередности предоставления жилых помещений на условиях социального найма</w:t>
                  </w:r>
                </w:p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утвержден</w:t>
                  </w:r>
                  <w:proofErr w:type="gramEnd"/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  постановлением администрации от 14.07.2011 года № 26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764" w:type="dxa"/>
                  <w:tcBorders>
                    <w:top w:val="single" w:sz="8" w:space="0" w:color="000000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1)письмо о номере очереди заявителя</w:t>
                  </w: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2)письмо об отсутствии заявителя в списках.</w:t>
                  </w: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3) письмо о последнем номере очереди</w:t>
                  </w:r>
                </w:p>
              </w:tc>
            </w:tr>
            <w:tr w:rsidR="00CA2E9A" w:rsidRPr="00CA2E9A" w:rsidTr="00CA2E9A">
              <w:trPr>
                <w:jc w:val="center"/>
              </w:trPr>
              <w:tc>
                <w:tcPr>
                  <w:tcW w:w="2802" w:type="dxa"/>
                  <w:tcBorders>
                    <w:top w:val="single" w:sz="8" w:space="0" w:color="000000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Предоставление информации о порядке предоставления жилищно-коммунальных услуг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утвержден</w:t>
                  </w:r>
                  <w:proofErr w:type="gramEnd"/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  постановлением администрации от 14.07.2011 года № 25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764" w:type="dxa"/>
                  <w:tcBorders>
                    <w:top w:val="single" w:sz="8" w:space="0" w:color="000000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Физические лица</w:t>
                  </w: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CA2E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A2E9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</w: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1) информация о порядке предоставления жилищно-коммунальных услуг;</w:t>
                  </w: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CA2E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</w:t>
                  </w: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 уведомления об отказе в предоставлении информации о порядке предоставления жилищно-коммунальных услуг.</w:t>
                  </w: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CA2E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A2E9A" w:rsidRPr="00CA2E9A" w:rsidTr="00CA2E9A">
              <w:trPr>
                <w:jc w:val="center"/>
              </w:trPr>
              <w:tc>
                <w:tcPr>
                  <w:tcW w:w="2802" w:type="dxa"/>
                  <w:tcBorders>
                    <w:top w:val="single" w:sz="8" w:space="0" w:color="000000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Присвоение адреса объекту недвижимости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утвержден</w:t>
                  </w:r>
                  <w:proofErr w:type="gramEnd"/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  постановлением администрации от 15.06.2012 года № 16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764" w:type="dxa"/>
                  <w:tcBorders>
                    <w:top w:val="single" w:sz="8" w:space="0" w:color="000000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Физические лица</w:t>
                  </w: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CA2E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A2E9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</w: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1. постановление администрации сельского поселения</w:t>
                  </w:r>
                  <w:r w:rsidRPr="00CA2E9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</w: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2. уведомление об отказе</w:t>
                  </w:r>
                </w:p>
              </w:tc>
            </w:tr>
            <w:tr w:rsidR="00CA2E9A" w:rsidRPr="00CA2E9A" w:rsidTr="00CA2E9A">
              <w:trPr>
                <w:jc w:val="center"/>
              </w:trPr>
              <w:tc>
                <w:tcPr>
                  <w:tcW w:w="2802" w:type="dxa"/>
                  <w:tcBorders>
                    <w:top w:val="single" w:sz="8" w:space="0" w:color="000000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 xml:space="preserve">Предоставление информации из реестра </w:t>
                  </w: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>муниципальной  собственности</w:t>
                  </w: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Чапаевского сельского поселения Красносельского  муниципального района Костромской области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>утвержден</w:t>
                  </w:r>
                  <w:proofErr w:type="gramEnd"/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 xml:space="preserve">  постановлением администрации от 15.06.2012 </w:t>
                  </w: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>года № 18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>бесплатно</w:t>
                  </w:r>
                </w:p>
              </w:tc>
              <w:tc>
                <w:tcPr>
                  <w:tcW w:w="1764" w:type="dxa"/>
                  <w:tcBorders>
                    <w:top w:val="single" w:sz="8" w:space="0" w:color="000000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Физические лица</w:t>
                  </w: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CA2E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  <w:r w:rsidRPr="00CA2E9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</w: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0" w:line="240" w:lineRule="auto"/>
                    <w:ind w:firstLine="12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>Выписка из реестра муниципальной собственности</w:t>
                  </w:r>
                </w:p>
              </w:tc>
            </w:tr>
            <w:tr w:rsidR="00CA2E9A" w:rsidRPr="00CA2E9A" w:rsidTr="00CA2E9A">
              <w:trPr>
                <w:jc w:val="center"/>
              </w:trPr>
              <w:tc>
                <w:tcPr>
                  <w:tcW w:w="2802" w:type="dxa"/>
                  <w:tcBorders>
                    <w:top w:val="single" w:sz="8" w:space="0" w:color="000000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>Выдача согласования на   проведение   публичных мероприятий  на территории Чапаевского сельского поселения Красносельского муниципального района Костромской области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утвержден</w:t>
                  </w:r>
                  <w:proofErr w:type="gramEnd"/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  постановлением администрации от 15.06.2012 года № 19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764" w:type="dxa"/>
                  <w:tcBorders>
                    <w:top w:val="single" w:sz="8" w:space="0" w:color="000000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Физические лица</w:t>
                  </w: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CA2E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A2E9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</w: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Распоряжение администрации о назначении уполномоченного  лица</w:t>
                  </w:r>
                </w:p>
              </w:tc>
            </w:tr>
            <w:tr w:rsidR="00CA2E9A" w:rsidRPr="00CA2E9A" w:rsidTr="00CA2E9A">
              <w:trPr>
                <w:jc w:val="center"/>
              </w:trPr>
              <w:tc>
                <w:tcPr>
                  <w:tcW w:w="2802" w:type="dxa"/>
                  <w:tcBorders>
                    <w:top w:val="single" w:sz="8" w:space="0" w:color="000000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 xml:space="preserve">Выдача  справок, выписок из </w:t>
                  </w:r>
                  <w:proofErr w:type="spellStart"/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похо-зяйственных</w:t>
                  </w:r>
                  <w:proofErr w:type="spellEnd"/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 xml:space="preserve"> книг, поквартирных карточек  юридическим  и физическим лицам населенных пунктов Чапаевского сельского поселения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утвержден</w:t>
                  </w:r>
                  <w:proofErr w:type="gramEnd"/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 xml:space="preserve"> постановлением администрации с  02.05.2012 года № 12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764" w:type="dxa"/>
                  <w:tcBorders>
                    <w:top w:val="single" w:sz="8" w:space="0" w:color="000000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Физические лица</w:t>
                  </w: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CA2E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A2E9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</w: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Справки, выписки</w:t>
                  </w:r>
                </w:p>
              </w:tc>
            </w:tr>
            <w:tr w:rsidR="00CA2E9A" w:rsidRPr="00CA2E9A" w:rsidTr="00CA2E9A">
              <w:trPr>
                <w:jc w:val="center"/>
              </w:trPr>
              <w:tc>
                <w:tcPr>
                  <w:tcW w:w="2802" w:type="dxa"/>
                  <w:tcBorders>
                    <w:top w:val="single" w:sz="8" w:space="0" w:color="000000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 xml:space="preserve">Предоставление информации об объектах недвижимого имущества, находящегося в муниципальной собственности Чапаевского сельского поселения Красносельского муниципального района, Костромской области </w:t>
                  </w:r>
                  <w:proofErr w:type="gramStart"/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предназначен-</w:t>
                  </w:r>
                  <w:proofErr w:type="spellStart"/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ного</w:t>
                  </w:r>
                  <w:proofErr w:type="spellEnd"/>
                  <w:proofErr w:type="gramEnd"/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 xml:space="preserve"> для сдачи в аренду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утвержден</w:t>
                  </w:r>
                  <w:proofErr w:type="gramEnd"/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  постановлением администрации от 15.06.2012 года № 21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764" w:type="dxa"/>
                  <w:tcBorders>
                    <w:top w:val="single" w:sz="8" w:space="0" w:color="000000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Физические лица</w:t>
                  </w: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CA2E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A2E9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</w: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информация</w:t>
                  </w:r>
                </w:p>
              </w:tc>
            </w:tr>
            <w:tr w:rsidR="00CA2E9A" w:rsidRPr="00CA2E9A" w:rsidTr="00CA2E9A">
              <w:trPr>
                <w:jc w:val="center"/>
              </w:trPr>
              <w:tc>
                <w:tcPr>
                  <w:tcW w:w="2802" w:type="dxa"/>
                  <w:tcBorders>
                    <w:top w:val="single" w:sz="8" w:space="0" w:color="000000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 xml:space="preserve">Выдача разрешений на рубку и (или) обрезку </w:t>
                  </w:r>
                  <w:proofErr w:type="spellStart"/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древесно</w:t>
                  </w:r>
                  <w:proofErr w:type="spellEnd"/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 xml:space="preserve"> кустарниковой растительности и ликвидацию травяного покрова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утвержден</w:t>
                  </w:r>
                  <w:proofErr w:type="gramEnd"/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  постановлением администрации от 15.06.2012 года № 20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764" w:type="dxa"/>
                  <w:tcBorders>
                    <w:top w:val="single" w:sz="8" w:space="0" w:color="000000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Физические лица</w:t>
                  </w: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CA2E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A2E9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</w: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Разрешение</w:t>
                  </w:r>
                </w:p>
              </w:tc>
            </w:tr>
            <w:tr w:rsidR="00CA2E9A" w:rsidRPr="00CA2E9A" w:rsidTr="00CA2E9A">
              <w:trPr>
                <w:jc w:val="center"/>
              </w:trPr>
              <w:tc>
                <w:tcPr>
                  <w:tcW w:w="2802" w:type="dxa"/>
                  <w:tcBorders>
                    <w:top w:val="single" w:sz="8" w:space="0" w:color="000000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7"/>
                      <w:szCs w:val="17"/>
                      <w:lang w:eastAsia="ru-RU"/>
                    </w:rPr>
                    <w:t xml:space="preserve">  </w:t>
                  </w:r>
                  <w:proofErr w:type="gramStart"/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7"/>
                      <w:szCs w:val="17"/>
                      <w:lang w:eastAsia="ru-RU"/>
                    </w:rPr>
                    <w:t>утвержден</w:t>
                  </w:r>
                  <w:proofErr w:type="gramEnd"/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7"/>
                      <w:szCs w:val="17"/>
                      <w:lang w:eastAsia="ru-RU"/>
                    </w:rPr>
                    <w:t>  постановлением администрации от 13.08.2013 года № 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7"/>
                      <w:szCs w:val="17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764" w:type="dxa"/>
                  <w:tcBorders>
                    <w:top w:val="single" w:sz="8" w:space="0" w:color="000000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Физические лица</w:t>
                  </w: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CA2E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A2E9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</w: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Юридические лица</w:t>
                  </w:r>
                  <w:r w:rsidRPr="00CA2E9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A2E9A" w:rsidRPr="00CA2E9A" w:rsidRDefault="00CA2E9A" w:rsidP="00CA2E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A2E9A">
                    <w:rPr>
                      <w:rFonts w:ascii="Tahoma" w:eastAsia="Times New Roman" w:hAnsi="Tahoma" w:cs="Tahoma"/>
                      <w:i/>
                      <w:iCs/>
                      <w:sz w:val="17"/>
                      <w:szCs w:val="17"/>
                      <w:lang w:eastAsia="ru-RU"/>
                    </w:rPr>
                    <w:t>Разрешение </w:t>
                  </w:r>
                </w:p>
              </w:tc>
            </w:tr>
          </w:tbl>
          <w:p w:rsidR="00CA2E9A" w:rsidRPr="00CA2E9A" w:rsidRDefault="00CA2E9A" w:rsidP="00CA2E9A">
            <w:pPr>
              <w:spacing w:after="0" w:line="225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A2E9A" w:rsidRPr="00CA2E9A" w:rsidTr="00CA2E9A">
        <w:trPr>
          <w:tblCellSpacing w:w="0" w:type="dxa"/>
        </w:trPr>
        <w:tc>
          <w:tcPr>
            <w:tcW w:w="0" w:type="auto"/>
            <w:tcBorders>
              <w:top w:val="single" w:sz="6" w:space="0" w:color="E0DFDB"/>
              <w:left w:val="single" w:sz="6" w:space="0" w:color="E0DFDB"/>
              <w:bottom w:val="single" w:sz="6" w:space="0" w:color="E0DFDB"/>
              <w:right w:val="single" w:sz="6" w:space="0" w:color="E0DFD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2E9A" w:rsidRPr="00CA2E9A" w:rsidRDefault="00CA2E9A" w:rsidP="00CA2E9A">
            <w:pPr>
              <w:spacing w:before="75" w:after="0" w:line="240" w:lineRule="auto"/>
              <w:rPr>
                <w:rFonts w:ascii="Tahoma" w:eastAsia="Times New Roman" w:hAnsi="Tahoma" w:cs="Tahoma"/>
                <w:color w:val="A79A78"/>
                <w:sz w:val="20"/>
                <w:szCs w:val="20"/>
                <w:lang w:eastAsia="ru-RU"/>
              </w:rPr>
            </w:pPr>
          </w:p>
        </w:tc>
      </w:tr>
    </w:tbl>
    <w:p w:rsidR="005E7BB6" w:rsidRDefault="00CA2E9A">
      <w:bookmarkStart w:id="0" w:name="_GoBack"/>
      <w:bookmarkEnd w:id="0"/>
    </w:p>
    <w:sectPr w:rsidR="005E7BB6" w:rsidSect="00CA2E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9A"/>
    <w:rsid w:val="00382A5F"/>
    <w:rsid w:val="00BD718F"/>
    <w:rsid w:val="00CA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A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2E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A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2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2019-12-15T23:43:00Z</dcterms:created>
  <dcterms:modified xsi:type="dcterms:W3CDTF">2019-12-15T23:45:00Z</dcterms:modified>
</cp:coreProperties>
</file>