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F" w:rsidRPr="00AB09FF" w:rsidRDefault="006A2B10" w:rsidP="00AB09F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B09FF" w:rsidRPr="00AB09FF" w:rsidRDefault="00AB09FF" w:rsidP="00AB09FF">
      <w:pPr>
        <w:shd w:val="clear" w:color="auto" w:fill="FFFFFF"/>
        <w:ind w:firstLine="709"/>
        <w:jc w:val="both"/>
        <w:rPr>
          <w:sz w:val="28"/>
          <w:szCs w:val="28"/>
        </w:rPr>
      </w:pPr>
      <w:r w:rsidRPr="00AB09FF">
        <w:rPr>
          <w:sz w:val="28"/>
          <w:szCs w:val="28"/>
          <w:shd w:val="clear" w:color="auto" w:fill="FFFFFF"/>
        </w:rPr>
        <w:t>Уголовным кодексом Российской Федерации установлена ответственность за розничную продажу несовершеннолетним алкогольной продукции (статья 151.1 УК РФ).</w:t>
      </w:r>
    </w:p>
    <w:p w:rsidR="00AB09FF" w:rsidRPr="00AB09FF" w:rsidRDefault="00AB09FF" w:rsidP="00AB09FF">
      <w:pPr>
        <w:shd w:val="clear" w:color="auto" w:fill="FFFFFF"/>
        <w:ind w:firstLine="709"/>
        <w:jc w:val="both"/>
        <w:rPr>
          <w:sz w:val="28"/>
          <w:szCs w:val="28"/>
        </w:rPr>
      </w:pPr>
      <w:r w:rsidRPr="00AB09FF">
        <w:rPr>
          <w:sz w:val="28"/>
          <w:szCs w:val="28"/>
          <w:shd w:val="clear" w:color="auto" w:fill="FFFFFF"/>
        </w:rPr>
        <w:t>Так, согласно п.11 ст.16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следует, что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</w:t>
      </w:r>
    </w:p>
    <w:p w:rsidR="00AB09FF" w:rsidRPr="00AB09FF" w:rsidRDefault="00AB09FF" w:rsidP="00AB09F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B09FF">
        <w:rPr>
          <w:sz w:val="28"/>
          <w:szCs w:val="28"/>
          <w:shd w:val="clear" w:color="auto" w:fill="FFFFFF"/>
        </w:rPr>
        <w:t>Согласно примечания к статье 151.1 УК РФ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  <w:proofErr w:type="gramEnd"/>
    </w:p>
    <w:p w:rsidR="00AB09FF" w:rsidRPr="00AB09FF" w:rsidRDefault="00AB09FF" w:rsidP="00AB0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B09FF">
        <w:rPr>
          <w:sz w:val="28"/>
          <w:szCs w:val="28"/>
          <w:shd w:val="clear" w:color="auto" w:fill="FFFFFF"/>
        </w:rPr>
        <w:t>Розничная продажа несовершеннолетним алкогольной продукции, если это деяние совершено неоднократно, -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AB09FF">
        <w:rPr>
          <w:sz w:val="28"/>
          <w:szCs w:val="28"/>
          <w:shd w:val="clear" w:color="auto" w:fill="FFFFFF"/>
        </w:rPr>
        <w:t xml:space="preserve"> или без такового.</w:t>
      </w:r>
    </w:p>
    <w:p w:rsidR="00B82D19" w:rsidRPr="00BF354C" w:rsidRDefault="00B82D19" w:rsidP="00BF35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p w:rsidR="004E507D" w:rsidRPr="00860EAD" w:rsidRDefault="006A2B10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2B10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2021-11-19T06:50:00Z</cp:lastPrinted>
  <dcterms:created xsi:type="dcterms:W3CDTF">2021-11-19T09:25:00Z</dcterms:created>
  <dcterms:modified xsi:type="dcterms:W3CDTF">2021-11-19T09:25:00Z</dcterms:modified>
</cp:coreProperties>
</file>