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AB" w:rsidRPr="00306611" w:rsidRDefault="00D757AB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Установлен обязательный учет и маркировка сельскохозяйственных животных</w:t>
      </w:r>
    </w:p>
    <w:p w:rsidR="00D757AB" w:rsidRDefault="00D757AB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0"/>
          <w:shd w:val="clear" w:color="auto" w:fill="FFFFFF"/>
        </w:rPr>
      </w:pPr>
    </w:p>
    <w:p w:rsidR="00D757AB" w:rsidRDefault="00D757A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757AB">
        <w:rPr>
          <w:rFonts w:ascii="Times New Roman" w:eastAsia="Times New Roman" w:hAnsi="Times New Roman" w:cs="Times New Roman"/>
          <w:sz w:val="28"/>
          <w:shd w:val="clear" w:color="auto" w:fill="FFFFFF"/>
        </w:rPr>
        <w:t>С 1 марта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2024 года становится обязательной маркировка и учет сельскохозяйственных животных. Данное нововведение установлено Федеральным законом от 28.06.2022 № 221-ФЗ «О внесении изменений в Закон Российской Федерации «О ветеринарии» и рядом других подзаконных актов.</w:t>
      </w:r>
    </w:p>
    <w:p w:rsidR="00D757AB" w:rsidRDefault="00D757A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Перечень животных, подлежащих маркировке и срок, к которому необходимо их промаркировать, содержится в постановлении Правительства от 05.04.2023 № 550 «Об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животных».</w:t>
      </w:r>
    </w:p>
    <w:p w:rsidR="00D757AB" w:rsidRDefault="006B73F4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 w:rsidR="00D757A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 1 сентября 2024 года должны быть промаркированы и поставлены на учет крупный рогатый скот (КРГ) и свиньи на предприятиях и в личных подсобных хозяйствах (ЛПХ), а также птица и лошади в промышленном секторе. </w:t>
      </w:r>
    </w:p>
    <w:p w:rsidR="006B73F4" w:rsidRPr="00D757AB" w:rsidRDefault="006B73F4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Условия маркировки регламентированы Ветеринарными правилами, утвержденными приказом министерства сельского хозяйства Российской Федерации от 03.11.2023 № 832, так, для маркировки КРГ можно использовать бирки, ошейники, электронные метки</w:t>
      </w:r>
      <w:r w:rsidR="00C6269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электронные ошейники и т.д.</w:t>
      </w:r>
    </w:p>
    <w:p w:rsidR="009A457D" w:rsidRDefault="00FB2D04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B73F4">
        <w:rPr>
          <w:rFonts w:ascii="Times New Roman" w:eastAsia="Times New Roman" w:hAnsi="Times New Roman" w:cs="Times New Roman"/>
          <w:sz w:val="28"/>
        </w:rPr>
        <w:t xml:space="preserve">Учет животных осуществляется специалистами в области ветеринарии, являющимися уполномоченными лицами </w:t>
      </w:r>
      <w:r w:rsidR="00A06904">
        <w:rPr>
          <w:rFonts w:ascii="Times New Roman" w:eastAsia="Times New Roman" w:hAnsi="Times New Roman" w:cs="Times New Roman"/>
          <w:sz w:val="28"/>
        </w:rPr>
        <w:t>органов</w:t>
      </w:r>
      <w:r w:rsidR="006B73F4">
        <w:rPr>
          <w:rFonts w:ascii="Times New Roman" w:eastAsia="Times New Roman" w:hAnsi="Times New Roman" w:cs="Times New Roman"/>
          <w:sz w:val="28"/>
        </w:rPr>
        <w:t xml:space="preserve"> </w:t>
      </w:r>
      <w:r w:rsidR="00A06904">
        <w:rPr>
          <w:rFonts w:ascii="Times New Roman" w:eastAsia="Times New Roman" w:hAnsi="Times New Roman" w:cs="Times New Roman"/>
          <w:sz w:val="28"/>
        </w:rPr>
        <w:t>и организаций, входящих в систему Государственной ветеринарной службы Российской Федерации или специалистами в области ветеринарии по выбору владельца животного.</w:t>
      </w:r>
    </w:p>
    <w:p w:rsidR="00A06904" w:rsidRDefault="00A06904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нарушение указанных </w:t>
      </w:r>
      <w:r w:rsidR="00397A88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равил</w:t>
      </w:r>
      <w:r w:rsidR="00397A88">
        <w:rPr>
          <w:rFonts w:ascii="Times New Roman" w:eastAsia="Times New Roman" w:hAnsi="Times New Roman" w:cs="Times New Roman"/>
          <w:sz w:val="28"/>
        </w:rPr>
        <w:t xml:space="preserve"> гражданам, должностным лицам и юридическим лицам</w:t>
      </w:r>
      <w:r>
        <w:rPr>
          <w:rFonts w:ascii="Times New Roman" w:eastAsia="Times New Roman" w:hAnsi="Times New Roman" w:cs="Times New Roman"/>
          <w:sz w:val="28"/>
        </w:rPr>
        <w:t xml:space="preserve"> предусмотрена административная ответственность по статье 10.6 Кодекса об административных правонарушениях Российской Федерации «Нарушение правил карантина животных или других ветеринарно-санитарных правил». Максимальный штраф составляет 20 000 рублей.</w:t>
      </w:r>
    </w:p>
    <w:p w:rsidR="00397A88" w:rsidRDefault="00397A88" w:rsidP="0030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44764" w:rsidRPr="008455C5" w:rsidRDefault="00644764" w:rsidP="006447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55C5">
        <w:rPr>
          <w:rFonts w:ascii="Times New Roman" w:eastAsia="Times New Roman" w:hAnsi="Times New Roman" w:cs="Times New Roman"/>
          <w:b/>
          <w:sz w:val="28"/>
        </w:rPr>
        <w:t>Ответственность владельцев домашних животных</w:t>
      </w:r>
      <w:r>
        <w:rPr>
          <w:rFonts w:ascii="Times New Roman" w:eastAsia="Times New Roman" w:hAnsi="Times New Roman" w:cs="Times New Roman"/>
          <w:b/>
          <w:sz w:val="28"/>
        </w:rPr>
        <w:t xml:space="preserve"> за несоблюдение требований к содержанию домашних животных </w:t>
      </w:r>
    </w:p>
    <w:p w:rsidR="00644764" w:rsidRDefault="00644764" w:rsidP="0064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 13 Федеральном законом «Об ответственном обращении с животными и о внесении изменений в отдельные законодательные акты Российской Федерации» от 27.12.2018 года № 498-ФЗ (далее – Федеральный закон № 498-ФЗ) владельцы домашних животных при выгуле домашних животных обязаны исключать возможность свободного, неконтролируемого передвижения животного, вне разрешенных органом местного самоуправления мест для выгула, обеспечивать уборку продуктов жизнедеятельности животного в местах и на территориях общего пользования и соблюдать иные требования.</w:t>
      </w: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</w:t>
      </w:r>
      <w:r w:rsidRPr="005B26D6">
        <w:rPr>
          <w:rFonts w:ascii="Times New Roman" w:eastAsia="Times New Roman" w:hAnsi="Times New Roman" w:cs="Times New Roman"/>
          <w:sz w:val="28"/>
        </w:rPr>
        <w:t xml:space="preserve">апрещается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5B26D6">
        <w:rPr>
          <w:rFonts w:ascii="Times New Roman" w:eastAsia="Times New Roman" w:hAnsi="Times New Roman" w:cs="Times New Roman"/>
          <w:sz w:val="28"/>
        </w:rPr>
        <w:t>ыгул потенциально опасной собаки</w:t>
      </w:r>
      <w:r>
        <w:rPr>
          <w:rFonts w:ascii="Times New Roman" w:eastAsia="Times New Roman" w:hAnsi="Times New Roman" w:cs="Times New Roman"/>
          <w:sz w:val="28"/>
        </w:rPr>
        <w:t xml:space="preserve"> (перечень таких собак утверждается Правительством Российской Федерации) </w:t>
      </w:r>
      <w:r w:rsidRPr="005B26D6">
        <w:rPr>
          <w:rFonts w:ascii="Times New Roman" w:eastAsia="Times New Roman" w:hAnsi="Times New Roman" w:cs="Times New Roman"/>
          <w:sz w:val="28"/>
        </w:rPr>
        <w:t xml:space="preserve">без намордника и поводка независимо от места выгула, за исключением случаев, если </w:t>
      </w:r>
      <w:r>
        <w:rPr>
          <w:rFonts w:ascii="Times New Roman" w:eastAsia="Times New Roman" w:hAnsi="Times New Roman" w:cs="Times New Roman"/>
          <w:sz w:val="28"/>
        </w:rPr>
        <w:t>такая</w:t>
      </w:r>
      <w:r w:rsidRPr="005B26D6">
        <w:rPr>
          <w:rFonts w:ascii="Times New Roman" w:eastAsia="Times New Roman" w:hAnsi="Times New Roman" w:cs="Times New Roman"/>
          <w:sz w:val="28"/>
        </w:rPr>
        <w:t xml:space="preserve"> собака находится на огороженной территории, принадлежащей владельцу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марта 2024 года вступает в силу постановление Администрации Костромской области от 25.12.2023 года № 611-а «Дополнительные требования к содержанию домашних животных, в том числе к их выгулу, на территории Костромской области». Статья 3 предусматривает, что владельцы домашних животных обязаны соблюдать требования Федерального закона № 498-ФЗ и вышеназванные Дополнительные требования.</w:t>
      </w: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например, владельцы домашних животных обязаны принимать меры по обеспечению тишины с 22:00 часов до 7:00 часов следующего дня при содержании домашних животных в жилых помещениях и при их выгуле.</w:t>
      </w: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D7AAC">
        <w:rPr>
          <w:rFonts w:ascii="Times New Roman" w:eastAsia="Times New Roman" w:hAnsi="Times New Roman" w:cs="Times New Roman"/>
          <w:sz w:val="28"/>
        </w:rPr>
        <w:t xml:space="preserve">За нарушение </w:t>
      </w:r>
      <w:r>
        <w:rPr>
          <w:rFonts w:ascii="Times New Roman" w:eastAsia="Times New Roman" w:hAnsi="Times New Roman" w:cs="Times New Roman"/>
          <w:sz w:val="28"/>
        </w:rPr>
        <w:t xml:space="preserve">данных </w:t>
      </w:r>
      <w:r w:rsidRPr="008D7AAC">
        <w:rPr>
          <w:rFonts w:ascii="Times New Roman" w:eastAsia="Times New Roman" w:hAnsi="Times New Roman" w:cs="Times New Roman"/>
          <w:sz w:val="28"/>
        </w:rPr>
        <w:t>требований владельцы животных и иные лица несут ответственность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ст. 4.8 Кодекса об административных нарушениях Костромской области нарушение </w:t>
      </w:r>
      <w:r w:rsidRPr="008D7AAC">
        <w:rPr>
          <w:rFonts w:ascii="Times New Roman" w:eastAsia="Times New Roman" w:hAnsi="Times New Roman" w:cs="Times New Roman"/>
          <w:sz w:val="28"/>
        </w:rPr>
        <w:t>требований к содержанию домашних животных</w:t>
      </w:r>
      <w:r>
        <w:rPr>
          <w:rFonts w:ascii="Times New Roman" w:eastAsia="Times New Roman" w:hAnsi="Times New Roman" w:cs="Times New Roman"/>
          <w:sz w:val="28"/>
        </w:rPr>
        <w:t xml:space="preserve"> влечет наложения для граждан административного штрафа до 4 тысяч рублей.</w:t>
      </w:r>
    </w:p>
    <w:p w:rsidR="00644764" w:rsidRDefault="00644764" w:rsidP="0030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7A88" w:rsidRDefault="00397A88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97A88">
        <w:rPr>
          <w:rFonts w:ascii="Times New Roman" w:eastAsia="Times New Roman" w:hAnsi="Times New Roman" w:cs="Times New Roman"/>
          <w:b/>
          <w:sz w:val="28"/>
        </w:rPr>
        <w:t xml:space="preserve">Государственная система 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 w:rsidRPr="00397A88">
        <w:rPr>
          <w:rFonts w:ascii="Times New Roman" w:eastAsia="Times New Roman" w:hAnsi="Times New Roman" w:cs="Times New Roman"/>
          <w:b/>
          <w:sz w:val="28"/>
        </w:rPr>
        <w:t>ониторинга состояния окружающей среды</w:t>
      </w:r>
    </w:p>
    <w:p w:rsidR="00541CC6" w:rsidRDefault="00541CC6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7A88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связи с вступлением в законную силу Федерального закона «О внесении изменений в Федеральный закон «Об охране окружающей среды» и отдельные законодательные акты Российской Федерации» от 04.08.2023 года № 450-ФЗ с</w:t>
      </w:r>
      <w:r w:rsidR="00397A88" w:rsidRPr="00397A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 марта 2024 года</w:t>
      </w:r>
      <w:r w:rsidR="00397A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России</w:t>
      </w:r>
      <w:r w:rsidR="00397A88" w:rsidRPr="00397A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начинает работу Государственная система мониторинга состояния окружающей среды</w:t>
      </w:r>
      <w:r w:rsidR="00397A8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Данная информационная система создана в</w:t>
      </w: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целях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и населения информацией о состоянии окружающей среды, сбора, обработки и анализа такой информации, а также оценки состояния окружающей среды и прогнозирования его изменений под воздействием природных и (или) антропогенных факторов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включает в себя следующую информацию:</w:t>
      </w: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 и иных компонентов природной среды;</w:t>
      </w: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2) о радиационной обстановке;</w:t>
      </w: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3) о стационарных источниках, об уровне и (или) объеме или о массе выбросов, сбросов загрязняющих веществ;</w:t>
      </w: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4) об обращении с отходами производства и потребления;</w:t>
      </w: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5) о мероприятиях по снижению негативного воздействия на окружающую среду;</w:t>
      </w: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6) о состоянии экологической системы озера Байкал;</w:t>
      </w: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7) о состоянии многолетней (вечной) мерзлоты, а также о мерах по предупреждению последствий деградации вечномерзлых грунтов;</w:t>
      </w:r>
    </w:p>
    <w:p w:rsidR="00397A88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8) иные сведения, определяемые Правительством Российской Федерации.</w:t>
      </w:r>
    </w:p>
    <w:p w:rsid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Соответственно данные в </w:t>
      </w: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>Государственн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ую</w:t>
      </w: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D657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мониторинга состояния окружающей среды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поступают из информационных систем Росгидромета, Росводресурсов, Росприроднадзора, Рослесхоза, Роснедр и других источников.</w:t>
      </w:r>
    </w:p>
    <w:p w:rsidR="00D6574D" w:rsidRDefault="00D6574D" w:rsidP="0030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6574D" w:rsidRPr="00D6574D" w:rsidRDefault="00D6574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6574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Дистанционное оформление страхового возмещения по вкладам</w:t>
      </w:r>
    </w:p>
    <w:p w:rsidR="00541CC6" w:rsidRDefault="00541CC6" w:rsidP="0030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6574D" w:rsidRDefault="00331A7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связи с вступлением в законную силу Федерального закона «О внесении изменений в Федеральный закон «О страховании вкладов в банках Российской Федерации» от 18.03.2023 года № 83-ФЗ с</w:t>
      </w:r>
      <w:r w:rsidRPr="00397A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397A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марта 2024 года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возможно </w:t>
      </w:r>
      <w:r w:rsidRPr="00331A7B">
        <w:rPr>
          <w:rFonts w:ascii="Times New Roman" w:eastAsia="Times New Roman" w:hAnsi="Times New Roman" w:cs="Times New Roman"/>
          <w:sz w:val="28"/>
          <w:shd w:val="clear" w:color="auto" w:fill="FFFFFF"/>
        </w:rPr>
        <w:t>оформление страхового возмещения по вкладам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дистанционном формате посредством подачи соответствующего заявления </w:t>
      </w:r>
      <w:r w:rsidR="00D6574D">
        <w:rPr>
          <w:rFonts w:ascii="Times New Roman" w:eastAsia="Times New Roman" w:hAnsi="Times New Roman" w:cs="Times New Roman"/>
          <w:sz w:val="28"/>
          <w:shd w:val="clear" w:color="auto" w:fill="FFFFFF"/>
        </w:rPr>
        <w:t>на сайт Агентства по страхованию вкладов (АСВ)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ла </w:t>
      </w:r>
      <w:r w:rsidR="00D6574D">
        <w:rPr>
          <w:rFonts w:ascii="Times New Roman" w:eastAsia="Times New Roman" w:hAnsi="Times New Roman" w:cs="Times New Roman"/>
          <w:sz w:val="28"/>
          <w:shd w:val="clear" w:color="auto" w:fill="FFFFFF"/>
        </w:rPr>
        <w:t>на Един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ый</w:t>
      </w:r>
      <w:r w:rsidR="00D6574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портал государственных услуг («Госуслуги»)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31A7B" w:rsidRDefault="00331A7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Агентство по страхованию вкладом перечисляет денежные средства вкладчику по реквизитам банковского счета, указанным в его заявлении. Владельцы банковских карт национальной платежной системы «Мир» смогут подать заявление без указания реквизитов. Средства будут перечислены по номеру банковской карты. Услуга доступна всем категориям вкладчиков. </w:t>
      </w:r>
    </w:p>
    <w:p w:rsidR="008455C5" w:rsidRPr="00644764" w:rsidRDefault="00331A7B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Услуга по получению страхового возмещения, посредством личного обращения в уполномоченный банк-агент или офис Агентства по страхованию вкладов, также остается доступной.</w:t>
      </w:r>
    </w:p>
    <w:p w:rsidR="00CF4AD6" w:rsidRDefault="00CF4AD6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F4AD6" w:rsidRDefault="00CF4AD6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F4AD6">
        <w:rPr>
          <w:rFonts w:ascii="Times New Roman" w:eastAsia="Times New Roman" w:hAnsi="Times New Roman" w:cs="Times New Roman"/>
          <w:b/>
          <w:sz w:val="28"/>
        </w:rPr>
        <w:t>Установлена возможность подачи электронных документов в ходе досудебного производства</w:t>
      </w:r>
    </w:p>
    <w:p w:rsidR="00CF4AD6" w:rsidRDefault="00CF4AD6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4AD6" w:rsidRPr="00CF4AD6" w:rsidRDefault="00CF4AD6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4AD6">
        <w:rPr>
          <w:rFonts w:ascii="Times New Roman" w:eastAsia="Times New Roman" w:hAnsi="Times New Roman" w:cs="Times New Roman"/>
          <w:sz w:val="28"/>
        </w:rPr>
        <w:t>С 5 января 2024 года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F4AD6">
        <w:rPr>
          <w:rFonts w:ascii="Times New Roman" w:eastAsia="Times New Roman" w:hAnsi="Times New Roman" w:cs="Times New Roman"/>
          <w:sz w:val="28"/>
        </w:rPr>
        <w:t>в связи с вступлени</w:t>
      </w:r>
      <w:r>
        <w:rPr>
          <w:rFonts w:ascii="Times New Roman" w:eastAsia="Times New Roman" w:hAnsi="Times New Roman" w:cs="Times New Roman"/>
          <w:sz w:val="28"/>
        </w:rPr>
        <w:t>ем</w:t>
      </w:r>
      <w:r w:rsidRPr="00CF4AD6">
        <w:rPr>
          <w:rFonts w:ascii="Times New Roman" w:eastAsia="Times New Roman" w:hAnsi="Times New Roman" w:cs="Times New Roman"/>
          <w:sz w:val="28"/>
        </w:rPr>
        <w:t xml:space="preserve"> в законную силу Федерального закон</w:t>
      </w:r>
      <w:r>
        <w:rPr>
          <w:rFonts w:ascii="Times New Roman" w:eastAsia="Times New Roman" w:hAnsi="Times New Roman" w:cs="Times New Roman"/>
          <w:sz w:val="28"/>
        </w:rPr>
        <w:t>а</w:t>
      </w:r>
      <w:r w:rsidRPr="00CF4AD6">
        <w:rPr>
          <w:rFonts w:ascii="Times New Roman" w:eastAsia="Times New Roman" w:hAnsi="Times New Roman" w:cs="Times New Roman"/>
          <w:sz w:val="28"/>
        </w:rPr>
        <w:t xml:space="preserve"> «О внесении изменений в уголовно-процессуальный кодекс Российской Федерации» от 25 декабря 2023 года № 672</w:t>
      </w:r>
      <w:r w:rsidR="005556C2">
        <w:rPr>
          <w:rFonts w:ascii="Times New Roman" w:eastAsia="Times New Roman" w:hAnsi="Times New Roman" w:cs="Times New Roman"/>
          <w:sz w:val="28"/>
        </w:rPr>
        <w:t>-</w:t>
      </w:r>
      <w:r w:rsidRPr="00CF4AD6">
        <w:rPr>
          <w:rFonts w:ascii="Times New Roman" w:eastAsia="Times New Roman" w:hAnsi="Times New Roman" w:cs="Times New Roman"/>
          <w:sz w:val="28"/>
        </w:rPr>
        <w:t>ФЗ стал</w:t>
      </w:r>
      <w:r w:rsidR="00847A32">
        <w:rPr>
          <w:rFonts w:ascii="Times New Roman" w:eastAsia="Times New Roman" w:hAnsi="Times New Roman" w:cs="Times New Roman"/>
          <w:sz w:val="28"/>
        </w:rPr>
        <w:t>а</w:t>
      </w:r>
      <w:r w:rsidRPr="00CF4AD6">
        <w:rPr>
          <w:rFonts w:ascii="Times New Roman" w:eastAsia="Times New Roman" w:hAnsi="Times New Roman" w:cs="Times New Roman"/>
          <w:sz w:val="28"/>
        </w:rPr>
        <w:t xml:space="preserve"> возможным подача ходатайства, заявления (кроме заявлений о преступлении), жалобы, представления, требования</w:t>
      </w:r>
      <w:r w:rsidR="00847A32">
        <w:rPr>
          <w:rFonts w:ascii="Times New Roman" w:eastAsia="Times New Roman" w:hAnsi="Times New Roman" w:cs="Times New Roman"/>
          <w:sz w:val="28"/>
        </w:rPr>
        <w:t xml:space="preserve">, вручение </w:t>
      </w:r>
      <w:r w:rsidRPr="00CF4AD6">
        <w:rPr>
          <w:rFonts w:ascii="Times New Roman" w:eastAsia="Times New Roman" w:hAnsi="Times New Roman" w:cs="Times New Roman"/>
          <w:sz w:val="28"/>
        </w:rPr>
        <w:t>в электронном виде.</w:t>
      </w:r>
    </w:p>
    <w:p w:rsidR="008D7AAC" w:rsidRDefault="00CF4AD6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Условиями </w:t>
      </w:r>
      <w:r w:rsidR="005556C2">
        <w:rPr>
          <w:rFonts w:ascii="Times New Roman" w:eastAsia="Times New Roman" w:hAnsi="Times New Roman" w:cs="Times New Roman"/>
          <w:sz w:val="28"/>
        </w:rPr>
        <w:t>подачи электронного документа является отсутствие в них сведений</w:t>
      </w:r>
      <w:r w:rsidR="005556C2" w:rsidRPr="005556C2">
        <w:rPr>
          <w:rFonts w:ascii="Times New Roman" w:eastAsia="Times New Roman" w:hAnsi="Times New Roman" w:cs="Times New Roman"/>
          <w:sz w:val="28"/>
        </w:rPr>
        <w:t xml:space="preserve">, составляющих государственную или иную охраняемую федеральным законом тайну, затрагивающих безопасность государства, права и законные интересы несовершеннолетних, или сведений о преступлениях </w:t>
      </w:r>
      <w:r w:rsidR="005556C2" w:rsidRPr="005556C2">
        <w:rPr>
          <w:rFonts w:ascii="Times New Roman" w:eastAsia="Times New Roman" w:hAnsi="Times New Roman" w:cs="Times New Roman"/>
          <w:sz w:val="28"/>
        </w:rPr>
        <w:lastRenderedPageBreak/>
        <w:t>против половой неприкосновенности или половой свободы личности</w:t>
      </w:r>
      <w:r w:rsidR="005556C2">
        <w:rPr>
          <w:rFonts w:ascii="Times New Roman" w:eastAsia="Times New Roman" w:hAnsi="Times New Roman" w:cs="Times New Roman"/>
          <w:sz w:val="28"/>
        </w:rPr>
        <w:t xml:space="preserve"> и наличие технической возможности.</w:t>
      </w:r>
    </w:p>
    <w:p w:rsidR="005556C2" w:rsidRDefault="005556C2" w:rsidP="00306611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зависимости от вида документа подписывается простой или усиленной квалифицированной электронной подписью.</w:t>
      </w:r>
    </w:p>
    <w:p w:rsidR="005556C2" w:rsidRDefault="005556C2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</w:t>
      </w:r>
      <w:r w:rsidRPr="005556C2">
        <w:rPr>
          <w:rFonts w:ascii="Times New Roman" w:eastAsia="Times New Roman" w:hAnsi="Times New Roman" w:cs="Times New Roman"/>
          <w:sz w:val="28"/>
        </w:rPr>
        <w:t>овестка</w:t>
      </w:r>
      <w:r w:rsidR="00847A32">
        <w:rPr>
          <w:rFonts w:ascii="Times New Roman" w:eastAsia="Times New Roman" w:hAnsi="Times New Roman" w:cs="Times New Roman"/>
          <w:sz w:val="28"/>
        </w:rPr>
        <w:t>,</w:t>
      </w:r>
      <w:r w:rsidRPr="005556C2">
        <w:rPr>
          <w:rFonts w:ascii="Times New Roman" w:eastAsia="Times New Roman" w:hAnsi="Times New Roman" w:cs="Times New Roman"/>
          <w:sz w:val="28"/>
        </w:rPr>
        <w:t xml:space="preserve"> уведомление</w:t>
      </w:r>
      <w:r w:rsidR="00847A32">
        <w:rPr>
          <w:rFonts w:ascii="Times New Roman" w:eastAsia="Times New Roman" w:hAnsi="Times New Roman" w:cs="Times New Roman"/>
          <w:sz w:val="28"/>
        </w:rPr>
        <w:t>, к</w:t>
      </w:r>
      <w:r w:rsidR="00847A32" w:rsidRPr="00847A32">
        <w:rPr>
          <w:rFonts w:ascii="Times New Roman" w:eastAsia="Times New Roman" w:hAnsi="Times New Roman" w:cs="Times New Roman"/>
          <w:sz w:val="28"/>
        </w:rPr>
        <w:t>опии постановления, обвинительного заключения, обвинительного акта, обвинительного постановления, копии иных процессуальных документов</w:t>
      </w:r>
      <w:r w:rsidRPr="005556C2">
        <w:rPr>
          <w:rFonts w:ascii="Times New Roman" w:eastAsia="Times New Roman" w:hAnsi="Times New Roman" w:cs="Times New Roman"/>
          <w:sz w:val="28"/>
        </w:rPr>
        <w:t xml:space="preserve"> могут быть направлены посредством Единого портала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государственных услуг </w:t>
      </w:r>
      <w:r w:rsidR="00847A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«Госуслуги»)</w:t>
      </w:r>
      <w:r w:rsidR="00847A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5556C2">
        <w:rPr>
          <w:rFonts w:ascii="Times New Roman" w:eastAsia="Times New Roman" w:hAnsi="Times New Roman" w:cs="Times New Roman"/>
          <w:sz w:val="28"/>
        </w:rPr>
        <w:t xml:space="preserve">лицу, давшему согласие </w:t>
      </w:r>
      <w:r w:rsidR="00847A32">
        <w:rPr>
          <w:rFonts w:ascii="Times New Roman" w:eastAsia="Times New Roman" w:hAnsi="Times New Roman" w:cs="Times New Roman"/>
          <w:sz w:val="28"/>
        </w:rPr>
        <w:t>на его</w:t>
      </w:r>
      <w:r w:rsidRPr="005556C2">
        <w:rPr>
          <w:rFonts w:ascii="Times New Roman" w:eastAsia="Times New Roman" w:hAnsi="Times New Roman" w:cs="Times New Roman"/>
          <w:sz w:val="28"/>
        </w:rPr>
        <w:t xml:space="preserve"> уведомление, при условии, что возможность использования </w:t>
      </w:r>
      <w:r w:rsidR="00847A32">
        <w:rPr>
          <w:rFonts w:ascii="Times New Roman" w:eastAsia="Times New Roman" w:hAnsi="Times New Roman" w:cs="Times New Roman"/>
          <w:sz w:val="28"/>
        </w:rPr>
        <w:t xml:space="preserve">им </w:t>
      </w:r>
      <w:r w:rsidR="00847A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«Госуслуг» </w:t>
      </w:r>
      <w:r w:rsidRPr="005556C2">
        <w:rPr>
          <w:rFonts w:ascii="Times New Roman" w:eastAsia="Times New Roman" w:hAnsi="Times New Roman" w:cs="Times New Roman"/>
          <w:sz w:val="28"/>
        </w:rPr>
        <w:t>не ограничена в связи с примененной к нему мерой пресечения или назначенным наказанием</w:t>
      </w:r>
      <w:r w:rsidR="00847A32">
        <w:rPr>
          <w:rFonts w:ascii="Times New Roman" w:eastAsia="Times New Roman" w:hAnsi="Times New Roman" w:cs="Times New Roman"/>
          <w:sz w:val="28"/>
        </w:rPr>
        <w:t xml:space="preserve">. </w:t>
      </w:r>
    </w:p>
    <w:p w:rsidR="009B7731" w:rsidRPr="005556C2" w:rsidRDefault="009B7731" w:rsidP="0030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B7731" w:rsidRPr="00306611" w:rsidRDefault="00D7538D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</w:t>
      </w:r>
      <w:r w:rsidR="009B7731" w:rsidRPr="009B7731">
        <w:rPr>
          <w:rFonts w:ascii="Times New Roman" w:eastAsia="Times New Roman" w:hAnsi="Times New Roman" w:cs="Times New Roman"/>
          <w:b/>
          <w:sz w:val="28"/>
        </w:rPr>
        <w:t>нформированное добровольное согласие на медицинское вмешательство</w:t>
      </w:r>
    </w:p>
    <w:p w:rsidR="009B7731" w:rsidRDefault="009B7731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B7731" w:rsidRDefault="009B7731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 20 Федеральным законом «Об основах охраны здоровья граждан в Российской Федерации» от 21.11.2011 № 323-ФЗ и</w:t>
      </w:r>
      <w:r w:rsidRPr="009B7731">
        <w:rPr>
          <w:rFonts w:ascii="Times New Roman" w:eastAsia="Times New Roman" w:hAnsi="Times New Roman" w:cs="Times New Roman"/>
          <w:sz w:val="28"/>
        </w:rPr>
        <w:t>нформированное добровольное согласие на медицинское вмешательство</w:t>
      </w:r>
      <w:r>
        <w:rPr>
          <w:rFonts w:ascii="Times New Roman" w:eastAsia="Times New Roman" w:hAnsi="Times New Roman" w:cs="Times New Roman"/>
          <w:sz w:val="28"/>
        </w:rPr>
        <w:t xml:space="preserve"> является н</w:t>
      </w:r>
      <w:r w:rsidRPr="009B7731">
        <w:rPr>
          <w:rFonts w:ascii="Times New Roman" w:eastAsia="Times New Roman" w:hAnsi="Times New Roman" w:cs="Times New Roman"/>
          <w:sz w:val="28"/>
        </w:rPr>
        <w:t>еобходимым предварительным условием медицинского вмешательства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9B7731" w:rsidRDefault="001B5A8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Дачу согласия осуществляет или сам гражданин, или его законный представитель</w:t>
      </w:r>
      <w:r w:rsidRPr="001B5A88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родитель в случае недееспособности</w:t>
      </w:r>
      <w:r w:rsidRPr="001B5A88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несовершеннолетия при определенных случаях.</w:t>
      </w:r>
    </w:p>
    <w:p w:rsidR="001B5A88" w:rsidRPr="001B5A88" w:rsidRDefault="001B5A8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Однако существуют ситуации, когда медицинское вмешательство возможно без такого согласия: </w:t>
      </w:r>
      <w:r w:rsidRPr="001B5A88">
        <w:rPr>
          <w:rFonts w:ascii="Times New Roman" w:eastAsia="Times New Roman" w:hAnsi="Times New Roman" w:cs="Times New Roman"/>
          <w:sz w:val="28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Pr="001B5A88">
        <w:rPr>
          <w:rFonts w:ascii="Times New Roman" w:eastAsia="Times New Roman" w:hAnsi="Times New Roman" w:cs="Times New Roman"/>
          <w:sz w:val="28"/>
        </w:rPr>
        <w:t>в отношении лиц, страдающих заболеваниями, представляющими опасность для окружающих;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B5A88">
        <w:rPr>
          <w:rFonts w:ascii="Times New Roman" w:eastAsia="Times New Roman" w:hAnsi="Times New Roman" w:cs="Times New Roman"/>
          <w:sz w:val="28"/>
        </w:rPr>
        <w:t>в отношении лиц, страдающих тяжелыми психическими расстройствами</w:t>
      </w:r>
      <w:r>
        <w:rPr>
          <w:rFonts w:ascii="Times New Roman" w:eastAsia="Times New Roman" w:hAnsi="Times New Roman" w:cs="Times New Roman"/>
          <w:sz w:val="28"/>
        </w:rPr>
        <w:t xml:space="preserve"> и некоторых других.</w:t>
      </w:r>
    </w:p>
    <w:p w:rsidR="009B7731" w:rsidRPr="009B7731" w:rsidRDefault="009B7731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B7731">
        <w:rPr>
          <w:rFonts w:ascii="Times New Roman" w:eastAsia="Times New Roman" w:hAnsi="Times New Roman" w:cs="Times New Roman"/>
          <w:sz w:val="28"/>
        </w:rPr>
        <w:t xml:space="preserve">С 5 января 2024 года </w:t>
      </w:r>
      <w:r w:rsidR="001B5A88">
        <w:rPr>
          <w:rFonts w:ascii="Times New Roman" w:eastAsia="Times New Roman" w:hAnsi="Times New Roman" w:cs="Times New Roman"/>
          <w:sz w:val="28"/>
        </w:rPr>
        <w:t>возможно оказание</w:t>
      </w:r>
      <w:r w:rsidRPr="009B7731">
        <w:rPr>
          <w:rFonts w:ascii="Times New Roman" w:eastAsia="Times New Roman" w:hAnsi="Times New Roman" w:cs="Times New Roman"/>
          <w:sz w:val="28"/>
        </w:rPr>
        <w:t xml:space="preserve"> скор</w:t>
      </w:r>
      <w:r w:rsidR="001B5A88">
        <w:rPr>
          <w:rFonts w:ascii="Times New Roman" w:eastAsia="Times New Roman" w:hAnsi="Times New Roman" w:cs="Times New Roman"/>
          <w:sz w:val="28"/>
        </w:rPr>
        <w:t xml:space="preserve">ой медицинской помощи </w:t>
      </w:r>
      <w:r w:rsidRPr="009B7731">
        <w:rPr>
          <w:rFonts w:ascii="Times New Roman" w:eastAsia="Times New Roman" w:hAnsi="Times New Roman" w:cs="Times New Roman"/>
          <w:sz w:val="28"/>
        </w:rPr>
        <w:t>без оформления согласия на медицинское вмешательство</w:t>
      </w:r>
      <w:r w:rsidR="001B5A88">
        <w:rPr>
          <w:rFonts w:ascii="Times New Roman" w:eastAsia="Times New Roman" w:hAnsi="Times New Roman" w:cs="Times New Roman"/>
          <w:sz w:val="28"/>
        </w:rPr>
        <w:t xml:space="preserve"> при соблюдении </w:t>
      </w:r>
      <w:r w:rsidRPr="009B7731">
        <w:rPr>
          <w:rFonts w:ascii="Times New Roman" w:eastAsia="Times New Roman" w:hAnsi="Times New Roman" w:cs="Times New Roman"/>
          <w:sz w:val="28"/>
        </w:rPr>
        <w:t>3 услови</w:t>
      </w:r>
      <w:r w:rsidR="001B5A88">
        <w:rPr>
          <w:rFonts w:ascii="Times New Roman" w:eastAsia="Times New Roman" w:hAnsi="Times New Roman" w:cs="Times New Roman"/>
          <w:sz w:val="28"/>
        </w:rPr>
        <w:t>й</w:t>
      </w:r>
      <w:r w:rsidRPr="009B7731">
        <w:rPr>
          <w:rFonts w:ascii="Times New Roman" w:eastAsia="Times New Roman" w:hAnsi="Times New Roman" w:cs="Times New Roman"/>
          <w:sz w:val="28"/>
        </w:rPr>
        <w:t>:</w:t>
      </w:r>
    </w:p>
    <w:p w:rsidR="009B7731" w:rsidRPr="009B7731" w:rsidRDefault="009B7731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B7731">
        <w:rPr>
          <w:rFonts w:ascii="Times New Roman" w:eastAsia="Times New Roman" w:hAnsi="Times New Roman" w:cs="Times New Roman"/>
          <w:sz w:val="28"/>
        </w:rPr>
        <w:t>- помощь оказывают вне мед</w:t>
      </w:r>
      <w:r w:rsidR="001B5A88">
        <w:rPr>
          <w:rFonts w:ascii="Times New Roman" w:eastAsia="Times New Roman" w:hAnsi="Times New Roman" w:cs="Times New Roman"/>
          <w:sz w:val="28"/>
        </w:rPr>
        <w:t xml:space="preserve">ицинской </w:t>
      </w:r>
      <w:r w:rsidRPr="009B7731">
        <w:rPr>
          <w:rFonts w:ascii="Times New Roman" w:eastAsia="Times New Roman" w:hAnsi="Times New Roman" w:cs="Times New Roman"/>
          <w:sz w:val="28"/>
        </w:rPr>
        <w:t>организации;</w:t>
      </w:r>
    </w:p>
    <w:p w:rsidR="009B7731" w:rsidRPr="009B7731" w:rsidRDefault="009B7731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B7731">
        <w:rPr>
          <w:rFonts w:ascii="Times New Roman" w:eastAsia="Times New Roman" w:hAnsi="Times New Roman" w:cs="Times New Roman"/>
          <w:sz w:val="28"/>
        </w:rPr>
        <w:t>- есть угроза жизни пациента, т</w:t>
      </w:r>
      <w:r w:rsidR="001B5A88">
        <w:rPr>
          <w:rFonts w:ascii="Times New Roman" w:eastAsia="Times New Roman" w:hAnsi="Times New Roman" w:cs="Times New Roman"/>
          <w:sz w:val="28"/>
        </w:rPr>
        <w:t xml:space="preserve">о </w:t>
      </w:r>
      <w:r w:rsidRPr="009B7731">
        <w:rPr>
          <w:rFonts w:ascii="Times New Roman" w:eastAsia="Times New Roman" w:hAnsi="Times New Roman" w:cs="Times New Roman"/>
          <w:sz w:val="28"/>
        </w:rPr>
        <w:t>е</w:t>
      </w:r>
      <w:r w:rsidR="001B5A88">
        <w:rPr>
          <w:rFonts w:ascii="Times New Roman" w:eastAsia="Times New Roman" w:hAnsi="Times New Roman" w:cs="Times New Roman"/>
          <w:sz w:val="28"/>
        </w:rPr>
        <w:t>сть</w:t>
      </w:r>
      <w:r w:rsidRPr="009B7731">
        <w:rPr>
          <w:rFonts w:ascii="Times New Roman" w:eastAsia="Times New Roman" w:hAnsi="Times New Roman" w:cs="Times New Roman"/>
          <w:sz w:val="28"/>
        </w:rPr>
        <w:t xml:space="preserve"> помощь экстренная;</w:t>
      </w:r>
    </w:p>
    <w:p w:rsidR="009B7731" w:rsidRPr="009B7731" w:rsidRDefault="009B7731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B7731">
        <w:rPr>
          <w:rFonts w:ascii="Times New Roman" w:eastAsia="Times New Roman" w:hAnsi="Times New Roman" w:cs="Times New Roman"/>
          <w:sz w:val="28"/>
        </w:rPr>
        <w:t>- пациент (его законный представитель) не отказался от помощи до ее оказания.</w:t>
      </w:r>
    </w:p>
    <w:p w:rsidR="009B7731" w:rsidRDefault="001B5A8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Такое р</w:t>
      </w:r>
      <w:r w:rsidR="009B7731" w:rsidRPr="009B7731">
        <w:rPr>
          <w:rFonts w:ascii="Times New Roman" w:eastAsia="Times New Roman" w:hAnsi="Times New Roman" w:cs="Times New Roman"/>
          <w:sz w:val="28"/>
        </w:rPr>
        <w:t>ешение принимает работник бригады скорой помощи</w:t>
      </w:r>
      <w:r>
        <w:rPr>
          <w:rFonts w:ascii="Times New Roman" w:eastAsia="Times New Roman" w:hAnsi="Times New Roman" w:cs="Times New Roman"/>
          <w:sz w:val="28"/>
        </w:rPr>
        <w:t>, при этом о</w:t>
      </w:r>
      <w:r w:rsidR="009B7731" w:rsidRPr="009B7731">
        <w:rPr>
          <w:rFonts w:ascii="Times New Roman" w:eastAsia="Times New Roman" w:hAnsi="Times New Roman" w:cs="Times New Roman"/>
          <w:sz w:val="28"/>
        </w:rPr>
        <w:t xml:space="preserve">н </w:t>
      </w:r>
      <w:r>
        <w:rPr>
          <w:rFonts w:ascii="Times New Roman" w:eastAsia="Times New Roman" w:hAnsi="Times New Roman" w:cs="Times New Roman"/>
          <w:sz w:val="28"/>
        </w:rPr>
        <w:t>обязан</w:t>
      </w:r>
      <w:r w:rsidR="009B7731" w:rsidRPr="009B7731">
        <w:rPr>
          <w:rFonts w:ascii="Times New Roman" w:eastAsia="Times New Roman" w:hAnsi="Times New Roman" w:cs="Times New Roman"/>
          <w:sz w:val="28"/>
        </w:rPr>
        <w:t xml:space="preserve"> зафиксировать </w:t>
      </w:r>
      <w:r>
        <w:rPr>
          <w:rFonts w:ascii="Times New Roman" w:eastAsia="Times New Roman" w:hAnsi="Times New Roman" w:cs="Times New Roman"/>
          <w:sz w:val="28"/>
        </w:rPr>
        <w:t>данное решение в медицинской документации пациента</w:t>
      </w:r>
      <w:r w:rsidR="009B7731" w:rsidRPr="009B7731">
        <w:rPr>
          <w:rFonts w:ascii="Times New Roman" w:eastAsia="Times New Roman" w:hAnsi="Times New Roman" w:cs="Times New Roman"/>
          <w:sz w:val="28"/>
        </w:rPr>
        <w:t>.</w:t>
      </w:r>
    </w:p>
    <w:p w:rsidR="001B5A88" w:rsidRPr="00141CFB" w:rsidRDefault="001B5A88" w:rsidP="0030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1CFB" w:rsidRPr="00306611" w:rsidRDefault="00141CFB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</w:t>
      </w:r>
      <w:r w:rsidRPr="00141CFB">
        <w:rPr>
          <w:rFonts w:ascii="Times New Roman" w:eastAsia="Times New Roman" w:hAnsi="Times New Roman" w:cs="Times New Roman"/>
          <w:b/>
          <w:sz w:val="28"/>
        </w:rPr>
        <w:t>жесто</w:t>
      </w:r>
      <w:r>
        <w:rPr>
          <w:rFonts w:ascii="Times New Roman" w:eastAsia="Times New Roman" w:hAnsi="Times New Roman" w:cs="Times New Roman"/>
          <w:b/>
          <w:sz w:val="28"/>
        </w:rPr>
        <w:t>чение</w:t>
      </w:r>
      <w:r w:rsidRPr="00141CFB">
        <w:rPr>
          <w:rFonts w:ascii="Times New Roman" w:eastAsia="Times New Roman" w:hAnsi="Times New Roman" w:cs="Times New Roman"/>
          <w:b/>
          <w:sz w:val="28"/>
        </w:rPr>
        <w:t xml:space="preserve"> наказани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141CFB">
        <w:rPr>
          <w:rFonts w:ascii="Times New Roman" w:eastAsia="Times New Roman" w:hAnsi="Times New Roman" w:cs="Times New Roman"/>
          <w:b/>
          <w:sz w:val="28"/>
        </w:rPr>
        <w:t xml:space="preserve"> за публичные призывы к деятельности против безопасности государства</w:t>
      </w:r>
    </w:p>
    <w:p w:rsidR="00141CFB" w:rsidRPr="00141CFB" w:rsidRDefault="00141CF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41CFB">
        <w:rPr>
          <w:rFonts w:ascii="Times New Roman" w:eastAsia="Times New Roman" w:hAnsi="Times New Roman" w:cs="Times New Roman"/>
          <w:sz w:val="28"/>
        </w:rPr>
        <w:t>Федеральны</w:t>
      </w:r>
      <w:r>
        <w:rPr>
          <w:rFonts w:ascii="Times New Roman" w:eastAsia="Times New Roman" w:hAnsi="Times New Roman" w:cs="Times New Roman"/>
          <w:sz w:val="28"/>
        </w:rPr>
        <w:t xml:space="preserve">м </w:t>
      </w:r>
      <w:r w:rsidRPr="00141CFB"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141CFB">
        <w:rPr>
          <w:rFonts w:ascii="Times New Roman" w:eastAsia="Times New Roman" w:hAnsi="Times New Roman" w:cs="Times New Roman"/>
          <w:sz w:val="28"/>
        </w:rPr>
        <w:t xml:space="preserve"> от 14.02.2024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Pr="00141CFB">
        <w:rPr>
          <w:rFonts w:ascii="Times New Roman" w:eastAsia="Times New Roman" w:hAnsi="Times New Roman" w:cs="Times New Roman"/>
          <w:sz w:val="28"/>
        </w:rPr>
        <w:t xml:space="preserve"> 11-ФЗ «</w:t>
      </w:r>
      <w:r>
        <w:rPr>
          <w:rFonts w:ascii="Times New Roman" w:eastAsia="Times New Roman" w:hAnsi="Times New Roman" w:cs="Times New Roman"/>
          <w:sz w:val="28"/>
        </w:rPr>
        <w:t>О</w:t>
      </w:r>
      <w:r w:rsidRPr="00346498">
        <w:rPr>
          <w:rFonts w:ascii="Times New Roman" w:eastAsia="Times New Roman" w:hAnsi="Times New Roman" w:cs="Times New Roman"/>
          <w:sz w:val="28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46498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У</w:t>
      </w:r>
      <w:r w:rsidRPr="00346498">
        <w:rPr>
          <w:rFonts w:ascii="Times New Roman" w:eastAsia="Times New Roman" w:hAnsi="Times New Roman" w:cs="Times New Roman"/>
          <w:sz w:val="28"/>
        </w:rPr>
        <w:t xml:space="preserve">головный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346498">
        <w:rPr>
          <w:rFonts w:ascii="Times New Roman" w:eastAsia="Times New Roman" w:hAnsi="Times New Roman" w:cs="Times New Roman"/>
          <w:sz w:val="28"/>
        </w:rPr>
        <w:t xml:space="preserve">одекс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46498">
        <w:rPr>
          <w:rFonts w:ascii="Times New Roman" w:eastAsia="Times New Roman" w:hAnsi="Times New Roman" w:cs="Times New Roman"/>
          <w:sz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346498">
        <w:rPr>
          <w:rFonts w:ascii="Times New Roman" w:eastAsia="Times New Roman" w:hAnsi="Times New Roman" w:cs="Times New Roman"/>
          <w:sz w:val="28"/>
        </w:rPr>
        <w:t xml:space="preserve">едерации </w:t>
      </w:r>
      <w:r>
        <w:rPr>
          <w:rFonts w:ascii="Times New Roman" w:eastAsia="Times New Roman" w:hAnsi="Times New Roman" w:cs="Times New Roman"/>
          <w:sz w:val="28"/>
        </w:rPr>
        <w:t>и У</w:t>
      </w:r>
      <w:r w:rsidRPr="00346498">
        <w:rPr>
          <w:rFonts w:ascii="Times New Roman" w:eastAsia="Times New Roman" w:hAnsi="Times New Roman" w:cs="Times New Roman"/>
          <w:sz w:val="28"/>
        </w:rPr>
        <w:t xml:space="preserve">головно-процессуальный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346498">
        <w:rPr>
          <w:rFonts w:ascii="Times New Roman" w:eastAsia="Times New Roman" w:hAnsi="Times New Roman" w:cs="Times New Roman"/>
          <w:sz w:val="28"/>
        </w:rPr>
        <w:t xml:space="preserve">одекс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46498">
        <w:rPr>
          <w:rFonts w:ascii="Times New Roman" w:eastAsia="Times New Roman" w:hAnsi="Times New Roman" w:cs="Times New Roman"/>
          <w:sz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346498">
        <w:rPr>
          <w:rFonts w:ascii="Times New Roman" w:eastAsia="Times New Roman" w:hAnsi="Times New Roman" w:cs="Times New Roman"/>
          <w:sz w:val="28"/>
        </w:rPr>
        <w:t>едерации</w:t>
      </w:r>
      <w:r>
        <w:rPr>
          <w:rFonts w:ascii="Times New Roman" w:eastAsia="Times New Roman" w:hAnsi="Times New Roman" w:cs="Times New Roman"/>
          <w:sz w:val="28"/>
        </w:rPr>
        <w:t>»</w:t>
      </w:r>
      <w:r w:rsidRPr="00346498">
        <w:rPr>
          <w:rFonts w:ascii="Times New Roman" w:eastAsia="Times New Roman" w:hAnsi="Times New Roman" w:cs="Times New Roman"/>
          <w:sz w:val="28"/>
        </w:rPr>
        <w:t xml:space="preserve"> </w:t>
      </w:r>
      <w:r w:rsidRPr="00141CFB">
        <w:rPr>
          <w:rFonts w:ascii="Times New Roman" w:eastAsia="Times New Roman" w:hAnsi="Times New Roman" w:cs="Times New Roman"/>
          <w:sz w:val="28"/>
        </w:rPr>
        <w:t xml:space="preserve">с </w:t>
      </w:r>
      <w:r w:rsidR="00141CFB" w:rsidRPr="00141CFB">
        <w:rPr>
          <w:rFonts w:ascii="Times New Roman" w:eastAsia="Times New Roman" w:hAnsi="Times New Roman" w:cs="Times New Roman"/>
          <w:sz w:val="28"/>
        </w:rPr>
        <w:t xml:space="preserve">25 февраля 2024 </w:t>
      </w:r>
      <w:r w:rsidRPr="00141CFB">
        <w:rPr>
          <w:rFonts w:ascii="Times New Roman" w:eastAsia="Times New Roman" w:hAnsi="Times New Roman" w:cs="Times New Roman"/>
          <w:sz w:val="28"/>
        </w:rPr>
        <w:t>года квалифицированные</w:t>
      </w:r>
      <w:r w:rsidR="00141CFB" w:rsidRPr="00141CFB">
        <w:rPr>
          <w:rFonts w:ascii="Times New Roman" w:eastAsia="Times New Roman" w:hAnsi="Times New Roman" w:cs="Times New Roman"/>
          <w:sz w:val="28"/>
        </w:rPr>
        <w:t xml:space="preserve"> составы преступлени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141CFB" w:rsidRPr="00141CFB">
        <w:rPr>
          <w:rFonts w:ascii="Times New Roman" w:eastAsia="Times New Roman" w:hAnsi="Times New Roman" w:cs="Times New Roman"/>
          <w:sz w:val="28"/>
        </w:rPr>
        <w:t xml:space="preserve"> дополнены новыми признаками:</w:t>
      </w:r>
    </w:p>
    <w:p w:rsidR="00346498" w:rsidRDefault="00141CF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1CFB">
        <w:rPr>
          <w:rFonts w:ascii="Times New Roman" w:eastAsia="Times New Roman" w:hAnsi="Times New Roman" w:cs="Times New Roman"/>
          <w:sz w:val="28"/>
        </w:rPr>
        <w:t>- из корыстных побуждений или по найму;</w:t>
      </w:r>
    </w:p>
    <w:p w:rsidR="00346498" w:rsidRDefault="00141CF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1CFB">
        <w:rPr>
          <w:rFonts w:ascii="Times New Roman" w:eastAsia="Times New Roman" w:hAnsi="Times New Roman" w:cs="Times New Roman"/>
          <w:sz w:val="28"/>
        </w:rPr>
        <w:t xml:space="preserve">- по мотивам политической, идеологической, расовой, национальной или религиозной </w:t>
      </w:r>
      <w:r w:rsidR="00346498" w:rsidRPr="00141CFB">
        <w:rPr>
          <w:rFonts w:ascii="Times New Roman" w:eastAsia="Times New Roman" w:hAnsi="Times New Roman" w:cs="Times New Roman"/>
          <w:sz w:val="28"/>
        </w:rPr>
        <w:t>ненависти,</w:t>
      </w:r>
      <w:r w:rsidRPr="00141CFB">
        <w:rPr>
          <w:rFonts w:ascii="Times New Roman" w:eastAsia="Times New Roman" w:hAnsi="Times New Roman" w:cs="Times New Roman"/>
          <w:sz w:val="28"/>
        </w:rPr>
        <w:t xml:space="preserve"> или вражды либо по мотивам ненависти или вражды в отношении какой-либо социальной группы.</w:t>
      </w:r>
    </w:p>
    <w:p w:rsidR="00346498" w:rsidRDefault="00141CF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1CFB">
        <w:rPr>
          <w:rFonts w:ascii="Times New Roman" w:eastAsia="Times New Roman" w:hAnsi="Times New Roman" w:cs="Times New Roman"/>
          <w:sz w:val="28"/>
        </w:rPr>
        <w:t>Кроме того, расширили объективную сторону данного преступления, включив в нее призывы:</w:t>
      </w:r>
    </w:p>
    <w:p w:rsidR="00346498" w:rsidRDefault="00141CF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1CFB">
        <w:rPr>
          <w:rFonts w:ascii="Times New Roman" w:eastAsia="Times New Roman" w:hAnsi="Times New Roman" w:cs="Times New Roman"/>
          <w:sz w:val="28"/>
        </w:rPr>
        <w:t>- к содействию диверсионной деятельности;</w:t>
      </w:r>
    </w:p>
    <w:p w:rsidR="00346498" w:rsidRDefault="00141CF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1CFB">
        <w:rPr>
          <w:rFonts w:ascii="Times New Roman" w:eastAsia="Times New Roman" w:hAnsi="Times New Roman" w:cs="Times New Roman"/>
          <w:sz w:val="28"/>
        </w:rPr>
        <w:t>- прохождению обучения для диверсионной деятельности;</w:t>
      </w:r>
    </w:p>
    <w:p w:rsidR="00346498" w:rsidRDefault="00141CFB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1CFB">
        <w:rPr>
          <w:rFonts w:ascii="Times New Roman" w:eastAsia="Times New Roman" w:hAnsi="Times New Roman" w:cs="Times New Roman"/>
          <w:sz w:val="28"/>
        </w:rPr>
        <w:t>- организации диверсионного сообщества или участию в нем.</w:t>
      </w:r>
    </w:p>
    <w:p w:rsidR="00644764" w:rsidRDefault="00644764" w:rsidP="00644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44764" w:rsidRDefault="00644764" w:rsidP="006447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10BA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Изменения в правилах проведения экзаменов и выдачи водительских удостоверений</w:t>
      </w:r>
    </w:p>
    <w:p w:rsidR="00644764" w:rsidRPr="00306611" w:rsidRDefault="00644764" w:rsidP="006447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 апреля 2024 года вступит в законную силу Постановление Правительства Российской Федерации «О внесении изменений в </w:t>
      </w:r>
      <w:r w:rsidRPr="00A10BA4"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24.10.2014 № 1097», который внесет изменения в Правила проведения экзаменов на право управления транспортными средствами и выдачи водительских удостоверений.</w:t>
      </w: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например, увеличивается срок пересдачи для тех, кто не сдал теоретический или практический экзамен 3 раза. Следующая пересдача может состояться только через полгода, а не через 3 месяца. Также</w:t>
      </w:r>
      <w:r w:rsidRPr="00B27B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перечень документов для получения водительского удостоверения будет включен СНИЛС и заверенный нотариусом перевод ряда иностранных документов на русский язык.</w:t>
      </w:r>
    </w:p>
    <w:p w:rsidR="00644764" w:rsidRDefault="00644764" w:rsidP="0064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Устанавливаются основания для приостановления проведения экзамена – истечение срока действия паспорта или медицинского заключения, неявка на экзамен, приняты временные меры для явки по повестке в военкомат и некоторые иные случаи.</w:t>
      </w:r>
    </w:p>
    <w:p w:rsidR="00644764" w:rsidRDefault="00644764" w:rsidP="00644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46498" w:rsidRDefault="00346498" w:rsidP="00D75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Цифровой рубль</w:t>
      </w:r>
    </w:p>
    <w:p w:rsid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41CFB">
        <w:rPr>
          <w:rFonts w:ascii="Times New Roman" w:eastAsia="Times New Roman" w:hAnsi="Times New Roman" w:cs="Times New Roman"/>
          <w:sz w:val="28"/>
        </w:rPr>
        <w:t>Федеральны</w:t>
      </w:r>
      <w:r>
        <w:rPr>
          <w:rFonts w:ascii="Times New Roman" w:eastAsia="Times New Roman" w:hAnsi="Times New Roman" w:cs="Times New Roman"/>
          <w:sz w:val="28"/>
        </w:rPr>
        <w:t xml:space="preserve">м </w:t>
      </w:r>
      <w:r w:rsidRPr="00141CFB"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141CFB">
        <w:rPr>
          <w:rFonts w:ascii="Times New Roman" w:eastAsia="Times New Roman" w:hAnsi="Times New Roman" w:cs="Times New Roman"/>
          <w:sz w:val="28"/>
        </w:rPr>
        <w:t xml:space="preserve"> от </w:t>
      </w:r>
      <w:r w:rsidRPr="00346498">
        <w:rPr>
          <w:rFonts w:ascii="Times New Roman" w:eastAsia="Times New Roman" w:hAnsi="Times New Roman" w:cs="Times New Roman"/>
          <w:sz w:val="28"/>
        </w:rPr>
        <w:t xml:space="preserve">24.07.2023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Pr="00141CFB">
        <w:rPr>
          <w:rFonts w:ascii="Times New Roman" w:eastAsia="Times New Roman" w:hAnsi="Times New Roman" w:cs="Times New Roman"/>
          <w:sz w:val="28"/>
        </w:rPr>
        <w:t xml:space="preserve"> </w:t>
      </w:r>
      <w:r w:rsidRPr="00346498">
        <w:rPr>
          <w:rFonts w:ascii="Times New Roman" w:eastAsia="Times New Roman" w:hAnsi="Times New Roman" w:cs="Times New Roman"/>
          <w:sz w:val="28"/>
        </w:rPr>
        <w:t>339-ФЗ </w:t>
      </w:r>
      <w:r w:rsidRPr="00141CF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</w:t>
      </w:r>
      <w:r w:rsidRPr="00346498">
        <w:rPr>
          <w:rFonts w:ascii="Times New Roman" w:eastAsia="Times New Roman" w:hAnsi="Times New Roman" w:cs="Times New Roman"/>
          <w:sz w:val="28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46498">
        <w:rPr>
          <w:rFonts w:ascii="Times New Roman" w:eastAsia="Times New Roman" w:hAnsi="Times New Roman" w:cs="Times New Roman"/>
          <w:sz w:val="28"/>
        </w:rPr>
        <w:t>в статьи 128 и 140 части первой, часть вторую и статьи 1128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46498">
        <w:rPr>
          <w:rFonts w:ascii="Times New Roman" w:eastAsia="Times New Roman" w:hAnsi="Times New Roman" w:cs="Times New Roman"/>
          <w:sz w:val="28"/>
        </w:rPr>
        <w:t xml:space="preserve">и 1174 части третьей </w:t>
      </w:r>
      <w:r>
        <w:rPr>
          <w:rFonts w:ascii="Times New Roman" w:eastAsia="Times New Roman" w:hAnsi="Times New Roman" w:cs="Times New Roman"/>
          <w:sz w:val="28"/>
        </w:rPr>
        <w:t>Г</w:t>
      </w:r>
      <w:r w:rsidRPr="00346498">
        <w:rPr>
          <w:rFonts w:ascii="Times New Roman" w:eastAsia="Times New Roman" w:hAnsi="Times New Roman" w:cs="Times New Roman"/>
          <w:sz w:val="28"/>
        </w:rPr>
        <w:t>ражданского кодекса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Pr="00346498">
        <w:rPr>
          <w:rFonts w:ascii="Times New Roman" w:eastAsia="Times New Roman" w:hAnsi="Times New Roman" w:cs="Times New Roman"/>
          <w:sz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346498">
        <w:rPr>
          <w:rFonts w:ascii="Times New Roman" w:eastAsia="Times New Roman" w:hAnsi="Times New Roman" w:cs="Times New Roman"/>
          <w:sz w:val="28"/>
        </w:rPr>
        <w:t>едерации</w:t>
      </w:r>
      <w:r>
        <w:rPr>
          <w:rFonts w:ascii="Times New Roman" w:eastAsia="Times New Roman" w:hAnsi="Times New Roman" w:cs="Times New Roman"/>
          <w:sz w:val="28"/>
        </w:rPr>
        <w:t>»</w:t>
      </w:r>
      <w:r w:rsidRPr="003464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346498">
        <w:rPr>
          <w:rFonts w:ascii="Times New Roman" w:eastAsia="Times New Roman" w:hAnsi="Times New Roman" w:cs="Times New Roman"/>
          <w:sz w:val="28"/>
        </w:rPr>
        <w:t xml:space="preserve"> 1 августа 2023 года действуют нормы о цифровом рубле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2347A" w:rsidRDefault="0012347A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Цифровой рубль – форма национальной валюты, представляет собой уникальный электронный код, эмитентом которой является Центральный банк Российской Федерации.</w:t>
      </w:r>
    </w:p>
    <w:p w:rsid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346498">
        <w:rPr>
          <w:rFonts w:ascii="Times New Roman" w:eastAsia="Times New Roman" w:hAnsi="Times New Roman" w:cs="Times New Roman"/>
          <w:sz w:val="28"/>
        </w:rPr>
        <w:t xml:space="preserve"> частности,</w:t>
      </w:r>
      <w:r>
        <w:rPr>
          <w:rFonts w:ascii="Times New Roman" w:eastAsia="Times New Roman" w:hAnsi="Times New Roman" w:cs="Times New Roman"/>
          <w:sz w:val="28"/>
        </w:rPr>
        <w:t xml:space="preserve"> в гражданское законодательство внесены следующие положения:</w:t>
      </w:r>
    </w:p>
    <w:p w:rsid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6498">
        <w:rPr>
          <w:rFonts w:ascii="Times New Roman" w:eastAsia="Times New Roman" w:hAnsi="Times New Roman" w:cs="Times New Roman"/>
          <w:sz w:val="28"/>
        </w:rPr>
        <w:t>- цифровые рубли относятся к безналичным денежным средствам;</w:t>
      </w:r>
    </w:p>
    <w:p w:rsid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6498">
        <w:rPr>
          <w:rFonts w:ascii="Times New Roman" w:eastAsia="Times New Roman" w:hAnsi="Times New Roman" w:cs="Times New Roman"/>
          <w:sz w:val="28"/>
        </w:rPr>
        <w:t>- расчеты производят на платформе цифрового рубля;</w:t>
      </w:r>
    </w:p>
    <w:p w:rsid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6498">
        <w:rPr>
          <w:rFonts w:ascii="Times New Roman" w:eastAsia="Times New Roman" w:hAnsi="Times New Roman" w:cs="Times New Roman"/>
          <w:sz w:val="28"/>
        </w:rPr>
        <w:t>- наследники до истечения 6 месяцев со дня открытия наследства могут получить доступ к цифровому счету для организации похорон. </w:t>
      </w:r>
    </w:p>
    <w:p w:rsidR="00346498" w:rsidRPr="00346498" w:rsidRDefault="00346498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6498">
        <w:rPr>
          <w:rFonts w:ascii="Times New Roman" w:eastAsia="Times New Roman" w:hAnsi="Times New Roman" w:cs="Times New Roman"/>
          <w:sz w:val="28"/>
        </w:rPr>
        <w:t>Правовой статус и правила использования цифровой валюты закрепили в профильных НПА.</w:t>
      </w:r>
    </w:p>
    <w:p w:rsidR="0012347A" w:rsidRDefault="0012347A" w:rsidP="0030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47A" w:rsidRDefault="0012347A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Pr="0012347A">
        <w:rPr>
          <w:rFonts w:ascii="Times New Roman" w:eastAsia="Times New Roman" w:hAnsi="Times New Roman" w:cs="Times New Roman"/>
          <w:b/>
          <w:sz w:val="28"/>
        </w:rPr>
        <w:t>амозапрет на заключение договоров потребительского займа (кредита)</w:t>
      </w:r>
    </w:p>
    <w:p w:rsidR="00CB3C19" w:rsidRDefault="00CB3C19" w:rsidP="0030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3C19" w:rsidRDefault="00CB3C19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Подписан </w:t>
      </w:r>
      <w:r w:rsidRPr="00CB3C19">
        <w:rPr>
          <w:rFonts w:ascii="Times New Roman" w:eastAsia="Times New Roman" w:hAnsi="Times New Roman" w:cs="Times New Roman"/>
          <w:sz w:val="28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CB3C19">
        <w:rPr>
          <w:rFonts w:ascii="Times New Roman" w:eastAsia="Times New Roman" w:hAnsi="Times New Roman" w:cs="Times New Roman"/>
          <w:sz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CB3C19">
        <w:rPr>
          <w:rFonts w:ascii="Times New Roman" w:eastAsia="Times New Roman" w:hAnsi="Times New Roman" w:cs="Times New Roman"/>
          <w:sz w:val="28"/>
        </w:rPr>
        <w:t>О кредитных историях</w:t>
      </w:r>
      <w:r>
        <w:rPr>
          <w:rFonts w:ascii="Times New Roman" w:eastAsia="Times New Roman" w:hAnsi="Times New Roman" w:cs="Times New Roman"/>
          <w:sz w:val="28"/>
        </w:rPr>
        <w:t>»</w:t>
      </w:r>
      <w:r w:rsidRPr="00CB3C19">
        <w:rPr>
          <w:rFonts w:ascii="Times New Roman" w:eastAsia="Times New Roman" w:hAnsi="Times New Roman" w:cs="Times New Roman"/>
          <w:sz w:val="28"/>
        </w:rPr>
        <w:t xml:space="preserve"> и Федеральный закон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CB3C19">
        <w:rPr>
          <w:rFonts w:ascii="Times New Roman" w:eastAsia="Times New Roman" w:hAnsi="Times New Roman" w:cs="Times New Roman"/>
          <w:sz w:val="28"/>
        </w:rPr>
        <w:t>О потребительском кредите (займе</w:t>
      </w:r>
      <w:r>
        <w:rPr>
          <w:rFonts w:ascii="Times New Roman" w:eastAsia="Times New Roman" w:hAnsi="Times New Roman" w:cs="Times New Roman"/>
          <w:sz w:val="28"/>
        </w:rPr>
        <w:t>)»</w:t>
      </w:r>
      <w:r w:rsidRPr="00CB3C19">
        <w:rPr>
          <w:rFonts w:ascii="Times New Roman" w:eastAsia="Times New Roman" w:hAnsi="Times New Roman" w:cs="Times New Roman"/>
          <w:sz w:val="28"/>
        </w:rPr>
        <w:t xml:space="preserve"> от 26.02.2024 </w:t>
      </w:r>
      <w:r>
        <w:rPr>
          <w:rFonts w:ascii="Times New Roman" w:eastAsia="Times New Roman" w:hAnsi="Times New Roman" w:cs="Times New Roman"/>
          <w:sz w:val="28"/>
        </w:rPr>
        <w:t xml:space="preserve">года № </w:t>
      </w:r>
      <w:r w:rsidRPr="00CB3C19">
        <w:rPr>
          <w:rFonts w:ascii="Times New Roman" w:eastAsia="Times New Roman" w:hAnsi="Times New Roman" w:cs="Times New Roman"/>
          <w:sz w:val="28"/>
        </w:rPr>
        <w:t>31-ФЗ</w:t>
      </w:r>
      <w:r>
        <w:rPr>
          <w:rFonts w:ascii="Times New Roman" w:eastAsia="Times New Roman" w:hAnsi="Times New Roman" w:cs="Times New Roman"/>
          <w:sz w:val="28"/>
        </w:rPr>
        <w:t>, который вступит в законную силу 1 марта 2025 года.</w:t>
      </w:r>
    </w:p>
    <w:p w:rsidR="00CB3C19" w:rsidRDefault="00CB3C19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B3C19">
        <w:rPr>
          <w:rFonts w:ascii="Times New Roman" w:eastAsia="Times New Roman" w:hAnsi="Times New Roman" w:cs="Times New Roman"/>
          <w:sz w:val="28"/>
        </w:rPr>
        <w:t xml:space="preserve">Запрет на заключение договоров потребительского займа (кредита) </w:t>
      </w:r>
      <w:r>
        <w:rPr>
          <w:rFonts w:ascii="Times New Roman" w:eastAsia="Times New Roman" w:hAnsi="Times New Roman" w:cs="Times New Roman"/>
          <w:sz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B3C19">
        <w:rPr>
          <w:rFonts w:ascii="Times New Roman" w:eastAsia="Times New Roman" w:hAnsi="Times New Roman" w:cs="Times New Roman"/>
          <w:sz w:val="28"/>
        </w:rPr>
        <w:t>мера, которую може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r w:rsidRPr="00CB3C19">
        <w:rPr>
          <w:rFonts w:ascii="Times New Roman" w:eastAsia="Times New Roman" w:hAnsi="Times New Roman" w:cs="Times New Roman"/>
          <w:sz w:val="28"/>
        </w:rPr>
        <w:t>принять</w:t>
      </w:r>
      <w:r>
        <w:rPr>
          <w:rFonts w:ascii="Times New Roman" w:eastAsia="Times New Roman" w:hAnsi="Times New Roman" w:cs="Times New Roman"/>
          <w:sz w:val="28"/>
        </w:rPr>
        <w:t xml:space="preserve"> субъект кредитной истории</w:t>
      </w:r>
      <w:r w:rsidRPr="00CB3C19">
        <w:rPr>
          <w:rFonts w:ascii="Times New Roman" w:eastAsia="Times New Roman" w:hAnsi="Times New Roman" w:cs="Times New Roman"/>
          <w:sz w:val="28"/>
        </w:rPr>
        <w:t xml:space="preserve">, чтобы ограничить заключение с </w:t>
      </w:r>
      <w:r>
        <w:rPr>
          <w:rFonts w:ascii="Times New Roman" w:eastAsia="Times New Roman" w:hAnsi="Times New Roman" w:cs="Times New Roman"/>
          <w:sz w:val="28"/>
        </w:rPr>
        <w:t>ним</w:t>
      </w:r>
      <w:r w:rsidRPr="00CB3C19">
        <w:rPr>
          <w:rFonts w:ascii="Times New Roman" w:eastAsia="Times New Roman" w:hAnsi="Times New Roman" w:cs="Times New Roman"/>
          <w:sz w:val="28"/>
        </w:rPr>
        <w:t xml:space="preserve"> указанных договоров (за некоторым исключением)</w:t>
      </w:r>
      <w:r>
        <w:rPr>
          <w:rFonts w:ascii="Times New Roman" w:eastAsia="Times New Roman" w:hAnsi="Times New Roman" w:cs="Times New Roman"/>
          <w:sz w:val="28"/>
        </w:rPr>
        <w:t>. Данный з</w:t>
      </w:r>
      <w:r w:rsidRPr="00CB3C19">
        <w:rPr>
          <w:rFonts w:ascii="Times New Roman" w:eastAsia="Times New Roman" w:hAnsi="Times New Roman" w:cs="Times New Roman"/>
          <w:sz w:val="28"/>
        </w:rPr>
        <w:t xml:space="preserve">апрет </w:t>
      </w:r>
      <w:r>
        <w:rPr>
          <w:rFonts w:ascii="Times New Roman" w:eastAsia="Times New Roman" w:hAnsi="Times New Roman" w:cs="Times New Roman"/>
          <w:sz w:val="28"/>
        </w:rPr>
        <w:t xml:space="preserve">направлен на защиту </w:t>
      </w:r>
      <w:r w:rsidRPr="00CB3C19">
        <w:rPr>
          <w:rFonts w:ascii="Times New Roman" w:eastAsia="Times New Roman" w:hAnsi="Times New Roman" w:cs="Times New Roman"/>
          <w:sz w:val="28"/>
        </w:rPr>
        <w:t>от мошеннических действий по оформлению потребительских займов (кредитов) третьими лицами, например, путем незаконного использования персональных данных.</w:t>
      </w:r>
    </w:p>
    <w:p w:rsidR="00B27B16" w:rsidRPr="00306611" w:rsidRDefault="00CB3C19" w:rsidP="0030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установить или снять запрет д</w:t>
      </w:r>
      <w:r w:rsidRPr="00CB3C19">
        <w:rPr>
          <w:rFonts w:ascii="Times New Roman" w:eastAsia="Times New Roman" w:hAnsi="Times New Roman" w:cs="Times New Roman"/>
          <w:sz w:val="28"/>
        </w:rPr>
        <w:t xml:space="preserve">ля этого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 w:rsidRPr="00CB3C19">
        <w:rPr>
          <w:rFonts w:ascii="Times New Roman" w:eastAsia="Times New Roman" w:hAnsi="Times New Roman" w:cs="Times New Roman"/>
          <w:sz w:val="28"/>
        </w:rPr>
        <w:t xml:space="preserve"> подать заявление о запрете </w:t>
      </w:r>
      <w:r>
        <w:rPr>
          <w:rFonts w:ascii="Times New Roman" w:eastAsia="Times New Roman" w:hAnsi="Times New Roman" w:cs="Times New Roman"/>
          <w:sz w:val="28"/>
        </w:rPr>
        <w:t xml:space="preserve">или </w:t>
      </w:r>
      <w:r w:rsidRPr="00CB3C19">
        <w:rPr>
          <w:rFonts w:ascii="Times New Roman" w:eastAsia="Times New Roman" w:hAnsi="Times New Roman" w:cs="Times New Roman"/>
          <w:sz w:val="28"/>
        </w:rPr>
        <w:t>о снятии запрета) через Единый портал гос</w:t>
      </w:r>
      <w:r>
        <w:rPr>
          <w:rFonts w:ascii="Times New Roman" w:eastAsia="Times New Roman" w:hAnsi="Times New Roman" w:cs="Times New Roman"/>
          <w:sz w:val="28"/>
        </w:rPr>
        <w:t xml:space="preserve">ударственных </w:t>
      </w:r>
      <w:r w:rsidRPr="00CB3C19"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z w:val="28"/>
        </w:rPr>
        <w:t xml:space="preserve"> или </w:t>
      </w:r>
      <w:r w:rsidRPr="00CB3C19">
        <w:rPr>
          <w:rFonts w:ascii="Times New Roman" w:eastAsia="Times New Roman" w:hAnsi="Times New Roman" w:cs="Times New Roman"/>
          <w:sz w:val="28"/>
        </w:rPr>
        <w:t xml:space="preserve">через </w:t>
      </w:r>
      <w:r>
        <w:rPr>
          <w:rFonts w:ascii="Times New Roman" w:eastAsia="Times New Roman" w:hAnsi="Times New Roman" w:cs="Times New Roman"/>
          <w:sz w:val="28"/>
        </w:rPr>
        <w:t>многофункциональный центр</w:t>
      </w:r>
      <w:r w:rsidR="00306611"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B27B16" w:rsidRPr="0030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7D"/>
    <w:rsid w:val="000112BD"/>
    <w:rsid w:val="0012347A"/>
    <w:rsid w:val="00141CFB"/>
    <w:rsid w:val="001B5A88"/>
    <w:rsid w:val="002D2A80"/>
    <w:rsid w:val="00306611"/>
    <w:rsid w:val="00331A7B"/>
    <w:rsid w:val="00346498"/>
    <w:rsid w:val="00397A88"/>
    <w:rsid w:val="003B1E24"/>
    <w:rsid w:val="00541CC6"/>
    <w:rsid w:val="005556C2"/>
    <w:rsid w:val="005B26D6"/>
    <w:rsid w:val="00644764"/>
    <w:rsid w:val="006B73F4"/>
    <w:rsid w:val="008455C5"/>
    <w:rsid w:val="00847A32"/>
    <w:rsid w:val="008D7AAC"/>
    <w:rsid w:val="00947749"/>
    <w:rsid w:val="009A457D"/>
    <w:rsid w:val="009B7731"/>
    <w:rsid w:val="00A06904"/>
    <w:rsid w:val="00A10BA4"/>
    <w:rsid w:val="00A62DFE"/>
    <w:rsid w:val="00B27B16"/>
    <w:rsid w:val="00BB5C49"/>
    <w:rsid w:val="00C62697"/>
    <w:rsid w:val="00C870FE"/>
    <w:rsid w:val="00CB3C19"/>
    <w:rsid w:val="00CF4AD6"/>
    <w:rsid w:val="00D50040"/>
    <w:rsid w:val="00D6574D"/>
    <w:rsid w:val="00D7538D"/>
    <w:rsid w:val="00D757AB"/>
    <w:rsid w:val="00FB2D04"/>
    <w:rsid w:val="00FD5B71"/>
    <w:rsid w:val="00FE2433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9AB0"/>
  <w15:docId w15:val="{EAD774F9-333F-40BF-B4CD-A13D1C23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Алёна Евгеньевна</dc:creator>
  <cp:lastModifiedBy>Макарова Екатерина Андреевна</cp:lastModifiedBy>
  <cp:revision>11</cp:revision>
  <cp:lastPrinted>2024-03-28T11:57:00Z</cp:lastPrinted>
  <dcterms:created xsi:type="dcterms:W3CDTF">2023-12-18T09:19:00Z</dcterms:created>
  <dcterms:modified xsi:type="dcterms:W3CDTF">2024-03-28T11:58:00Z</dcterms:modified>
</cp:coreProperties>
</file>