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E0" w:rsidRPr="007201E0" w:rsidRDefault="007201E0" w:rsidP="007201E0">
      <w:pPr>
        <w:contextualSpacing/>
        <w:jc w:val="center"/>
        <w:rPr>
          <w:rFonts w:ascii="Arial" w:hAnsi="Arial" w:cs="Arial"/>
        </w:rPr>
      </w:pPr>
      <w:r w:rsidRPr="007201E0">
        <w:rPr>
          <w:rFonts w:ascii="Arial" w:hAnsi="Arial" w:cs="Arial"/>
        </w:rPr>
        <w:t>Российская Федерация</w:t>
      </w:r>
    </w:p>
    <w:p w:rsidR="007201E0" w:rsidRPr="007201E0" w:rsidRDefault="007201E0" w:rsidP="007201E0">
      <w:pPr>
        <w:contextualSpacing/>
        <w:jc w:val="center"/>
        <w:rPr>
          <w:rFonts w:ascii="Arial" w:hAnsi="Arial" w:cs="Arial"/>
        </w:rPr>
      </w:pPr>
      <w:r w:rsidRPr="007201E0">
        <w:rPr>
          <w:rFonts w:ascii="Arial" w:hAnsi="Arial" w:cs="Arial"/>
        </w:rPr>
        <w:t>Костромская область</w:t>
      </w:r>
    </w:p>
    <w:p w:rsidR="007201E0" w:rsidRPr="007201E0" w:rsidRDefault="007201E0" w:rsidP="007201E0">
      <w:pPr>
        <w:contextualSpacing/>
        <w:jc w:val="center"/>
        <w:rPr>
          <w:rFonts w:ascii="Arial" w:hAnsi="Arial" w:cs="Arial"/>
        </w:rPr>
      </w:pPr>
      <w:r w:rsidRPr="007201E0">
        <w:rPr>
          <w:rFonts w:ascii="Arial" w:hAnsi="Arial" w:cs="Arial"/>
        </w:rPr>
        <w:t>Красносельский муниципальный район</w:t>
      </w:r>
    </w:p>
    <w:p w:rsidR="007201E0" w:rsidRPr="007201E0" w:rsidRDefault="007201E0" w:rsidP="007201E0">
      <w:pPr>
        <w:contextualSpacing/>
        <w:jc w:val="center"/>
        <w:rPr>
          <w:rFonts w:ascii="Arial" w:hAnsi="Arial" w:cs="Arial"/>
        </w:rPr>
      </w:pPr>
      <w:r w:rsidRPr="007201E0">
        <w:rPr>
          <w:rFonts w:ascii="Arial" w:hAnsi="Arial" w:cs="Arial"/>
        </w:rPr>
        <w:t>Совет депутатов</w:t>
      </w:r>
    </w:p>
    <w:p w:rsidR="007201E0" w:rsidRPr="007201E0" w:rsidRDefault="007201E0" w:rsidP="007201E0">
      <w:pPr>
        <w:contextualSpacing/>
        <w:jc w:val="center"/>
        <w:rPr>
          <w:rFonts w:ascii="Arial" w:hAnsi="Arial" w:cs="Arial"/>
        </w:rPr>
      </w:pPr>
      <w:r w:rsidRPr="007201E0">
        <w:rPr>
          <w:rFonts w:ascii="Arial" w:hAnsi="Arial" w:cs="Arial"/>
        </w:rPr>
        <w:t>Чапаевского сельского поселения</w:t>
      </w:r>
    </w:p>
    <w:p w:rsidR="007201E0" w:rsidRPr="007201E0" w:rsidRDefault="007201E0" w:rsidP="007201E0">
      <w:pPr>
        <w:contextualSpacing/>
        <w:jc w:val="center"/>
        <w:rPr>
          <w:rFonts w:ascii="Arial" w:hAnsi="Arial" w:cs="Arial"/>
        </w:rPr>
      </w:pPr>
      <w:r w:rsidRPr="007201E0">
        <w:rPr>
          <w:rFonts w:ascii="Arial" w:hAnsi="Arial" w:cs="Arial"/>
        </w:rPr>
        <w:t>(Третьего созыва)</w:t>
      </w:r>
    </w:p>
    <w:p w:rsidR="007201E0" w:rsidRPr="007201E0" w:rsidRDefault="007201E0" w:rsidP="007201E0">
      <w:pPr>
        <w:contextualSpacing/>
        <w:jc w:val="center"/>
        <w:rPr>
          <w:rFonts w:ascii="Arial" w:hAnsi="Arial" w:cs="Arial"/>
        </w:rPr>
      </w:pPr>
      <w:r w:rsidRPr="007201E0">
        <w:rPr>
          <w:rFonts w:ascii="Arial" w:hAnsi="Arial" w:cs="Arial"/>
        </w:rPr>
        <w:t>РЕШЕНИЕ</w:t>
      </w:r>
    </w:p>
    <w:p w:rsidR="007201E0" w:rsidRPr="007201E0" w:rsidRDefault="007201E0" w:rsidP="007201E0">
      <w:pPr>
        <w:contextualSpacing/>
        <w:rPr>
          <w:rFonts w:ascii="Arial" w:hAnsi="Arial" w:cs="Arial"/>
        </w:rPr>
      </w:pPr>
      <w:r w:rsidRPr="007201E0">
        <w:rPr>
          <w:rFonts w:ascii="Arial" w:hAnsi="Arial" w:cs="Arial"/>
        </w:rPr>
        <w:t xml:space="preserve">От « 14 » ноября  2017 года                                                                                                  № 51           </w:t>
      </w:r>
    </w:p>
    <w:p w:rsidR="007201E0" w:rsidRPr="007201E0" w:rsidRDefault="007201E0" w:rsidP="007201E0">
      <w:pPr>
        <w:contextualSpacing/>
        <w:jc w:val="center"/>
        <w:rPr>
          <w:rFonts w:ascii="Arial" w:hAnsi="Arial" w:cs="Arial"/>
        </w:rPr>
      </w:pPr>
    </w:p>
    <w:p w:rsidR="007201E0" w:rsidRPr="007201E0" w:rsidRDefault="007201E0" w:rsidP="007201E0">
      <w:pPr>
        <w:contextualSpacing/>
        <w:jc w:val="center"/>
        <w:rPr>
          <w:rFonts w:ascii="Arial" w:hAnsi="Arial" w:cs="Arial"/>
        </w:rPr>
      </w:pPr>
    </w:p>
    <w:p w:rsidR="007201E0" w:rsidRPr="007201E0" w:rsidRDefault="007201E0" w:rsidP="007201E0">
      <w:pPr>
        <w:contextualSpacing/>
        <w:jc w:val="center"/>
        <w:rPr>
          <w:rFonts w:ascii="Arial" w:hAnsi="Arial" w:cs="Arial"/>
        </w:rPr>
      </w:pPr>
    </w:p>
    <w:p w:rsidR="007201E0" w:rsidRPr="007201E0" w:rsidRDefault="007201E0" w:rsidP="00D92A3A">
      <w:pPr>
        <w:ind w:right="-24"/>
        <w:contextualSpacing/>
        <w:jc w:val="both"/>
        <w:rPr>
          <w:rFonts w:ascii="Arial" w:hAnsi="Arial" w:cs="Arial"/>
        </w:rPr>
      </w:pPr>
      <w:r w:rsidRPr="007201E0">
        <w:rPr>
          <w:rFonts w:ascii="Arial" w:hAnsi="Arial" w:cs="Arial"/>
        </w:rPr>
        <w:t>О проекте «О принятии бюджета Чапаевского сельского поселения  Красносельского муниципального района Костромской области на 2018 год» и назначении публичных слушаний.</w:t>
      </w:r>
    </w:p>
    <w:p w:rsidR="007201E0" w:rsidRPr="007201E0" w:rsidRDefault="007201E0" w:rsidP="007201E0">
      <w:pPr>
        <w:contextualSpacing/>
        <w:rPr>
          <w:rFonts w:ascii="Arial" w:hAnsi="Arial" w:cs="Arial"/>
        </w:rPr>
      </w:pPr>
    </w:p>
    <w:p w:rsidR="007201E0" w:rsidRPr="007201E0" w:rsidRDefault="007201E0" w:rsidP="007201E0">
      <w:pPr>
        <w:contextualSpacing/>
        <w:jc w:val="both"/>
        <w:rPr>
          <w:rFonts w:ascii="Arial" w:hAnsi="Arial" w:cs="Arial"/>
        </w:rPr>
      </w:pPr>
      <w:r w:rsidRPr="007201E0">
        <w:rPr>
          <w:rFonts w:ascii="Arial" w:hAnsi="Arial" w:cs="Arial"/>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w:t>
      </w:r>
    </w:p>
    <w:p w:rsidR="007201E0" w:rsidRPr="007201E0" w:rsidRDefault="007201E0" w:rsidP="007201E0">
      <w:pPr>
        <w:contextualSpacing/>
        <w:jc w:val="both"/>
        <w:rPr>
          <w:rFonts w:ascii="Arial" w:hAnsi="Arial" w:cs="Arial"/>
        </w:rPr>
      </w:pPr>
      <w:r w:rsidRPr="007201E0">
        <w:rPr>
          <w:rFonts w:ascii="Arial" w:hAnsi="Arial" w:cs="Arial"/>
        </w:rPr>
        <w:t xml:space="preserve">                                                    Совет депутатов решил:</w:t>
      </w:r>
    </w:p>
    <w:p w:rsidR="007201E0" w:rsidRPr="007201E0" w:rsidRDefault="007201E0" w:rsidP="007201E0">
      <w:pPr>
        <w:contextualSpacing/>
        <w:jc w:val="both"/>
        <w:rPr>
          <w:rFonts w:ascii="Arial" w:hAnsi="Arial" w:cs="Arial"/>
        </w:rPr>
      </w:pPr>
    </w:p>
    <w:p w:rsidR="007201E0" w:rsidRPr="007201E0" w:rsidRDefault="007201E0" w:rsidP="007201E0">
      <w:pPr>
        <w:contextualSpacing/>
        <w:jc w:val="both"/>
        <w:rPr>
          <w:rFonts w:ascii="Arial" w:hAnsi="Arial" w:cs="Arial"/>
        </w:rPr>
      </w:pPr>
      <w:r w:rsidRPr="007201E0">
        <w:rPr>
          <w:rFonts w:ascii="Arial" w:hAnsi="Arial" w:cs="Arial"/>
        </w:rPr>
        <w:t>1. Принять к обсуждению проект «О принятии бюджета Чапаевского сельского поселения Красносельского муниципального района Костромской области на 2018 год».</w:t>
      </w:r>
    </w:p>
    <w:p w:rsidR="007201E0" w:rsidRPr="007201E0" w:rsidRDefault="007201E0" w:rsidP="007201E0">
      <w:pPr>
        <w:pStyle w:val="ab"/>
        <w:contextualSpacing/>
        <w:rPr>
          <w:rFonts w:ascii="Arial" w:hAnsi="Arial" w:cs="Arial"/>
        </w:rPr>
      </w:pPr>
      <w:r w:rsidRPr="007201E0">
        <w:rPr>
          <w:rFonts w:ascii="Arial" w:hAnsi="Arial" w:cs="Arial"/>
        </w:rPr>
        <w:t>2. Направить проект Решения «О  принятии бюджета Чапаевского сельского поселения Красносельского муниципального района Костромской области на 2018 год» в контрольно-счетную комиссию  Красносельского муниципального  района для подготовки заключения.</w:t>
      </w:r>
    </w:p>
    <w:p w:rsidR="007201E0" w:rsidRPr="007201E0" w:rsidRDefault="007201E0" w:rsidP="007201E0">
      <w:pPr>
        <w:contextualSpacing/>
        <w:jc w:val="both"/>
        <w:rPr>
          <w:rFonts w:ascii="Arial" w:hAnsi="Arial" w:cs="Arial"/>
        </w:rPr>
      </w:pPr>
      <w:r w:rsidRPr="007201E0">
        <w:rPr>
          <w:rFonts w:ascii="Arial" w:hAnsi="Arial" w:cs="Arial"/>
        </w:rPr>
        <w:t>3. Опубликовать проект Решения «О  принятии бюджета Чапаевского сельского поселения Красносельского муниципального района Костромской области на2018 год»  для обсуждения  населением в официальном издании газете  «Чапаевский Вестник»</w:t>
      </w:r>
    </w:p>
    <w:p w:rsidR="007201E0" w:rsidRPr="007201E0" w:rsidRDefault="007201E0" w:rsidP="007201E0">
      <w:pPr>
        <w:pStyle w:val="ab"/>
        <w:contextualSpacing/>
        <w:rPr>
          <w:rFonts w:ascii="Arial" w:hAnsi="Arial" w:cs="Arial"/>
        </w:rPr>
      </w:pPr>
      <w:r w:rsidRPr="007201E0">
        <w:rPr>
          <w:rFonts w:ascii="Arial" w:hAnsi="Arial" w:cs="Arial"/>
        </w:rPr>
        <w:t>4.Назначить публичные слушанья по проекту «Решения «О  принятии бюджета Чапаевского сельского поселения Красносельского муниципального района Костромской области на 2018 год»  на  14 часов 19 декабря 2017 года.</w:t>
      </w:r>
    </w:p>
    <w:p w:rsidR="007201E0" w:rsidRPr="007201E0" w:rsidRDefault="007201E0" w:rsidP="007201E0">
      <w:pPr>
        <w:pStyle w:val="ab"/>
        <w:contextualSpacing/>
        <w:rPr>
          <w:rFonts w:ascii="Arial" w:hAnsi="Arial" w:cs="Arial"/>
        </w:rPr>
      </w:pPr>
      <w:r w:rsidRPr="007201E0">
        <w:rPr>
          <w:rFonts w:ascii="Arial" w:hAnsi="Arial" w:cs="Arial"/>
        </w:rPr>
        <w:t>5.Провести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 Костромская о область,  Красносельский район, поселок имени Чапаева, ул. Советская, дом 13.</w:t>
      </w:r>
    </w:p>
    <w:p w:rsidR="007201E0" w:rsidRPr="007201E0" w:rsidRDefault="007201E0" w:rsidP="007201E0">
      <w:pPr>
        <w:pStyle w:val="ab"/>
        <w:contextualSpacing/>
        <w:rPr>
          <w:rFonts w:ascii="Arial" w:hAnsi="Arial" w:cs="Arial"/>
        </w:rPr>
      </w:pPr>
      <w:r w:rsidRPr="007201E0">
        <w:rPr>
          <w:rFonts w:ascii="Arial" w:hAnsi="Arial" w:cs="Arial"/>
        </w:rPr>
        <w:t>6. Поручить главе Чапаевского сельского поселения Красносельского муниципального района Костромской области провести все необходимые мероприятия, связанные с выполнением пунктов 2, 3  и 5.</w:t>
      </w:r>
    </w:p>
    <w:p w:rsidR="007201E0" w:rsidRPr="007201E0" w:rsidRDefault="007201E0" w:rsidP="007201E0">
      <w:pPr>
        <w:pStyle w:val="ab"/>
        <w:contextualSpacing/>
        <w:rPr>
          <w:rFonts w:ascii="Arial" w:hAnsi="Arial" w:cs="Arial"/>
        </w:rPr>
      </w:pPr>
      <w:r w:rsidRPr="007201E0">
        <w:rPr>
          <w:rFonts w:ascii="Arial" w:hAnsi="Arial" w:cs="Arial"/>
        </w:rPr>
        <w:t>7. Замечания и предложения по проекту  решения ««О  принятии бюджета Чапаевского сельского поселения Красносельского муниципального района Костромской области на 2018 год»» должны быть направлены в  Главе  Чапаевского сельского поселения Красносельского муниципального района Костромской области по адресу:    Костромской области по адресу: Костромская область,  Красносельский район, поселок имени Чапаева, ул. Советская, дом 13 в письменном виде до 18 декабря 2017 года в рабочие дни с 9-00 до 18-00 часов .</w:t>
      </w:r>
    </w:p>
    <w:p w:rsidR="007201E0" w:rsidRPr="007201E0" w:rsidRDefault="007201E0" w:rsidP="007201E0">
      <w:pPr>
        <w:pStyle w:val="ab"/>
        <w:contextualSpacing/>
        <w:rPr>
          <w:rFonts w:ascii="Arial" w:hAnsi="Arial" w:cs="Arial"/>
        </w:rPr>
      </w:pPr>
      <w:r w:rsidRPr="007201E0">
        <w:rPr>
          <w:rFonts w:ascii="Arial" w:hAnsi="Arial" w:cs="Arial"/>
        </w:rPr>
        <w:t>8. Настоящее решение вступает в силу со дня  его принятия.</w:t>
      </w:r>
    </w:p>
    <w:p w:rsidR="007201E0" w:rsidRPr="007201E0" w:rsidRDefault="007201E0" w:rsidP="007201E0">
      <w:pPr>
        <w:pStyle w:val="ab"/>
        <w:contextualSpacing/>
        <w:rPr>
          <w:rFonts w:ascii="Arial" w:hAnsi="Arial" w:cs="Arial"/>
        </w:rPr>
      </w:pPr>
      <w:r w:rsidRPr="007201E0">
        <w:rPr>
          <w:rFonts w:ascii="Arial" w:hAnsi="Arial" w:cs="Arial"/>
        </w:rPr>
        <w:t>9.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7201E0" w:rsidRPr="007201E0" w:rsidRDefault="007201E0" w:rsidP="007201E0">
      <w:pPr>
        <w:contextualSpacing/>
        <w:jc w:val="both"/>
        <w:rPr>
          <w:rFonts w:ascii="Arial" w:hAnsi="Arial" w:cs="Arial"/>
        </w:rPr>
      </w:pPr>
    </w:p>
    <w:p w:rsidR="007201E0" w:rsidRPr="007201E0" w:rsidRDefault="007201E0" w:rsidP="007201E0">
      <w:pPr>
        <w:ind w:left="360"/>
        <w:contextualSpacing/>
        <w:jc w:val="both"/>
        <w:rPr>
          <w:rFonts w:ascii="Arial" w:hAnsi="Arial" w:cs="Arial"/>
        </w:rPr>
      </w:pPr>
      <w:r w:rsidRPr="007201E0">
        <w:rPr>
          <w:rFonts w:ascii="Arial" w:hAnsi="Arial" w:cs="Arial"/>
        </w:rPr>
        <w:lastRenderedPageBreak/>
        <w:t>Глава поселения                                                            Смирнова Г.А.</w:t>
      </w:r>
    </w:p>
    <w:p w:rsidR="007201E0" w:rsidRPr="007201E0" w:rsidRDefault="007201E0" w:rsidP="007201E0">
      <w:pPr>
        <w:contextualSpacing/>
        <w:rPr>
          <w:rFonts w:ascii="Arial" w:hAnsi="Arial" w:cs="Arial"/>
        </w:rPr>
      </w:pPr>
    </w:p>
    <w:p w:rsidR="007201E0" w:rsidRPr="007201E0" w:rsidRDefault="007201E0" w:rsidP="007201E0">
      <w:pPr>
        <w:contextualSpacing/>
        <w:jc w:val="right"/>
        <w:rPr>
          <w:rFonts w:ascii="Arial" w:hAnsi="Arial" w:cs="Arial"/>
        </w:rPr>
      </w:pPr>
      <w:r w:rsidRPr="007201E0">
        <w:rPr>
          <w:rFonts w:ascii="Arial" w:hAnsi="Arial" w:cs="Arial"/>
        </w:rPr>
        <w:t xml:space="preserve">Приложение </w:t>
      </w:r>
    </w:p>
    <w:p w:rsidR="007201E0" w:rsidRPr="007201E0" w:rsidRDefault="007201E0" w:rsidP="007201E0">
      <w:pPr>
        <w:contextualSpacing/>
        <w:jc w:val="right"/>
        <w:rPr>
          <w:rFonts w:ascii="Arial" w:hAnsi="Arial" w:cs="Arial"/>
        </w:rPr>
      </w:pPr>
      <w:r w:rsidRPr="007201E0">
        <w:rPr>
          <w:rFonts w:ascii="Arial" w:hAnsi="Arial" w:cs="Arial"/>
        </w:rPr>
        <w:t>К решению Совета депутатов  Чапаевского сельского поселения</w:t>
      </w:r>
    </w:p>
    <w:p w:rsidR="007201E0" w:rsidRPr="007201E0" w:rsidRDefault="007201E0" w:rsidP="007201E0">
      <w:pPr>
        <w:contextualSpacing/>
        <w:jc w:val="right"/>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rPr>
          <w:rFonts w:ascii="Arial" w:hAnsi="Arial" w:cs="Arial"/>
        </w:rPr>
      </w:pPr>
      <w:r w:rsidRPr="007201E0">
        <w:rPr>
          <w:rFonts w:ascii="Arial" w:hAnsi="Arial" w:cs="Arial"/>
        </w:rPr>
        <w:t xml:space="preserve">                                                                                         №  51  от  14  ноября 2017 года</w:t>
      </w:r>
    </w:p>
    <w:p w:rsidR="007201E0" w:rsidRPr="007201E0" w:rsidRDefault="007201E0" w:rsidP="007201E0">
      <w:pPr>
        <w:contextualSpacing/>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Проект</w:t>
      </w:r>
    </w:p>
    <w:p w:rsidR="007201E0" w:rsidRPr="007201E0" w:rsidRDefault="007201E0" w:rsidP="007201E0">
      <w:pPr>
        <w:contextualSpacing/>
        <w:jc w:val="center"/>
        <w:rPr>
          <w:rFonts w:ascii="Arial" w:hAnsi="Arial" w:cs="Arial"/>
        </w:rPr>
      </w:pPr>
      <w:r w:rsidRPr="007201E0">
        <w:rPr>
          <w:rFonts w:ascii="Arial" w:hAnsi="Arial" w:cs="Arial"/>
        </w:rPr>
        <w:t>Российская Федерация</w:t>
      </w:r>
    </w:p>
    <w:p w:rsidR="007201E0" w:rsidRPr="007201E0" w:rsidRDefault="007201E0" w:rsidP="007201E0">
      <w:pPr>
        <w:contextualSpacing/>
        <w:jc w:val="center"/>
        <w:rPr>
          <w:rFonts w:ascii="Arial" w:hAnsi="Arial" w:cs="Arial"/>
        </w:rPr>
      </w:pPr>
      <w:r w:rsidRPr="007201E0">
        <w:rPr>
          <w:rFonts w:ascii="Arial" w:hAnsi="Arial" w:cs="Arial"/>
        </w:rPr>
        <w:t>Костромская область</w:t>
      </w:r>
    </w:p>
    <w:p w:rsidR="007201E0" w:rsidRPr="007201E0" w:rsidRDefault="007201E0" w:rsidP="007201E0">
      <w:pPr>
        <w:contextualSpacing/>
        <w:jc w:val="center"/>
        <w:rPr>
          <w:rFonts w:ascii="Arial" w:hAnsi="Arial" w:cs="Arial"/>
        </w:rPr>
      </w:pPr>
      <w:r w:rsidRPr="007201E0">
        <w:rPr>
          <w:rFonts w:ascii="Arial" w:hAnsi="Arial" w:cs="Arial"/>
        </w:rPr>
        <w:t>Красносельский муниципальный район</w:t>
      </w:r>
    </w:p>
    <w:p w:rsidR="007201E0" w:rsidRPr="007201E0" w:rsidRDefault="007201E0" w:rsidP="007201E0">
      <w:pPr>
        <w:contextualSpacing/>
        <w:jc w:val="center"/>
        <w:rPr>
          <w:rFonts w:ascii="Arial" w:hAnsi="Arial" w:cs="Arial"/>
        </w:rPr>
      </w:pPr>
      <w:r w:rsidRPr="007201E0">
        <w:rPr>
          <w:rFonts w:ascii="Arial" w:hAnsi="Arial" w:cs="Arial"/>
        </w:rPr>
        <w:t>Совет депутатов</w:t>
      </w:r>
    </w:p>
    <w:p w:rsidR="007201E0" w:rsidRPr="007201E0" w:rsidRDefault="007201E0" w:rsidP="007201E0">
      <w:pPr>
        <w:contextualSpacing/>
        <w:jc w:val="center"/>
        <w:rPr>
          <w:rFonts w:ascii="Arial" w:hAnsi="Arial" w:cs="Arial"/>
        </w:rPr>
      </w:pPr>
      <w:r w:rsidRPr="007201E0">
        <w:rPr>
          <w:rFonts w:ascii="Arial" w:hAnsi="Arial" w:cs="Arial"/>
        </w:rPr>
        <w:t>Чапаевского сельского поселения</w:t>
      </w:r>
    </w:p>
    <w:p w:rsidR="007201E0" w:rsidRPr="007201E0" w:rsidRDefault="007201E0" w:rsidP="007201E0">
      <w:pPr>
        <w:contextualSpacing/>
        <w:jc w:val="center"/>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РЕШЕНИЕ</w:t>
      </w:r>
    </w:p>
    <w:p w:rsidR="007201E0" w:rsidRPr="007201E0" w:rsidRDefault="007201E0" w:rsidP="007201E0">
      <w:pPr>
        <w:contextualSpacing/>
        <w:rPr>
          <w:rFonts w:ascii="Arial" w:hAnsi="Arial" w:cs="Arial"/>
        </w:rPr>
      </w:pPr>
    </w:p>
    <w:p w:rsidR="007201E0" w:rsidRPr="007201E0" w:rsidRDefault="007201E0" w:rsidP="007201E0">
      <w:pPr>
        <w:contextualSpacing/>
        <w:rPr>
          <w:rFonts w:ascii="Arial" w:hAnsi="Arial" w:cs="Arial"/>
        </w:rPr>
      </w:pPr>
      <w:r w:rsidRPr="007201E0">
        <w:rPr>
          <w:rFonts w:ascii="Arial" w:hAnsi="Arial" w:cs="Arial"/>
        </w:rPr>
        <w:t xml:space="preserve">От «    » декабря 2017 года                                                                                                  №      </w:t>
      </w:r>
    </w:p>
    <w:p w:rsidR="007201E0" w:rsidRPr="007201E0" w:rsidRDefault="007201E0" w:rsidP="007201E0">
      <w:pPr>
        <w:contextualSpacing/>
        <w:jc w:val="center"/>
        <w:rPr>
          <w:rFonts w:ascii="Arial" w:hAnsi="Arial" w:cs="Arial"/>
        </w:rPr>
      </w:pPr>
    </w:p>
    <w:p w:rsidR="007201E0" w:rsidRPr="007201E0" w:rsidRDefault="007201E0" w:rsidP="007201E0">
      <w:pPr>
        <w:contextualSpacing/>
        <w:jc w:val="center"/>
        <w:rPr>
          <w:rFonts w:ascii="Arial" w:hAnsi="Arial" w:cs="Arial"/>
        </w:rPr>
      </w:pPr>
    </w:p>
    <w:p w:rsidR="007201E0" w:rsidRPr="007201E0" w:rsidRDefault="007201E0" w:rsidP="007201E0">
      <w:pPr>
        <w:contextualSpacing/>
        <w:rPr>
          <w:rFonts w:ascii="Arial" w:hAnsi="Arial" w:cs="Arial"/>
        </w:rPr>
      </w:pPr>
      <w:r w:rsidRPr="007201E0">
        <w:rPr>
          <w:rFonts w:ascii="Arial" w:hAnsi="Arial" w:cs="Arial"/>
        </w:rPr>
        <w:t xml:space="preserve">О принятии бюджета </w:t>
      </w:r>
    </w:p>
    <w:p w:rsidR="007201E0" w:rsidRPr="007201E0" w:rsidRDefault="007201E0" w:rsidP="007201E0">
      <w:pPr>
        <w:contextualSpacing/>
        <w:rPr>
          <w:rFonts w:ascii="Arial" w:hAnsi="Arial" w:cs="Arial"/>
        </w:rPr>
      </w:pPr>
      <w:r w:rsidRPr="007201E0">
        <w:rPr>
          <w:rFonts w:ascii="Arial" w:hAnsi="Arial" w:cs="Arial"/>
        </w:rPr>
        <w:t>Чапаевского сельского поселения</w:t>
      </w:r>
    </w:p>
    <w:p w:rsidR="007201E0" w:rsidRPr="007201E0" w:rsidRDefault="007201E0" w:rsidP="007201E0">
      <w:pPr>
        <w:contextualSpacing/>
        <w:rPr>
          <w:rFonts w:ascii="Arial" w:hAnsi="Arial" w:cs="Arial"/>
        </w:rPr>
      </w:pPr>
      <w:r w:rsidRPr="007201E0">
        <w:rPr>
          <w:rFonts w:ascii="Arial" w:hAnsi="Arial" w:cs="Arial"/>
        </w:rPr>
        <w:t xml:space="preserve"> Красносельского муниципального района </w:t>
      </w:r>
    </w:p>
    <w:p w:rsidR="007201E0" w:rsidRPr="007201E0" w:rsidRDefault="007201E0" w:rsidP="007201E0">
      <w:pPr>
        <w:contextualSpacing/>
        <w:rPr>
          <w:rFonts w:ascii="Arial" w:hAnsi="Arial" w:cs="Arial"/>
        </w:rPr>
      </w:pPr>
      <w:r w:rsidRPr="007201E0">
        <w:rPr>
          <w:rFonts w:ascii="Arial" w:hAnsi="Arial" w:cs="Arial"/>
        </w:rPr>
        <w:t>Костромской области</w:t>
      </w:r>
    </w:p>
    <w:p w:rsidR="007201E0" w:rsidRPr="007201E0" w:rsidRDefault="007201E0" w:rsidP="007201E0">
      <w:pPr>
        <w:contextualSpacing/>
        <w:rPr>
          <w:rFonts w:ascii="Arial" w:hAnsi="Arial" w:cs="Arial"/>
        </w:rPr>
      </w:pPr>
      <w:r w:rsidRPr="007201E0">
        <w:rPr>
          <w:rFonts w:ascii="Arial" w:hAnsi="Arial" w:cs="Arial"/>
        </w:rPr>
        <w:t>на 2018 год.</w:t>
      </w:r>
    </w:p>
    <w:p w:rsidR="007201E0" w:rsidRPr="007201E0" w:rsidRDefault="007201E0" w:rsidP="007201E0">
      <w:pPr>
        <w:contextualSpacing/>
        <w:jc w:val="both"/>
        <w:rPr>
          <w:rFonts w:ascii="Arial" w:hAnsi="Arial" w:cs="Arial"/>
          <w:b/>
        </w:rPr>
      </w:pPr>
      <w:r w:rsidRPr="007201E0">
        <w:rPr>
          <w:rFonts w:ascii="Arial" w:hAnsi="Arial" w:cs="Arial"/>
        </w:rPr>
        <w:t>Рассмотрев  проект бюджета  Чапаевского сельского поселения Красносельского муниципального района  Костромской области на 2018 год, представленный администрацией  Чапаевского сельского  поселения Красносельского муниципального района Костромской области с учетом предложений и замечаний, высказанных на  публичных слушаниях                    19.12.2017 года  и в соответствии  рекомендациями из заключений «О соответствии требованиям бюджетного законодательства  Российской Федерации  бюджета Чапаевского сельского поселения  Красносельского муниципального района  Костромской области на 2018 год» -</w:t>
      </w:r>
    </w:p>
    <w:p w:rsidR="007201E0" w:rsidRPr="007201E0" w:rsidRDefault="007201E0" w:rsidP="007201E0">
      <w:pPr>
        <w:contextualSpacing/>
        <w:jc w:val="both"/>
        <w:rPr>
          <w:rFonts w:ascii="Arial" w:hAnsi="Arial" w:cs="Arial"/>
        </w:rPr>
      </w:pPr>
      <w:r w:rsidRPr="007201E0">
        <w:rPr>
          <w:rFonts w:ascii="Arial" w:hAnsi="Arial" w:cs="Arial"/>
          <w:b/>
        </w:rPr>
        <w:t xml:space="preserve">          Совет депутатов района Р Е Ш И Л:</w:t>
      </w:r>
    </w:p>
    <w:p w:rsidR="007201E0" w:rsidRPr="007201E0" w:rsidRDefault="007201E0" w:rsidP="007201E0">
      <w:pPr>
        <w:contextualSpacing/>
        <w:jc w:val="both"/>
        <w:rPr>
          <w:rFonts w:ascii="Arial" w:hAnsi="Arial" w:cs="Arial"/>
        </w:rPr>
      </w:pPr>
      <w:r w:rsidRPr="007201E0">
        <w:rPr>
          <w:rFonts w:ascii="Arial" w:hAnsi="Arial" w:cs="Arial"/>
        </w:rPr>
        <w:t xml:space="preserve">    1.Утвердить  основные характеристики бюджета Чапаевского сельского поселения Красносельского муниципального района Костромской области на 2018 год по расходам в сумме 6414400 рублей, по доходам 6097900 рублей , в том числе объем безвозмездных поступлений 2932900  рублей.</w:t>
      </w:r>
    </w:p>
    <w:p w:rsidR="007201E0" w:rsidRPr="007201E0" w:rsidRDefault="007201E0" w:rsidP="007201E0">
      <w:pPr>
        <w:contextualSpacing/>
        <w:jc w:val="both"/>
        <w:rPr>
          <w:rFonts w:ascii="Arial" w:hAnsi="Arial" w:cs="Arial"/>
        </w:rPr>
      </w:pPr>
      <w:r w:rsidRPr="007201E0">
        <w:rPr>
          <w:rFonts w:ascii="Arial" w:hAnsi="Arial" w:cs="Arial"/>
        </w:rPr>
        <w:t xml:space="preserve">    2.Установить дефицита местного бюджета на 2018 год в сумме 316500 рублей.</w:t>
      </w:r>
    </w:p>
    <w:p w:rsidR="007201E0" w:rsidRPr="007201E0" w:rsidRDefault="007201E0" w:rsidP="007201E0">
      <w:pPr>
        <w:contextualSpacing/>
        <w:jc w:val="both"/>
        <w:rPr>
          <w:rFonts w:ascii="Arial" w:hAnsi="Arial" w:cs="Arial"/>
        </w:rPr>
      </w:pPr>
      <w:r w:rsidRPr="007201E0">
        <w:rPr>
          <w:rFonts w:ascii="Arial" w:hAnsi="Arial" w:cs="Arial"/>
        </w:rPr>
        <w:t xml:space="preserve">    3.Утвердить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и закрепленные за ними виды доходов, согласно приложения 1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5.Установить, что доходы бюджета Чапаевского сельского поселения Красносельского муниципального района Костромской области  с 1 января 2018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2018 год и на плановый период 2019 и 2020годов» за счет:</w:t>
      </w:r>
    </w:p>
    <w:p w:rsidR="007201E0" w:rsidRPr="007201E0" w:rsidRDefault="007201E0" w:rsidP="007201E0">
      <w:pPr>
        <w:contextualSpacing/>
        <w:jc w:val="both"/>
        <w:rPr>
          <w:rFonts w:ascii="Arial" w:hAnsi="Arial" w:cs="Arial"/>
        </w:rPr>
      </w:pPr>
      <w:r w:rsidRPr="007201E0">
        <w:rPr>
          <w:rFonts w:ascii="Arial" w:hAnsi="Arial" w:cs="Arial"/>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7201E0" w:rsidRPr="007201E0" w:rsidRDefault="007201E0" w:rsidP="007201E0">
      <w:pPr>
        <w:contextualSpacing/>
        <w:jc w:val="both"/>
        <w:rPr>
          <w:rFonts w:ascii="Arial" w:hAnsi="Arial" w:cs="Arial"/>
        </w:rPr>
      </w:pPr>
      <w:r w:rsidRPr="007201E0">
        <w:rPr>
          <w:rFonts w:ascii="Arial" w:hAnsi="Arial" w:cs="Arial"/>
        </w:rPr>
        <w:t xml:space="preserve">-субсидий местным бюджетам из бюджета субъекта Российской Федерации  распределенных между муниципальными образованиями согласно  законов субъектов </w:t>
      </w:r>
      <w:r w:rsidRPr="007201E0">
        <w:rPr>
          <w:rFonts w:ascii="Arial" w:hAnsi="Arial" w:cs="Arial"/>
        </w:rPr>
        <w:lastRenderedPageBreak/>
        <w:t>Российской Федерации и (или) нормативно правовых актов высшего исполнительного органа государственной власти субъекта Российской Федерации;</w:t>
      </w:r>
    </w:p>
    <w:p w:rsidR="007201E0" w:rsidRPr="007201E0" w:rsidRDefault="007201E0" w:rsidP="007201E0">
      <w:pPr>
        <w:contextualSpacing/>
        <w:jc w:val="both"/>
        <w:rPr>
          <w:rFonts w:ascii="Arial" w:hAnsi="Arial" w:cs="Arial"/>
        </w:rPr>
      </w:pPr>
      <w:r w:rsidRPr="007201E0">
        <w:rPr>
          <w:rFonts w:ascii="Arial" w:hAnsi="Arial" w:cs="Arial"/>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7201E0" w:rsidRPr="007201E0" w:rsidRDefault="007201E0" w:rsidP="007201E0">
      <w:pPr>
        <w:pStyle w:val="ConsPlusNormal"/>
        <w:widowControl/>
        <w:ind w:firstLine="0"/>
        <w:contextualSpacing/>
        <w:jc w:val="both"/>
        <w:rPr>
          <w:sz w:val="24"/>
          <w:szCs w:val="24"/>
        </w:rPr>
      </w:pPr>
      <w:r w:rsidRPr="007201E0">
        <w:rPr>
          <w:sz w:val="24"/>
          <w:szCs w:val="24"/>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7201E0" w:rsidRPr="007201E0" w:rsidRDefault="007201E0" w:rsidP="007201E0">
      <w:pPr>
        <w:contextualSpacing/>
        <w:jc w:val="both"/>
        <w:rPr>
          <w:rFonts w:ascii="Arial" w:hAnsi="Arial" w:cs="Arial"/>
        </w:rPr>
      </w:pPr>
      <w:r w:rsidRPr="007201E0">
        <w:rPr>
          <w:rFonts w:ascii="Arial" w:hAnsi="Arial" w:cs="Arial"/>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прочие безвозмездные поступления  бюджетам поселений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7201E0" w:rsidRPr="007201E0" w:rsidRDefault="007201E0" w:rsidP="007201E0">
      <w:pPr>
        <w:contextualSpacing/>
        <w:jc w:val="both"/>
        <w:rPr>
          <w:rFonts w:ascii="Arial" w:hAnsi="Arial" w:cs="Arial"/>
        </w:rPr>
      </w:pPr>
      <w:r w:rsidRPr="007201E0">
        <w:rPr>
          <w:rFonts w:ascii="Arial" w:hAnsi="Arial" w:cs="Arial"/>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 штрафов и иных  сумм принудительного изъятия , подлежащих зачислению в местный бюджет  в соответствии с действующим законодательством;</w:t>
      </w:r>
    </w:p>
    <w:p w:rsidR="007201E0" w:rsidRPr="007201E0" w:rsidRDefault="007201E0" w:rsidP="007201E0">
      <w:pPr>
        <w:contextualSpacing/>
        <w:jc w:val="both"/>
        <w:rPr>
          <w:rFonts w:ascii="Arial" w:hAnsi="Arial" w:cs="Arial"/>
        </w:rPr>
      </w:pPr>
      <w:r w:rsidRPr="007201E0">
        <w:rPr>
          <w:rFonts w:ascii="Arial" w:hAnsi="Arial" w:cs="Arial"/>
        </w:rPr>
        <w:t>-прочих платежей, подлежащих зачислению в бюджеты поселений.</w:t>
      </w:r>
    </w:p>
    <w:p w:rsidR="007201E0" w:rsidRPr="007201E0" w:rsidRDefault="007201E0" w:rsidP="007201E0">
      <w:pPr>
        <w:contextualSpacing/>
        <w:jc w:val="both"/>
        <w:rPr>
          <w:rFonts w:ascii="Arial" w:hAnsi="Arial" w:cs="Arial"/>
        </w:rPr>
      </w:pPr>
      <w:r w:rsidRPr="007201E0">
        <w:rPr>
          <w:rFonts w:ascii="Arial" w:hAnsi="Arial" w:cs="Arial"/>
        </w:rPr>
        <w:t xml:space="preserve">    6. Утвердить следующие источники финансирования  дефицита бюджета на 2018 год:</w:t>
      </w:r>
    </w:p>
    <w:p w:rsidR="007201E0" w:rsidRPr="007201E0" w:rsidRDefault="007201E0" w:rsidP="007201E0">
      <w:pPr>
        <w:contextualSpacing/>
        <w:jc w:val="both"/>
        <w:rPr>
          <w:rFonts w:ascii="Arial" w:hAnsi="Arial" w:cs="Arial"/>
        </w:rPr>
      </w:pPr>
      <w:r w:rsidRPr="007201E0">
        <w:rPr>
          <w:rFonts w:ascii="Arial" w:hAnsi="Arial" w:cs="Arial"/>
        </w:rPr>
        <w:t>-получение кредитов от других бюджетов бюджетной системы Российской Федерации бюджетам поселений в валюте Российской Федерации;</w:t>
      </w:r>
    </w:p>
    <w:p w:rsidR="007201E0" w:rsidRPr="007201E0" w:rsidRDefault="007201E0" w:rsidP="007201E0">
      <w:pPr>
        <w:contextualSpacing/>
        <w:jc w:val="both"/>
        <w:rPr>
          <w:rFonts w:ascii="Arial" w:hAnsi="Arial" w:cs="Arial"/>
        </w:rPr>
      </w:pPr>
      <w:r w:rsidRPr="007201E0">
        <w:rPr>
          <w:rFonts w:ascii="Arial" w:hAnsi="Arial" w:cs="Arial"/>
        </w:rPr>
        <w:t>-изменение остатков средств бюджета Чапаевского сельского поселения Красносельского муниципального района Костромской области .</w:t>
      </w:r>
    </w:p>
    <w:p w:rsidR="007201E0" w:rsidRPr="007201E0" w:rsidRDefault="007201E0" w:rsidP="007201E0">
      <w:pPr>
        <w:contextualSpacing/>
        <w:jc w:val="both"/>
        <w:rPr>
          <w:rFonts w:ascii="Arial" w:hAnsi="Arial" w:cs="Arial"/>
        </w:rPr>
      </w:pPr>
      <w:r w:rsidRPr="007201E0">
        <w:rPr>
          <w:rFonts w:ascii="Arial" w:hAnsi="Arial" w:cs="Arial"/>
        </w:rPr>
        <w:t xml:space="preserve">    7. Учесть в бюджете Чапаевского сельского поселения Красносельского муниципального района Костромской области  на 2018 год поступления доходов  по основным источникам  согласно приложения 3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7201E0" w:rsidRPr="007201E0" w:rsidRDefault="007201E0" w:rsidP="007201E0">
      <w:pPr>
        <w:contextualSpacing/>
        <w:jc w:val="both"/>
        <w:rPr>
          <w:rFonts w:ascii="Arial" w:hAnsi="Arial" w:cs="Arial"/>
        </w:rPr>
      </w:pPr>
      <w:r w:rsidRPr="007201E0">
        <w:rPr>
          <w:rFonts w:ascii="Arial" w:hAnsi="Arial" w:cs="Arial"/>
        </w:rPr>
        <w:t xml:space="preserve">   9. Установить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7201E0">
        <w:rPr>
          <w:rFonts w:ascii="Arial" w:hAnsi="Arial" w:cs="Arial"/>
          <w:spacing w:val="-4"/>
        </w:rPr>
        <w:t xml:space="preserve"> </w:t>
      </w:r>
      <w:r w:rsidRPr="007201E0">
        <w:rPr>
          <w:rFonts w:ascii="Arial" w:hAnsi="Arial" w:cs="Arial"/>
        </w:rPr>
        <w:t>согласно приложения 4  к настоящему решению.</w:t>
      </w:r>
    </w:p>
    <w:p w:rsidR="007201E0" w:rsidRPr="007201E0" w:rsidRDefault="007201E0" w:rsidP="007201E0">
      <w:pPr>
        <w:contextualSpacing/>
        <w:jc w:val="both"/>
        <w:rPr>
          <w:rFonts w:ascii="Arial" w:hAnsi="Arial" w:cs="Arial"/>
          <w:spacing w:val="-4"/>
        </w:rPr>
      </w:pPr>
      <w:r w:rsidRPr="007201E0">
        <w:rPr>
          <w:rFonts w:ascii="Arial" w:hAnsi="Arial" w:cs="Arial"/>
        </w:rPr>
        <w:t xml:space="preserve">    10. Утвердить ведомственную  структуру расходов бюджета Чапаевского сельского поселения  Красносельского муниципального района Костромской области согласно приложения 5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11. Утвердить общий объем   бюджетных ассигнований  на исполнение публичных  нормативных обязательств на 2018 год в сумме 123000 рублей .</w:t>
      </w:r>
    </w:p>
    <w:p w:rsidR="007201E0" w:rsidRPr="007201E0" w:rsidRDefault="007201E0" w:rsidP="007201E0">
      <w:pPr>
        <w:contextualSpacing/>
        <w:jc w:val="both"/>
        <w:rPr>
          <w:rFonts w:ascii="Arial" w:hAnsi="Arial" w:cs="Arial"/>
        </w:rPr>
      </w:pPr>
      <w:r w:rsidRPr="007201E0">
        <w:rPr>
          <w:rFonts w:ascii="Arial" w:hAnsi="Arial" w:cs="Arial"/>
        </w:rPr>
        <w:t xml:space="preserve">   12. Утвердить объем межбюджетных трансфертов, передаваемых бюджету Красносельского муниципального района Костромской области в 2018 году на финансирование расходов, связанных с передачей органом местного самоуправления </w:t>
      </w:r>
      <w:r w:rsidRPr="007201E0">
        <w:rPr>
          <w:rFonts w:ascii="Arial" w:hAnsi="Arial" w:cs="Arial"/>
        </w:rPr>
        <w:lastRenderedPageBreak/>
        <w:t>поселения, осуществления части полномочий органу местного самоуправления муниципального района в размерах согласно приложения 7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13.Утвердить источники финансирования дефицита бюджета Чапаевского сельского поселения Красносельского муниципального района Костромской области согласно приложения 6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14. Утвердить программу внутренних заимствований Чапаевского сельского поселения Красносельского муниципального района Костромской области на 2018 год согласно приложения 8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15. Утвердить  перечень  целевых программ   предусмотренных к финансированию  за счет  средств бюджета Чапаевского сельского поселения  Красносельского муниципального района  Костромской области  на 2017 год , согласно приложения 9 к настоящему  решению.</w:t>
      </w:r>
    </w:p>
    <w:p w:rsidR="007201E0" w:rsidRPr="007201E0" w:rsidRDefault="007201E0" w:rsidP="007201E0">
      <w:pPr>
        <w:contextualSpacing/>
        <w:jc w:val="both"/>
        <w:rPr>
          <w:rFonts w:ascii="Arial" w:hAnsi="Arial" w:cs="Arial"/>
        </w:rPr>
      </w:pPr>
      <w:r w:rsidRPr="007201E0">
        <w:rPr>
          <w:rFonts w:ascii="Arial" w:hAnsi="Arial" w:cs="Arial"/>
        </w:rPr>
        <w:t xml:space="preserve">    16.Разрешить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2018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7201E0" w:rsidRPr="007201E0" w:rsidRDefault="007201E0" w:rsidP="007201E0">
      <w:pPr>
        <w:contextualSpacing/>
        <w:jc w:val="both"/>
        <w:rPr>
          <w:rFonts w:ascii="Arial" w:hAnsi="Arial" w:cs="Arial"/>
        </w:rPr>
      </w:pPr>
      <w:r w:rsidRPr="007201E0">
        <w:rPr>
          <w:rFonts w:ascii="Arial" w:hAnsi="Arial" w:cs="Arial"/>
        </w:rPr>
        <w:t xml:space="preserve">    17. Установить следующий перечень расходов местного бюджета на 2018 год, подлежащих  финансированию в первоочередном порядке:</w:t>
      </w:r>
    </w:p>
    <w:p w:rsidR="007201E0" w:rsidRPr="007201E0" w:rsidRDefault="007201E0" w:rsidP="007201E0">
      <w:pPr>
        <w:contextualSpacing/>
        <w:jc w:val="both"/>
        <w:rPr>
          <w:rFonts w:ascii="Arial" w:hAnsi="Arial" w:cs="Arial"/>
        </w:rPr>
      </w:pPr>
      <w:r w:rsidRPr="007201E0">
        <w:rPr>
          <w:rFonts w:ascii="Arial" w:hAnsi="Arial" w:cs="Arial"/>
        </w:rPr>
        <w:t>- заработная плата с начислениями на нее;</w:t>
      </w:r>
    </w:p>
    <w:p w:rsidR="007201E0" w:rsidRPr="007201E0" w:rsidRDefault="007201E0" w:rsidP="007201E0">
      <w:pPr>
        <w:contextualSpacing/>
        <w:jc w:val="both"/>
        <w:rPr>
          <w:rFonts w:ascii="Arial" w:hAnsi="Arial" w:cs="Arial"/>
        </w:rPr>
      </w:pPr>
      <w:r w:rsidRPr="007201E0">
        <w:rPr>
          <w:rFonts w:ascii="Arial" w:hAnsi="Arial" w:cs="Arial"/>
        </w:rPr>
        <w:t>-расходы на топливно-энергетические ресурсы, в том числе тепловую и электрическую энергию, природный газ, уголь;</w:t>
      </w:r>
    </w:p>
    <w:p w:rsidR="007201E0" w:rsidRPr="007201E0" w:rsidRDefault="007201E0" w:rsidP="007201E0">
      <w:pPr>
        <w:contextualSpacing/>
        <w:jc w:val="both"/>
        <w:rPr>
          <w:rFonts w:ascii="Arial" w:hAnsi="Arial" w:cs="Arial"/>
        </w:rPr>
      </w:pPr>
      <w:r w:rsidRPr="007201E0">
        <w:rPr>
          <w:rFonts w:ascii="Arial" w:hAnsi="Arial" w:cs="Arial"/>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7201E0" w:rsidRPr="007201E0" w:rsidRDefault="007201E0" w:rsidP="007201E0">
      <w:pPr>
        <w:contextualSpacing/>
        <w:jc w:val="both"/>
        <w:rPr>
          <w:rFonts w:ascii="Arial" w:hAnsi="Arial" w:cs="Arial"/>
        </w:rPr>
      </w:pPr>
      <w:r w:rsidRPr="007201E0">
        <w:rPr>
          <w:rFonts w:ascii="Arial" w:hAnsi="Arial" w:cs="Arial"/>
        </w:rPr>
        <w:t>-расходы по обслуживанию и погашению муниципального  долга.</w:t>
      </w:r>
    </w:p>
    <w:p w:rsidR="007201E0" w:rsidRPr="007201E0" w:rsidRDefault="007201E0" w:rsidP="007201E0">
      <w:pPr>
        <w:contextualSpacing/>
        <w:jc w:val="both"/>
        <w:rPr>
          <w:rFonts w:ascii="Arial" w:hAnsi="Arial" w:cs="Arial"/>
        </w:rPr>
      </w:pPr>
      <w:r w:rsidRPr="007201E0">
        <w:rPr>
          <w:rFonts w:ascii="Arial" w:hAnsi="Arial" w:cs="Arial"/>
        </w:rPr>
        <w:t xml:space="preserve">    18. Установить на 2018 год оборотную кассовую наличность в размере 59700 рублей</w:t>
      </w:r>
    </w:p>
    <w:p w:rsidR="007201E0" w:rsidRPr="007201E0" w:rsidRDefault="007201E0" w:rsidP="007201E0">
      <w:pPr>
        <w:contextualSpacing/>
        <w:jc w:val="both"/>
        <w:rPr>
          <w:rFonts w:ascii="Arial" w:hAnsi="Arial" w:cs="Arial"/>
        </w:rPr>
      </w:pPr>
      <w:r w:rsidRPr="007201E0">
        <w:rPr>
          <w:rFonts w:ascii="Arial" w:hAnsi="Arial" w:cs="Arial"/>
        </w:rPr>
        <w:t xml:space="preserve">    19.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2018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2018 год, а также после внесения соответствующих   изменений в настоящее решение.</w:t>
      </w:r>
    </w:p>
    <w:p w:rsidR="007201E0" w:rsidRPr="007201E0" w:rsidRDefault="007201E0" w:rsidP="007201E0">
      <w:pPr>
        <w:contextualSpacing/>
        <w:jc w:val="both"/>
        <w:rPr>
          <w:rFonts w:ascii="Arial" w:hAnsi="Arial" w:cs="Arial"/>
        </w:rPr>
      </w:pPr>
      <w:r w:rsidRPr="007201E0">
        <w:rPr>
          <w:rFonts w:ascii="Arial" w:hAnsi="Arial" w:cs="Arial"/>
        </w:rPr>
        <w:t xml:space="preserve">   20.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2019 год в  сумме 302700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w:t>
      </w:r>
    </w:p>
    <w:p w:rsidR="007201E0" w:rsidRPr="007201E0" w:rsidRDefault="007201E0" w:rsidP="007201E0">
      <w:pPr>
        <w:contextualSpacing/>
        <w:jc w:val="both"/>
        <w:rPr>
          <w:rFonts w:ascii="Arial" w:hAnsi="Arial" w:cs="Arial"/>
        </w:rPr>
      </w:pPr>
      <w:r w:rsidRPr="007201E0">
        <w:rPr>
          <w:rFonts w:ascii="Arial" w:hAnsi="Arial" w:cs="Arial"/>
        </w:rPr>
        <w:t xml:space="preserve">    21. Установить  предельный объем  муниципального долга  Чапаевского сельского поселения Красносельского муниципального района Костромской области на 2018 год в сумме 302700 рублей.</w:t>
      </w:r>
    </w:p>
    <w:p w:rsidR="007201E0" w:rsidRPr="007201E0" w:rsidRDefault="007201E0" w:rsidP="007201E0">
      <w:pPr>
        <w:contextualSpacing/>
        <w:jc w:val="both"/>
        <w:rPr>
          <w:rFonts w:ascii="Arial" w:hAnsi="Arial" w:cs="Arial"/>
        </w:rPr>
      </w:pPr>
      <w:r w:rsidRPr="007201E0">
        <w:rPr>
          <w:rFonts w:ascii="Arial" w:hAnsi="Arial" w:cs="Arial"/>
        </w:rPr>
        <w:t xml:space="preserve">   22.  Установит на 2018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1000 рублей. </w:t>
      </w:r>
    </w:p>
    <w:p w:rsidR="007201E0" w:rsidRPr="007201E0" w:rsidRDefault="007201E0" w:rsidP="007201E0">
      <w:pPr>
        <w:contextualSpacing/>
        <w:jc w:val="both"/>
        <w:rPr>
          <w:rFonts w:ascii="Arial" w:hAnsi="Arial" w:cs="Arial"/>
        </w:rPr>
      </w:pPr>
      <w:r w:rsidRPr="007201E0">
        <w:rPr>
          <w:rFonts w:ascii="Arial" w:hAnsi="Arial" w:cs="Arial"/>
        </w:rPr>
        <w:t xml:space="preserve">   23.  Программа муниципальных гарантий Чапаевского сельского поселения Красносельского муниципального района Костромской области на 2018 год отсутствует.</w:t>
      </w:r>
    </w:p>
    <w:p w:rsidR="007201E0" w:rsidRPr="007201E0" w:rsidRDefault="007201E0" w:rsidP="007201E0">
      <w:pPr>
        <w:contextualSpacing/>
        <w:jc w:val="both"/>
        <w:rPr>
          <w:rFonts w:ascii="Arial" w:hAnsi="Arial" w:cs="Arial"/>
        </w:rPr>
      </w:pPr>
      <w:r w:rsidRPr="007201E0">
        <w:rPr>
          <w:rFonts w:ascii="Arial" w:hAnsi="Arial" w:cs="Arial"/>
        </w:rPr>
        <w:t xml:space="preserve">   24.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w:t>
      </w:r>
      <w:r w:rsidRPr="007201E0">
        <w:rPr>
          <w:rFonts w:ascii="Arial" w:hAnsi="Arial" w:cs="Arial"/>
        </w:rPr>
        <w:lastRenderedPageBreak/>
        <w:t>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7201E0" w:rsidRPr="007201E0" w:rsidRDefault="007201E0" w:rsidP="007201E0">
      <w:pPr>
        <w:contextualSpacing/>
        <w:jc w:val="both"/>
        <w:rPr>
          <w:rFonts w:ascii="Arial" w:hAnsi="Arial" w:cs="Arial"/>
        </w:rPr>
      </w:pPr>
      <w:r w:rsidRPr="007201E0">
        <w:rPr>
          <w:rFonts w:ascii="Arial" w:hAnsi="Arial" w:cs="Arial"/>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2018 год.</w:t>
      </w:r>
    </w:p>
    <w:p w:rsidR="007201E0" w:rsidRPr="007201E0" w:rsidRDefault="007201E0" w:rsidP="007201E0">
      <w:pPr>
        <w:contextualSpacing/>
        <w:jc w:val="both"/>
        <w:rPr>
          <w:rFonts w:ascii="Arial" w:hAnsi="Arial" w:cs="Arial"/>
        </w:rPr>
      </w:pPr>
      <w:r w:rsidRPr="007201E0">
        <w:rPr>
          <w:rFonts w:ascii="Arial" w:hAnsi="Arial" w:cs="Arial"/>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7201E0" w:rsidRPr="007201E0" w:rsidRDefault="007201E0" w:rsidP="007201E0">
      <w:pPr>
        <w:contextualSpacing/>
        <w:jc w:val="both"/>
        <w:rPr>
          <w:rFonts w:ascii="Arial" w:hAnsi="Arial" w:cs="Arial"/>
        </w:rPr>
      </w:pPr>
      <w:r w:rsidRPr="007201E0">
        <w:rPr>
          <w:rFonts w:ascii="Arial" w:hAnsi="Arial" w:cs="Arial"/>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7201E0" w:rsidRPr="007201E0" w:rsidRDefault="007201E0" w:rsidP="007201E0">
      <w:pPr>
        <w:contextualSpacing/>
        <w:jc w:val="both"/>
        <w:rPr>
          <w:rFonts w:ascii="Arial" w:hAnsi="Arial" w:cs="Arial"/>
        </w:rPr>
      </w:pPr>
      <w:r w:rsidRPr="007201E0">
        <w:rPr>
          <w:rFonts w:ascii="Arial" w:hAnsi="Arial" w:cs="Arial"/>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7201E0" w:rsidRPr="007201E0" w:rsidRDefault="007201E0" w:rsidP="007201E0">
      <w:pPr>
        <w:contextualSpacing/>
        <w:jc w:val="both"/>
        <w:rPr>
          <w:rFonts w:ascii="Arial" w:hAnsi="Arial" w:cs="Arial"/>
        </w:rPr>
      </w:pPr>
      <w:r w:rsidRPr="007201E0">
        <w:rPr>
          <w:rFonts w:ascii="Arial" w:hAnsi="Arial" w:cs="Arial"/>
        </w:rPr>
        <w:t xml:space="preserve">     25. Установить, что в 2018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7201E0" w:rsidRPr="007201E0" w:rsidRDefault="007201E0" w:rsidP="007201E0">
      <w:pPr>
        <w:contextualSpacing/>
        <w:jc w:val="both"/>
        <w:rPr>
          <w:rFonts w:ascii="Arial" w:hAnsi="Arial" w:cs="Arial"/>
        </w:rPr>
      </w:pPr>
      <w:r w:rsidRPr="007201E0">
        <w:rPr>
          <w:rFonts w:ascii="Arial" w:hAnsi="Arial" w:cs="Arial"/>
        </w:rPr>
        <w:t xml:space="preserve">      26. Установить, что средства, передаваемые  из районного и вышестоящих бюджетов сверх сумм, установленных в приложении  3  к настоящему решению включаются в бюджет поселения  по мере их поступления с последующим внесением изменения в настоящее решение.</w:t>
      </w:r>
    </w:p>
    <w:p w:rsidR="007201E0" w:rsidRPr="007201E0" w:rsidRDefault="007201E0" w:rsidP="007201E0">
      <w:pPr>
        <w:contextualSpacing/>
        <w:jc w:val="both"/>
        <w:rPr>
          <w:rFonts w:ascii="Arial" w:hAnsi="Arial" w:cs="Arial"/>
        </w:rPr>
      </w:pPr>
      <w:r w:rsidRPr="007201E0">
        <w:rPr>
          <w:rFonts w:ascii="Arial" w:hAnsi="Arial" w:cs="Arial"/>
        </w:rPr>
        <w:t xml:space="preserve">    27.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7201E0" w:rsidRPr="007201E0" w:rsidRDefault="007201E0" w:rsidP="007201E0">
      <w:pPr>
        <w:contextualSpacing/>
        <w:jc w:val="both"/>
        <w:rPr>
          <w:rFonts w:ascii="Arial" w:hAnsi="Arial" w:cs="Arial"/>
        </w:rPr>
      </w:pPr>
      <w:r w:rsidRPr="007201E0">
        <w:rPr>
          <w:rFonts w:ascii="Arial" w:hAnsi="Arial" w:cs="Arial"/>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7201E0" w:rsidRPr="007201E0" w:rsidRDefault="007201E0" w:rsidP="007201E0">
      <w:pPr>
        <w:contextualSpacing/>
        <w:jc w:val="both"/>
        <w:rPr>
          <w:rFonts w:ascii="Arial" w:hAnsi="Arial" w:cs="Arial"/>
        </w:rPr>
      </w:pPr>
      <w:r w:rsidRPr="007201E0">
        <w:rPr>
          <w:rFonts w:ascii="Arial" w:hAnsi="Arial" w:cs="Arial"/>
        </w:rPr>
        <w:t>- в размере 30 процентов по другим договорам .</w:t>
      </w:r>
    </w:p>
    <w:p w:rsidR="007201E0" w:rsidRPr="007201E0" w:rsidRDefault="007201E0" w:rsidP="007201E0">
      <w:pPr>
        <w:contextualSpacing/>
        <w:jc w:val="both"/>
        <w:rPr>
          <w:rFonts w:ascii="Arial" w:hAnsi="Arial" w:cs="Arial"/>
        </w:rPr>
      </w:pPr>
      <w:r w:rsidRPr="007201E0">
        <w:rPr>
          <w:rFonts w:ascii="Arial" w:hAnsi="Arial" w:cs="Arial"/>
        </w:rPr>
        <w:t xml:space="preserve">    28. 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2018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w:t>
      </w:r>
      <w:r w:rsidRPr="007201E0">
        <w:rPr>
          <w:rFonts w:ascii="Arial" w:hAnsi="Arial" w:cs="Arial"/>
        </w:rPr>
        <w:lastRenderedPageBreak/>
        <w:t>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7201E0" w:rsidRPr="007201E0" w:rsidRDefault="007201E0" w:rsidP="007201E0">
      <w:pPr>
        <w:contextualSpacing/>
        <w:jc w:val="both"/>
        <w:rPr>
          <w:rFonts w:ascii="Arial" w:hAnsi="Arial" w:cs="Arial"/>
        </w:rPr>
      </w:pPr>
      <w:r w:rsidRPr="007201E0">
        <w:rPr>
          <w:rFonts w:ascii="Arial" w:hAnsi="Arial" w:cs="Arial"/>
        </w:rPr>
        <w:t xml:space="preserve">    29.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7201E0" w:rsidRPr="007201E0" w:rsidRDefault="007201E0" w:rsidP="007201E0">
      <w:pPr>
        <w:contextualSpacing/>
        <w:jc w:val="both"/>
        <w:rPr>
          <w:rFonts w:ascii="Arial" w:hAnsi="Arial" w:cs="Arial"/>
        </w:rPr>
      </w:pPr>
      <w:r w:rsidRPr="007201E0">
        <w:rPr>
          <w:rFonts w:ascii="Arial" w:hAnsi="Arial" w:cs="Arial"/>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7201E0" w:rsidRPr="007201E0" w:rsidRDefault="007201E0" w:rsidP="007201E0">
      <w:pPr>
        <w:contextualSpacing/>
        <w:jc w:val="both"/>
        <w:rPr>
          <w:rFonts w:ascii="Arial" w:hAnsi="Arial" w:cs="Arial"/>
        </w:rPr>
      </w:pPr>
      <w:r w:rsidRPr="007201E0">
        <w:rPr>
          <w:rFonts w:ascii="Arial" w:hAnsi="Arial" w:cs="Arial"/>
        </w:rPr>
        <w:t xml:space="preserve">    30. 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7201E0" w:rsidRPr="007201E0" w:rsidRDefault="007201E0" w:rsidP="007201E0">
      <w:pPr>
        <w:contextualSpacing/>
        <w:jc w:val="both"/>
        <w:rPr>
          <w:rFonts w:ascii="Arial" w:hAnsi="Arial" w:cs="Arial"/>
        </w:rPr>
      </w:pPr>
      <w:r w:rsidRPr="007201E0">
        <w:rPr>
          <w:rFonts w:ascii="Arial" w:hAnsi="Arial" w:cs="Arial"/>
        </w:rPr>
        <w:t xml:space="preserve">    31.Установить, что исполнение бюджета   Чапаевского сельского поселения  Красносельского муниципального района  Костромской области по казначейской системе осуществляется с использованием лицевых счетов бюджетных средств, открытых в органе, осуществляющем кассовое обслуживание исполнения бюджета поселения  в соответствии с законодательством Российской Федерации и законодательством Костромской области.</w:t>
      </w:r>
    </w:p>
    <w:p w:rsidR="007201E0" w:rsidRPr="007201E0" w:rsidRDefault="007201E0" w:rsidP="007201E0">
      <w:pPr>
        <w:contextualSpacing/>
        <w:jc w:val="both"/>
        <w:rPr>
          <w:rFonts w:ascii="Arial" w:hAnsi="Arial" w:cs="Arial"/>
        </w:rPr>
      </w:pPr>
      <w:r w:rsidRPr="007201E0">
        <w:rPr>
          <w:rFonts w:ascii="Arial" w:hAnsi="Arial" w:cs="Arial"/>
        </w:rPr>
        <w:t xml:space="preserve">     </w:t>
      </w:r>
      <w:r w:rsidRPr="007201E0">
        <w:rPr>
          <w:rFonts w:ascii="Arial" w:hAnsi="Arial" w:cs="Arial"/>
        </w:rPr>
        <w:tab/>
        <w:t>Установить, что  кассовое обслуживание исполнения бюджета Чапаевского сельского  Красносельского муниципального района Костромской области осуществляется органом, осуществляющим кассовое обслуживание бюджета поселения на основании соглашения и на безвозмездной основе.</w:t>
      </w:r>
    </w:p>
    <w:p w:rsidR="007201E0" w:rsidRPr="007201E0" w:rsidRDefault="007201E0" w:rsidP="007201E0">
      <w:pPr>
        <w:contextualSpacing/>
        <w:jc w:val="both"/>
        <w:rPr>
          <w:rFonts w:ascii="Arial" w:hAnsi="Arial" w:cs="Arial"/>
        </w:rPr>
      </w:pPr>
      <w:r w:rsidRPr="007201E0">
        <w:rPr>
          <w:rFonts w:ascii="Arial" w:hAnsi="Arial" w:cs="Arial"/>
        </w:rPr>
        <w:t xml:space="preserve">   32. Направить настоящее решение для подписания и официального опубликования главе поселения Г.А.Смирновой </w:t>
      </w:r>
    </w:p>
    <w:p w:rsidR="007201E0" w:rsidRPr="007201E0" w:rsidRDefault="007201E0" w:rsidP="007201E0">
      <w:pPr>
        <w:contextualSpacing/>
        <w:jc w:val="both"/>
        <w:rPr>
          <w:rFonts w:ascii="Arial" w:hAnsi="Arial" w:cs="Arial"/>
        </w:rPr>
      </w:pPr>
      <w:r w:rsidRPr="007201E0">
        <w:rPr>
          <w:rFonts w:ascii="Arial" w:hAnsi="Arial" w:cs="Arial"/>
        </w:rPr>
        <w:t xml:space="preserve">    33.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7201E0" w:rsidRPr="007201E0" w:rsidRDefault="007201E0" w:rsidP="007201E0">
      <w:pPr>
        <w:contextualSpacing/>
        <w:jc w:val="both"/>
        <w:rPr>
          <w:rFonts w:ascii="Arial" w:hAnsi="Arial" w:cs="Arial"/>
        </w:rPr>
      </w:pPr>
      <w:r w:rsidRPr="007201E0">
        <w:rPr>
          <w:rFonts w:ascii="Arial" w:hAnsi="Arial" w:cs="Arial"/>
        </w:rPr>
        <w:t xml:space="preserve">    34.  Решение о принятом бюджете вступает  в силу с 1 января 2018 года.</w:t>
      </w:r>
    </w:p>
    <w:p w:rsidR="007201E0" w:rsidRPr="007201E0" w:rsidRDefault="007201E0" w:rsidP="007201E0">
      <w:pPr>
        <w:contextualSpacing/>
        <w:jc w:val="both"/>
        <w:rPr>
          <w:rFonts w:ascii="Arial" w:hAnsi="Arial" w:cs="Arial"/>
        </w:rPr>
      </w:pPr>
      <w:r w:rsidRPr="007201E0">
        <w:rPr>
          <w:rFonts w:ascii="Arial" w:hAnsi="Arial" w:cs="Arial"/>
        </w:rPr>
        <w:t xml:space="preserve">   </w:t>
      </w:r>
    </w:p>
    <w:p w:rsidR="007201E0" w:rsidRPr="007201E0" w:rsidRDefault="007201E0" w:rsidP="007201E0">
      <w:pPr>
        <w:contextualSpacing/>
        <w:jc w:val="both"/>
        <w:rPr>
          <w:rFonts w:ascii="Arial" w:hAnsi="Arial" w:cs="Arial"/>
        </w:rPr>
      </w:pPr>
      <w:r w:rsidRPr="007201E0">
        <w:rPr>
          <w:rFonts w:ascii="Arial" w:hAnsi="Arial" w:cs="Arial"/>
        </w:rPr>
        <w:t>Глава поселения                                                Г.А.Смирнова</w:t>
      </w:r>
    </w:p>
    <w:p w:rsidR="007201E0" w:rsidRPr="007201E0" w:rsidRDefault="007201E0" w:rsidP="007201E0">
      <w:pPr>
        <w:ind w:left="5103"/>
        <w:contextualSpacing/>
        <w:rPr>
          <w:rFonts w:ascii="Arial" w:hAnsi="Arial" w:cs="Arial"/>
        </w:rPr>
      </w:pPr>
      <w:r w:rsidRPr="007201E0">
        <w:rPr>
          <w:rFonts w:ascii="Arial" w:hAnsi="Arial" w:cs="Arial"/>
        </w:rPr>
        <w:t>Приложение 1</w:t>
      </w:r>
    </w:p>
    <w:p w:rsidR="007201E0" w:rsidRPr="007201E0" w:rsidRDefault="007201E0" w:rsidP="007201E0">
      <w:pPr>
        <w:ind w:left="5103"/>
        <w:contextualSpacing/>
        <w:rPr>
          <w:rFonts w:ascii="Arial" w:hAnsi="Arial" w:cs="Arial"/>
        </w:rPr>
      </w:pPr>
      <w:r w:rsidRPr="007201E0">
        <w:rPr>
          <w:rFonts w:ascii="Arial" w:hAnsi="Arial" w:cs="Arial"/>
        </w:rPr>
        <w:t>К бюджету</w:t>
      </w:r>
    </w:p>
    <w:p w:rsidR="007201E0" w:rsidRPr="007201E0" w:rsidRDefault="007201E0" w:rsidP="007201E0">
      <w:pPr>
        <w:ind w:left="5103"/>
        <w:contextualSpacing/>
        <w:rPr>
          <w:rFonts w:ascii="Arial" w:hAnsi="Arial" w:cs="Arial"/>
        </w:rPr>
      </w:pPr>
      <w:r w:rsidRPr="007201E0">
        <w:rPr>
          <w:rFonts w:ascii="Arial" w:hAnsi="Arial" w:cs="Arial"/>
        </w:rPr>
        <w:t xml:space="preserve">Чапаевского сельского поселения Красносельского муниципального района </w:t>
      </w:r>
    </w:p>
    <w:p w:rsidR="007201E0" w:rsidRPr="007201E0" w:rsidRDefault="007201E0" w:rsidP="007201E0">
      <w:pPr>
        <w:ind w:left="5103"/>
        <w:contextualSpacing/>
        <w:rPr>
          <w:rFonts w:ascii="Arial" w:hAnsi="Arial" w:cs="Arial"/>
        </w:rPr>
      </w:pPr>
      <w:r w:rsidRPr="007201E0">
        <w:rPr>
          <w:rFonts w:ascii="Arial" w:hAnsi="Arial" w:cs="Arial"/>
        </w:rPr>
        <w:t>Костромской области</w:t>
      </w:r>
    </w:p>
    <w:p w:rsidR="007201E0" w:rsidRPr="007201E0" w:rsidRDefault="007201E0" w:rsidP="007201E0">
      <w:pPr>
        <w:ind w:left="5103"/>
        <w:contextualSpacing/>
        <w:rPr>
          <w:rFonts w:ascii="Arial" w:hAnsi="Arial" w:cs="Arial"/>
        </w:rPr>
      </w:pPr>
      <w:r w:rsidRPr="007201E0">
        <w:rPr>
          <w:rFonts w:ascii="Arial" w:hAnsi="Arial" w:cs="Arial"/>
        </w:rPr>
        <w:t>На 2018 год</w:t>
      </w:r>
    </w:p>
    <w:p w:rsidR="007201E0" w:rsidRPr="007201E0" w:rsidRDefault="007201E0" w:rsidP="007201E0">
      <w:pPr>
        <w:ind w:left="5103"/>
        <w:contextualSpacing/>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 xml:space="preserve">Перечень главных администраторов поступлений доходов </w:t>
      </w:r>
    </w:p>
    <w:p w:rsidR="007201E0" w:rsidRPr="007201E0" w:rsidRDefault="007201E0" w:rsidP="007201E0">
      <w:pPr>
        <w:contextualSpacing/>
        <w:jc w:val="center"/>
        <w:rPr>
          <w:rFonts w:ascii="Arial" w:hAnsi="Arial" w:cs="Arial"/>
        </w:rPr>
      </w:pPr>
      <w:r w:rsidRPr="007201E0">
        <w:rPr>
          <w:rFonts w:ascii="Arial" w:hAnsi="Arial" w:cs="Arial"/>
        </w:rPr>
        <w:t xml:space="preserve">в  бюджет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 </w:t>
      </w:r>
    </w:p>
    <w:p w:rsidR="007201E0" w:rsidRPr="007201E0" w:rsidRDefault="007201E0" w:rsidP="007201E0">
      <w:pPr>
        <w:contextualSpacing/>
        <w:jc w:val="both"/>
        <w:rPr>
          <w:rFonts w:ascii="Arial" w:hAnsi="Arial" w:cs="Arial"/>
        </w:rPr>
      </w:pPr>
    </w:p>
    <w:p w:rsidR="007201E0" w:rsidRPr="007201E0" w:rsidRDefault="007201E0" w:rsidP="007201E0">
      <w:pPr>
        <w:contextualSpacing/>
        <w:rPr>
          <w:rFonts w:ascii="Arial" w:hAnsi="Arial" w:cs="Arial"/>
          <w:lang w:val="en-US"/>
        </w:rPr>
      </w:pPr>
    </w:p>
    <w:tbl>
      <w:tblPr>
        <w:tblW w:w="10620" w:type="dxa"/>
        <w:tblInd w:w="-277" w:type="dxa"/>
        <w:tblLayout w:type="fixed"/>
        <w:tblLook w:val="04A0"/>
      </w:tblPr>
      <w:tblGrid>
        <w:gridCol w:w="669"/>
        <w:gridCol w:w="2102"/>
        <w:gridCol w:w="734"/>
        <w:gridCol w:w="2127"/>
        <w:gridCol w:w="4988"/>
      </w:tblGrid>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 п/п</w:t>
            </w: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Наименование</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администратора</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ИНН/ КПП</w:t>
            </w: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pStyle w:val="2"/>
              <w:ind w:hanging="664"/>
              <w:contextualSpacing/>
              <w:rPr>
                <w:rFonts w:ascii="Arial" w:hAnsi="Arial" w:cs="Arial"/>
                <w:b w:val="0"/>
                <w:sz w:val="24"/>
                <w:szCs w:val="24"/>
              </w:rPr>
            </w:pPr>
            <w:r w:rsidRPr="007201E0">
              <w:rPr>
                <w:rFonts w:ascii="Arial" w:hAnsi="Arial" w:cs="Arial"/>
                <w:b w:val="0"/>
                <w:sz w:val="24"/>
                <w:szCs w:val="24"/>
              </w:rPr>
              <w:t>Код</w:t>
            </w:r>
          </w:p>
          <w:p w:rsidR="007201E0" w:rsidRPr="007201E0" w:rsidRDefault="007201E0" w:rsidP="001507EB">
            <w:pPr>
              <w:pStyle w:val="2"/>
              <w:ind w:hanging="664"/>
              <w:contextualSpacing/>
              <w:rPr>
                <w:rFonts w:ascii="Arial" w:hAnsi="Arial" w:cs="Arial"/>
                <w:b w:val="0"/>
                <w:sz w:val="24"/>
                <w:szCs w:val="24"/>
              </w:rPr>
            </w:pPr>
            <w:r w:rsidRPr="007201E0">
              <w:rPr>
                <w:rFonts w:ascii="Arial" w:hAnsi="Arial" w:cs="Arial"/>
                <w:b w:val="0"/>
                <w:sz w:val="24"/>
                <w:szCs w:val="24"/>
              </w:rPr>
              <w:t>главы</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Код налога</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rPr>
              <w:t>Наименование налога</w:t>
            </w:r>
          </w:p>
        </w:tc>
      </w:tr>
      <w:tr w:rsidR="007201E0" w:rsidRPr="007201E0" w:rsidTr="001507EB">
        <w:trPr>
          <w:trHeight w:val="164"/>
        </w:trPr>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w:t>
            </w: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w:t>
            </w: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4</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5</w:t>
            </w:r>
          </w:p>
        </w:tc>
      </w:tr>
      <w:tr w:rsidR="007201E0" w:rsidRPr="007201E0" w:rsidTr="001507EB">
        <w:trPr>
          <w:trHeight w:val="2316"/>
        </w:trPr>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lastRenderedPageBreak/>
              <w:t>1</w:t>
            </w: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Администрация Чапаевского сельского поселения Красносельского муниципального района Костромской области</w:t>
            </w:r>
          </w:p>
          <w:p w:rsidR="007201E0" w:rsidRPr="007201E0" w:rsidRDefault="007201E0" w:rsidP="001507EB">
            <w:pPr>
              <w:contextualSpacing/>
              <w:jc w:val="both"/>
              <w:rPr>
                <w:rFonts w:ascii="Arial" w:hAnsi="Arial" w:cs="Arial"/>
              </w:rPr>
            </w:pPr>
            <w:r w:rsidRPr="007201E0">
              <w:rPr>
                <w:rFonts w:ascii="Arial" w:hAnsi="Arial" w:cs="Arial"/>
              </w:rPr>
              <w:t>ИНН 4415005081</w:t>
            </w:r>
          </w:p>
          <w:p w:rsidR="007201E0" w:rsidRPr="007201E0" w:rsidRDefault="007201E0" w:rsidP="001507EB">
            <w:pPr>
              <w:contextualSpacing/>
              <w:jc w:val="both"/>
              <w:rPr>
                <w:rFonts w:ascii="Arial" w:hAnsi="Arial" w:cs="Arial"/>
              </w:rPr>
            </w:pPr>
            <w:r w:rsidRPr="007201E0">
              <w:rPr>
                <w:rFonts w:ascii="Arial" w:hAnsi="Arial" w:cs="Arial"/>
              </w:rPr>
              <w:t>КПП 441501001</w:t>
            </w: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08</w:t>
            </w:r>
            <w:r w:rsidRPr="007201E0">
              <w:rPr>
                <w:rFonts w:ascii="Arial" w:hAnsi="Arial" w:cs="Arial"/>
                <w:lang w:val="en-US"/>
              </w:rPr>
              <w:t xml:space="preserve"> </w:t>
            </w:r>
            <w:r w:rsidRPr="007201E0">
              <w:rPr>
                <w:rFonts w:ascii="Arial" w:hAnsi="Arial" w:cs="Arial"/>
              </w:rPr>
              <w:t>04020</w:t>
            </w:r>
            <w:r w:rsidRPr="007201E0">
              <w:rPr>
                <w:rFonts w:ascii="Arial" w:hAnsi="Arial" w:cs="Arial"/>
                <w:lang w:val="en-US"/>
              </w:rPr>
              <w:t xml:space="preserve"> </w:t>
            </w:r>
            <w:r w:rsidRPr="007201E0">
              <w:rPr>
                <w:rFonts w:ascii="Arial" w:hAnsi="Arial" w:cs="Arial"/>
              </w:rPr>
              <w:t>01</w:t>
            </w:r>
            <w:r w:rsidRPr="007201E0">
              <w:rPr>
                <w:rFonts w:ascii="Arial" w:hAnsi="Arial" w:cs="Arial"/>
                <w:lang w:val="en-US"/>
              </w:rPr>
              <w:t xml:space="preserve"> </w:t>
            </w:r>
            <w:r w:rsidRPr="007201E0">
              <w:rPr>
                <w:rFonts w:ascii="Arial" w:hAnsi="Arial" w:cs="Arial"/>
              </w:rPr>
              <w:t>1000 110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действий(сумма платежа(перерасчеты, недоимка и задолженность по соответствующему платежу, в том числе по отмененному)</w:t>
            </w:r>
          </w:p>
        </w:tc>
      </w:tr>
      <w:tr w:rsidR="007201E0" w:rsidRPr="007201E0" w:rsidTr="001507EB">
        <w:trPr>
          <w:cantSplit/>
        </w:trPr>
        <w:tc>
          <w:tcPr>
            <w:tcW w:w="669"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11</w:t>
            </w:r>
            <w:r w:rsidRPr="007201E0">
              <w:rPr>
                <w:rFonts w:ascii="Arial" w:hAnsi="Arial" w:cs="Arial"/>
                <w:lang w:val="en-US"/>
              </w:rPr>
              <w:t xml:space="preserve"> </w:t>
            </w:r>
            <w:r w:rsidRPr="007201E0">
              <w:rPr>
                <w:rFonts w:ascii="Arial" w:hAnsi="Arial" w:cs="Arial"/>
              </w:rPr>
              <w:t>05035</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0000 120</w:t>
            </w:r>
          </w:p>
        </w:tc>
        <w:tc>
          <w:tcPr>
            <w:tcW w:w="4988"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201E0" w:rsidRPr="007201E0" w:rsidTr="001507EB">
        <w:trPr>
          <w:cantSplit/>
        </w:trPr>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11</w:t>
            </w:r>
            <w:r w:rsidRPr="007201E0">
              <w:rPr>
                <w:rFonts w:ascii="Arial" w:hAnsi="Arial" w:cs="Arial"/>
                <w:lang w:val="en-US"/>
              </w:rPr>
              <w:t xml:space="preserve"> </w:t>
            </w:r>
            <w:r w:rsidRPr="007201E0">
              <w:rPr>
                <w:rFonts w:ascii="Arial" w:hAnsi="Arial" w:cs="Arial"/>
              </w:rPr>
              <w:t>09045</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0000 120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01E0" w:rsidRPr="007201E0" w:rsidTr="001507EB">
        <w:trPr>
          <w:cantSplit/>
        </w:trPr>
        <w:tc>
          <w:tcPr>
            <w:tcW w:w="669"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13</w:t>
            </w:r>
            <w:r w:rsidRPr="007201E0">
              <w:rPr>
                <w:rFonts w:ascii="Arial" w:hAnsi="Arial" w:cs="Arial"/>
                <w:lang w:val="en-US"/>
              </w:rPr>
              <w:t xml:space="preserve"> </w:t>
            </w:r>
            <w:r w:rsidRPr="007201E0">
              <w:rPr>
                <w:rFonts w:ascii="Arial" w:hAnsi="Arial" w:cs="Arial"/>
              </w:rPr>
              <w:t>02065</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0000 130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7201E0" w:rsidRPr="007201E0" w:rsidTr="001507EB">
        <w:trPr>
          <w:cantSplit/>
        </w:trPr>
        <w:tc>
          <w:tcPr>
            <w:tcW w:w="669"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13</w:t>
            </w:r>
            <w:r w:rsidRPr="007201E0">
              <w:rPr>
                <w:rFonts w:ascii="Arial" w:hAnsi="Arial" w:cs="Arial"/>
                <w:lang w:val="en-US"/>
              </w:rPr>
              <w:t xml:space="preserve"> </w:t>
            </w:r>
            <w:r w:rsidRPr="007201E0">
              <w:rPr>
                <w:rFonts w:ascii="Arial" w:hAnsi="Arial" w:cs="Arial"/>
              </w:rPr>
              <w:t>02995</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0000 130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доходы  от  компенсации затрат бюджетов сельских  поселений</w:t>
            </w:r>
          </w:p>
        </w:tc>
      </w:tr>
      <w:tr w:rsidR="007201E0" w:rsidRPr="007201E0" w:rsidTr="001507EB">
        <w:trPr>
          <w:cantSplit/>
        </w:trPr>
        <w:tc>
          <w:tcPr>
            <w:tcW w:w="669" w:type="dxa"/>
            <w:tcBorders>
              <w:top w:val="nil"/>
              <w:left w:val="single" w:sz="4" w:space="0" w:color="000000"/>
              <w:bottom w:val="single" w:sz="4" w:space="0" w:color="auto"/>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14</w:t>
            </w:r>
            <w:r w:rsidRPr="007201E0">
              <w:rPr>
                <w:rFonts w:ascii="Arial" w:hAnsi="Arial" w:cs="Arial"/>
                <w:lang w:val="en-US"/>
              </w:rPr>
              <w:t xml:space="preserve"> </w:t>
            </w:r>
            <w:r w:rsidRPr="007201E0">
              <w:rPr>
                <w:rFonts w:ascii="Arial" w:hAnsi="Arial" w:cs="Arial"/>
              </w:rPr>
              <w:t>02052</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0000 410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201E0" w:rsidRPr="007201E0" w:rsidTr="001507EB">
        <w:trPr>
          <w:cantSplit/>
        </w:trPr>
        <w:tc>
          <w:tcPr>
            <w:tcW w:w="669" w:type="dxa"/>
            <w:tcBorders>
              <w:top w:val="single" w:sz="4" w:space="0" w:color="auto"/>
              <w:left w:val="single" w:sz="4" w:space="0" w:color="000000"/>
              <w:bottom w:val="single" w:sz="4" w:space="0" w:color="auto"/>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14</w:t>
            </w:r>
            <w:r w:rsidRPr="007201E0">
              <w:rPr>
                <w:rFonts w:ascii="Arial" w:hAnsi="Arial" w:cs="Arial"/>
                <w:lang w:val="en-US"/>
              </w:rPr>
              <w:t xml:space="preserve"> </w:t>
            </w:r>
            <w:r w:rsidRPr="007201E0">
              <w:rPr>
                <w:rFonts w:ascii="Arial" w:hAnsi="Arial" w:cs="Arial"/>
              </w:rPr>
              <w:t>02052</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0000 440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201E0" w:rsidRPr="007201E0" w:rsidTr="001507EB">
        <w:trPr>
          <w:cantSplit/>
        </w:trPr>
        <w:tc>
          <w:tcPr>
            <w:tcW w:w="6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auto"/>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14</w:t>
            </w:r>
            <w:r w:rsidRPr="007201E0">
              <w:rPr>
                <w:rFonts w:ascii="Arial" w:hAnsi="Arial" w:cs="Arial"/>
                <w:lang w:val="en-US"/>
              </w:rPr>
              <w:t xml:space="preserve"> </w:t>
            </w:r>
            <w:r w:rsidRPr="007201E0">
              <w:rPr>
                <w:rFonts w:ascii="Arial" w:hAnsi="Arial" w:cs="Arial"/>
              </w:rPr>
              <w:t>02053</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0000 410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01E0" w:rsidRPr="007201E0" w:rsidTr="001507EB">
        <w:trPr>
          <w:cantSplit/>
        </w:trPr>
        <w:tc>
          <w:tcPr>
            <w:tcW w:w="669" w:type="dxa"/>
            <w:tcBorders>
              <w:top w:val="single" w:sz="4" w:space="0" w:color="auto"/>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14</w:t>
            </w:r>
            <w:r w:rsidRPr="007201E0">
              <w:rPr>
                <w:rFonts w:ascii="Arial" w:hAnsi="Arial" w:cs="Arial"/>
                <w:lang w:val="en-US"/>
              </w:rPr>
              <w:t xml:space="preserve"> </w:t>
            </w:r>
            <w:r w:rsidRPr="007201E0">
              <w:rPr>
                <w:rFonts w:ascii="Arial" w:hAnsi="Arial" w:cs="Arial"/>
              </w:rPr>
              <w:t>02053</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0000 440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7201E0" w:rsidRPr="007201E0" w:rsidTr="001507EB">
        <w:tc>
          <w:tcPr>
            <w:tcW w:w="669"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1</w:t>
            </w:r>
            <w:r w:rsidRPr="007201E0">
              <w:rPr>
                <w:rFonts w:ascii="Arial" w:hAnsi="Arial" w:cs="Arial"/>
                <w:lang w:val="en-US"/>
              </w:rPr>
              <w:t xml:space="preserve"> </w:t>
            </w:r>
            <w:r w:rsidRPr="007201E0">
              <w:rPr>
                <w:rFonts w:ascii="Arial" w:hAnsi="Arial" w:cs="Arial"/>
              </w:rPr>
              <w:t>17</w:t>
            </w:r>
            <w:r w:rsidRPr="007201E0">
              <w:rPr>
                <w:rFonts w:ascii="Arial" w:hAnsi="Arial" w:cs="Arial"/>
                <w:lang w:val="en-US"/>
              </w:rPr>
              <w:t xml:space="preserve"> </w:t>
            </w:r>
            <w:r w:rsidRPr="007201E0">
              <w:rPr>
                <w:rFonts w:ascii="Arial" w:hAnsi="Arial" w:cs="Arial"/>
              </w:rPr>
              <w:t>01050</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0000 180</w:t>
            </w:r>
          </w:p>
        </w:tc>
        <w:tc>
          <w:tcPr>
            <w:tcW w:w="4988"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Невыясненные поступления, зачисляемые в бюджеты поселений</w:t>
            </w:r>
          </w:p>
        </w:tc>
      </w:tr>
      <w:tr w:rsidR="007201E0" w:rsidRPr="007201E0" w:rsidTr="001507EB">
        <w:tc>
          <w:tcPr>
            <w:tcW w:w="669"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nil"/>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nil"/>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2 02 15001 10 0000 151</w:t>
            </w:r>
          </w:p>
        </w:tc>
        <w:tc>
          <w:tcPr>
            <w:tcW w:w="4988"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Дотации бюджетам   сельских поселений на выравнивание бюджетной обеспеченности</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p w:rsidR="007201E0" w:rsidRPr="007201E0" w:rsidRDefault="007201E0" w:rsidP="001507EB">
            <w:pPr>
              <w:contextualSpacing/>
              <w:jc w:val="both"/>
              <w:rPr>
                <w:rFonts w:ascii="Arial" w:hAnsi="Arial" w:cs="Arial"/>
              </w:rPr>
            </w:pP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spacing w:before="40"/>
              <w:contextualSpacing/>
              <w:jc w:val="both"/>
              <w:rPr>
                <w:rFonts w:ascii="Arial" w:hAnsi="Arial" w:cs="Arial"/>
              </w:rPr>
            </w:pPr>
            <w:r w:rsidRPr="007201E0">
              <w:rPr>
                <w:rFonts w:ascii="Arial" w:hAnsi="Arial" w:cs="Arial"/>
              </w:rPr>
              <w:t>2 02 15002 10 0000 151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spacing w:before="40"/>
              <w:contextualSpacing/>
              <w:jc w:val="both"/>
              <w:rPr>
                <w:rFonts w:ascii="Arial" w:hAnsi="Arial" w:cs="Arial"/>
              </w:rPr>
            </w:pPr>
            <w:r w:rsidRPr="007201E0">
              <w:rPr>
                <w:rFonts w:ascii="Arial" w:hAnsi="Arial" w:cs="Arial"/>
              </w:rPr>
              <w:t>Дотации бюджетам сельских поселений на поддержку мер по обеспечению сбалансированности бюджетов</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2 02 19999 10 0000 151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дотации бюджетам  сельских поселений</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2 02 29999 10 0000 151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субсидии бюджетам  сельских поселений</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2 02 30024 10 0000 151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2 02 35118 10 0000 151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2 02 39999 10 0000 151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субвенции бюджетам поселений</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2 02 40014 10 0000 151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autoSpaceDE w:val="0"/>
              <w:contextualSpacing/>
              <w:jc w:val="both"/>
              <w:rPr>
                <w:rFonts w:ascii="Arial" w:hAnsi="Arial" w:cs="Arial"/>
              </w:rPr>
            </w:pPr>
            <w:r w:rsidRPr="007201E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2 02 49999 10 0000 151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межбюджетные трансферты, передаваемые  бюджетам  сельских поселений</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2 02 90054 10 0000 151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t>Прочие безвозмездные поступления в бюджеты сельских  поселений от бюджетов муниципальных районов</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 xml:space="preserve">999 </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07</w:t>
            </w:r>
            <w:r w:rsidRPr="007201E0">
              <w:rPr>
                <w:rFonts w:ascii="Arial" w:hAnsi="Arial" w:cs="Arial"/>
                <w:lang w:val="en-US"/>
              </w:rPr>
              <w:t xml:space="preserve"> </w:t>
            </w:r>
            <w:r w:rsidRPr="007201E0">
              <w:rPr>
                <w:rFonts w:ascii="Arial" w:hAnsi="Arial" w:cs="Arial"/>
              </w:rPr>
              <w:t>05030</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lastRenderedPageBreak/>
              <w:t xml:space="preserve">0000 180 </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both"/>
              <w:rPr>
                <w:rFonts w:ascii="Arial" w:hAnsi="Arial" w:cs="Arial"/>
              </w:rPr>
            </w:pPr>
            <w:r w:rsidRPr="007201E0">
              <w:rPr>
                <w:rFonts w:ascii="Arial" w:hAnsi="Arial" w:cs="Arial"/>
              </w:rPr>
              <w:lastRenderedPageBreak/>
              <w:t xml:space="preserve">Прочие безвозмездные поступления в </w:t>
            </w:r>
            <w:r w:rsidRPr="007201E0">
              <w:rPr>
                <w:rFonts w:ascii="Arial" w:hAnsi="Arial" w:cs="Arial"/>
              </w:rPr>
              <w:lastRenderedPageBreak/>
              <w:t>бюджеты  сельских поселений</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spacing w:before="40"/>
              <w:contextualSpacing/>
              <w:jc w:val="both"/>
              <w:rPr>
                <w:rFonts w:ascii="Arial" w:hAnsi="Arial" w:cs="Arial"/>
              </w:rPr>
            </w:pPr>
            <w:r w:rsidRPr="007201E0">
              <w:rPr>
                <w:rFonts w:ascii="Arial" w:hAnsi="Arial" w:cs="Arial"/>
              </w:rPr>
              <w:t>2 08 05000 10 0000 180</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spacing w:before="40"/>
              <w:contextualSpacing/>
              <w:jc w:val="both"/>
              <w:rPr>
                <w:rFonts w:ascii="Arial" w:hAnsi="Arial" w:cs="Arial"/>
              </w:rPr>
            </w:pPr>
            <w:r w:rsidRPr="007201E0">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spacing w:before="40"/>
              <w:contextualSpacing/>
              <w:jc w:val="both"/>
              <w:rPr>
                <w:rFonts w:ascii="Arial" w:hAnsi="Arial" w:cs="Arial"/>
              </w:rPr>
            </w:pPr>
            <w:r w:rsidRPr="007201E0">
              <w:rPr>
                <w:rFonts w:ascii="Arial" w:hAnsi="Arial" w:cs="Arial"/>
              </w:rPr>
              <w:t>2 18 60010 10 0000 151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spacing w:before="40"/>
              <w:contextualSpacing/>
              <w:jc w:val="both"/>
              <w:rPr>
                <w:rFonts w:ascii="Arial" w:hAnsi="Arial" w:cs="Arial"/>
              </w:rPr>
            </w:pPr>
            <w:r w:rsidRPr="007201E0">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01E0" w:rsidRPr="007201E0" w:rsidTr="001507EB">
        <w:tc>
          <w:tcPr>
            <w:tcW w:w="669"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2102" w:type="dxa"/>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both"/>
              <w:rPr>
                <w:rFonts w:ascii="Arial" w:hAnsi="Arial" w:cs="Arial"/>
              </w:rPr>
            </w:pPr>
          </w:p>
        </w:tc>
        <w:tc>
          <w:tcPr>
            <w:tcW w:w="7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both"/>
              <w:rPr>
                <w:rFonts w:ascii="Arial" w:hAnsi="Arial" w:cs="Arial"/>
              </w:rPr>
            </w:pPr>
            <w:r w:rsidRPr="007201E0">
              <w:rPr>
                <w:rFonts w:ascii="Arial" w:hAnsi="Arial" w:cs="Arial"/>
              </w:rPr>
              <w:t>999</w:t>
            </w:r>
          </w:p>
        </w:tc>
        <w:tc>
          <w:tcPr>
            <w:tcW w:w="2127" w:type="dxa"/>
            <w:tcBorders>
              <w:top w:val="single" w:sz="4" w:space="0" w:color="000000"/>
              <w:left w:val="single" w:sz="4" w:space="0" w:color="000000"/>
              <w:bottom w:val="single" w:sz="4" w:space="0" w:color="000000"/>
              <w:right w:val="nil"/>
            </w:tcBorders>
          </w:tcPr>
          <w:p w:rsidR="007201E0" w:rsidRPr="007201E0" w:rsidRDefault="007201E0" w:rsidP="001507EB">
            <w:pPr>
              <w:spacing w:before="40"/>
              <w:contextualSpacing/>
              <w:jc w:val="both"/>
              <w:rPr>
                <w:rFonts w:ascii="Arial" w:hAnsi="Arial" w:cs="Arial"/>
              </w:rPr>
            </w:pPr>
            <w:r w:rsidRPr="007201E0">
              <w:rPr>
                <w:rFonts w:ascii="Arial" w:hAnsi="Arial" w:cs="Arial"/>
              </w:rPr>
              <w:t>2 19 60010 10 0000 151</w:t>
            </w:r>
          </w:p>
        </w:tc>
        <w:tc>
          <w:tcPr>
            <w:tcW w:w="4988"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spacing w:before="40"/>
              <w:contextualSpacing/>
              <w:jc w:val="both"/>
              <w:rPr>
                <w:rFonts w:ascii="Arial" w:hAnsi="Arial" w:cs="Arial"/>
              </w:rPr>
            </w:pPr>
            <w:r w:rsidRPr="007201E0">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201E0" w:rsidRPr="007201E0" w:rsidRDefault="007201E0" w:rsidP="007201E0">
      <w:pPr>
        <w:contextualSpacing/>
        <w:rPr>
          <w:rFonts w:ascii="Arial" w:hAnsi="Arial" w:cs="Arial"/>
        </w:rPr>
      </w:pPr>
      <w:r w:rsidRPr="007201E0">
        <w:rPr>
          <w:rFonts w:ascii="Arial" w:hAnsi="Arial" w:cs="Arial"/>
        </w:rPr>
        <w:t xml:space="preserve">                                                                                     Приложение 2</w:t>
      </w:r>
    </w:p>
    <w:p w:rsidR="007201E0" w:rsidRPr="007201E0" w:rsidRDefault="007201E0" w:rsidP="007201E0">
      <w:pPr>
        <w:ind w:left="5103"/>
        <w:contextualSpacing/>
        <w:rPr>
          <w:rFonts w:ascii="Arial" w:hAnsi="Arial" w:cs="Arial"/>
        </w:rPr>
      </w:pPr>
      <w:r w:rsidRPr="007201E0">
        <w:rPr>
          <w:rFonts w:ascii="Arial" w:hAnsi="Arial" w:cs="Arial"/>
        </w:rPr>
        <w:t>К   бюджету</w:t>
      </w:r>
    </w:p>
    <w:p w:rsidR="007201E0" w:rsidRPr="007201E0" w:rsidRDefault="007201E0" w:rsidP="007201E0">
      <w:pPr>
        <w:ind w:left="5103"/>
        <w:contextualSpacing/>
        <w:rPr>
          <w:rFonts w:ascii="Arial" w:hAnsi="Arial" w:cs="Arial"/>
        </w:rPr>
      </w:pPr>
      <w:r w:rsidRPr="007201E0">
        <w:rPr>
          <w:rFonts w:ascii="Arial" w:hAnsi="Arial" w:cs="Arial"/>
        </w:rPr>
        <w:t xml:space="preserve">Чапаевского сельского поселения Красносельского муниципального района </w:t>
      </w:r>
    </w:p>
    <w:p w:rsidR="007201E0" w:rsidRPr="007201E0" w:rsidRDefault="007201E0" w:rsidP="007201E0">
      <w:pPr>
        <w:ind w:left="5103"/>
        <w:contextualSpacing/>
        <w:rPr>
          <w:rFonts w:ascii="Arial" w:hAnsi="Arial" w:cs="Arial"/>
        </w:rPr>
      </w:pPr>
      <w:r w:rsidRPr="007201E0">
        <w:rPr>
          <w:rFonts w:ascii="Arial" w:hAnsi="Arial" w:cs="Arial"/>
        </w:rPr>
        <w:t>Костромской области</w:t>
      </w:r>
    </w:p>
    <w:p w:rsidR="007201E0" w:rsidRPr="007201E0" w:rsidRDefault="007201E0" w:rsidP="007201E0">
      <w:pPr>
        <w:ind w:left="5103"/>
        <w:contextualSpacing/>
        <w:rPr>
          <w:rFonts w:ascii="Arial" w:hAnsi="Arial" w:cs="Arial"/>
        </w:rPr>
      </w:pPr>
      <w:r w:rsidRPr="007201E0">
        <w:rPr>
          <w:rFonts w:ascii="Arial" w:hAnsi="Arial" w:cs="Arial"/>
        </w:rPr>
        <w:t>На 2018 год</w:t>
      </w:r>
    </w:p>
    <w:p w:rsidR="007201E0" w:rsidRPr="007201E0" w:rsidRDefault="007201E0" w:rsidP="007201E0">
      <w:pPr>
        <w:contextualSpacing/>
        <w:jc w:val="center"/>
        <w:rPr>
          <w:rFonts w:ascii="Arial" w:hAnsi="Arial" w:cs="Arial"/>
        </w:rPr>
      </w:pPr>
      <w:r w:rsidRPr="007201E0">
        <w:rPr>
          <w:rFonts w:ascii="Arial" w:hAnsi="Arial" w:cs="Arial"/>
        </w:rPr>
        <w:t xml:space="preserve">Перечень главных администраторов источников финансирования </w:t>
      </w:r>
    </w:p>
    <w:p w:rsidR="007201E0" w:rsidRPr="007201E0" w:rsidRDefault="007201E0" w:rsidP="007201E0">
      <w:pPr>
        <w:contextualSpacing/>
        <w:rPr>
          <w:rFonts w:ascii="Arial" w:hAnsi="Arial" w:cs="Arial"/>
        </w:rPr>
      </w:pPr>
      <w:r w:rsidRPr="007201E0">
        <w:rPr>
          <w:rFonts w:ascii="Arial" w:hAnsi="Arial" w:cs="Arial"/>
        </w:rPr>
        <w:t xml:space="preserve">                                          бюджета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2018год </w:t>
      </w:r>
    </w:p>
    <w:p w:rsidR="007201E0" w:rsidRPr="007201E0" w:rsidRDefault="007201E0" w:rsidP="007201E0">
      <w:pPr>
        <w:contextualSpacing/>
        <w:jc w:val="center"/>
        <w:rPr>
          <w:rFonts w:ascii="Arial" w:hAnsi="Arial" w:cs="Arial"/>
        </w:rPr>
      </w:pPr>
    </w:p>
    <w:tbl>
      <w:tblPr>
        <w:tblW w:w="0" w:type="auto"/>
        <w:tblInd w:w="-25" w:type="dxa"/>
        <w:tblLayout w:type="fixed"/>
        <w:tblLook w:val="0000"/>
      </w:tblPr>
      <w:tblGrid>
        <w:gridCol w:w="540"/>
        <w:gridCol w:w="2990"/>
        <w:gridCol w:w="1132"/>
        <w:gridCol w:w="2276"/>
        <w:gridCol w:w="3426"/>
      </w:tblGrid>
      <w:tr w:rsidR="007201E0" w:rsidRPr="007201E0" w:rsidTr="001507EB">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 xml:space="preserve"> п/п</w:t>
            </w: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Наименование</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администратора</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ИНН КПП</w:t>
            </w: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Код</w:t>
            </w:r>
          </w:p>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главы</w:t>
            </w: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Код группы, подгруппы, статьи и вида источников дефицита бюджетов</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rPr>
              <w:t>Наименование вида источника финансирования дефицита бюджета</w:t>
            </w:r>
          </w:p>
        </w:tc>
      </w:tr>
      <w:tr w:rsidR="007201E0" w:rsidRPr="007201E0" w:rsidTr="001507EB">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lang w:val="en-US"/>
              </w:rPr>
            </w:pPr>
            <w:r w:rsidRPr="007201E0">
              <w:rPr>
                <w:rFonts w:ascii="Arial" w:hAnsi="Arial" w:cs="Arial"/>
                <w:b w:val="0"/>
                <w:sz w:val="24"/>
                <w:szCs w:val="24"/>
                <w:lang w:val="en-US"/>
              </w:rPr>
              <w:t>1</w:t>
            </w: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lang w:val="en-US"/>
              </w:rPr>
            </w:pPr>
            <w:r w:rsidRPr="007201E0">
              <w:rPr>
                <w:rFonts w:ascii="Arial" w:hAnsi="Arial" w:cs="Arial"/>
                <w:b w:val="0"/>
                <w:sz w:val="24"/>
                <w:szCs w:val="24"/>
                <w:lang w:val="en-US"/>
              </w:rPr>
              <w:t>2</w:t>
            </w: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lang w:val="en-US"/>
              </w:rPr>
            </w:pPr>
            <w:r w:rsidRPr="007201E0">
              <w:rPr>
                <w:rFonts w:ascii="Arial" w:hAnsi="Arial" w:cs="Arial"/>
                <w:b w:val="0"/>
                <w:sz w:val="24"/>
                <w:szCs w:val="24"/>
                <w:lang w:val="en-US"/>
              </w:rPr>
              <w:t>3</w:t>
            </w: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lang w:val="en-US"/>
              </w:rPr>
            </w:pPr>
            <w:r w:rsidRPr="007201E0">
              <w:rPr>
                <w:rFonts w:ascii="Arial" w:hAnsi="Arial" w:cs="Arial"/>
                <w:b w:val="0"/>
                <w:sz w:val="24"/>
                <w:szCs w:val="24"/>
                <w:lang w:val="en-US"/>
              </w:rP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lang w:val="en-US"/>
              </w:rPr>
              <w:t>5</w:t>
            </w:r>
          </w:p>
        </w:tc>
      </w:tr>
      <w:tr w:rsidR="007201E0" w:rsidRPr="007201E0" w:rsidTr="001507EB">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1</w:t>
            </w: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Администрация Чапаевского сельского поселения Красносельского муниципального района Костромской области</w:t>
            </w:r>
          </w:p>
          <w:p w:rsidR="007201E0" w:rsidRPr="007201E0" w:rsidRDefault="007201E0" w:rsidP="001507EB">
            <w:pPr>
              <w:contextualSpacing/>
              <w:jc w:val="both"/>
              <w:rPr>
                <w:rFonts w:ascii="Arial" w:hAnsi="Arial" w:cs="Arial"/>
              </w:rPr>
            </w:pPr>
            <w:r w:rsidRPr="007201E0">
              <w:rPr>
                <w:rFonts w:ascii="Arial" w:hAnsi="Arial" w:cs="Arial"/>
              </w:rPr>
              <w:t>ИНН 4415005081</w:t>
            </w:r>
          </w:p>
          <w:p w:rsidR="007201E0" w:rsidRPr="007201E0" w:rsidRDefault="007201E0" w:rsidP="001507EB">
            <w:pPr>
              <w:contextualSpacing/>
              <w:jc w:val="both"/>
              <w:rPr>
                <w:rFonts w:ascii="Arial" w:hAnsi="Arial" w:cs="Arial"/>
              </w:rPr>
            </w:pPr>
            <w:r w:rsidRPr="007201E0">
              <w:rPr>
                <w:rFonts w:ascii="Arial" w:hAnsi="Arial" w:cs="Arial"/>
              </w:rPr>
              <w:t>КПП 441501001</w:t>
            </w: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999</w:t>
            </w: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 xml:space="preserve">01 02 00 00 10 0000 710 </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Получение кредитов от кредитных организаций   бюджетами поселений в валюте Российской Федерации</w:t>
            </w:r>
          </w:p>
        </w:tc>
      </w:tr>
      <w:tr w:rsidR="007201E0" w:rsidRPr="007201E0" w:rsidTr="001507EB">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snapToGrid w:val="0"/>
              <w:contextualSpacing/>
              <w:jc w:val="both"/>
              <w:rPr>
                <w:rFonts w:ascii="Arial" w:hAnsi="Arial" w:cs="Arial"/>
              </w:rPr>
            </w:pP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snapToGrid w:val="0"/>
              <w:contextualSpacing/>
              <w:jc w:val="both"/>
              <w:rPr>
                <w:rFonts w:ascii="Arial" w:hAnsi="Arial" w:cs="Arial"/>
              </w:rPr>
            </w:pP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999</w:t>
            </w: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01 02 00 00 10 0000 810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Погашение бюджетами поселений кредитов от кредитных организаций   в валюте Российской Федерации</w:t>
            </w:r>
          </w:p>
        </w:tc>
      </w:tr>
      <w:tr w:rsidR="007201E0" w:rsidRPr="007201E0" w:rsidTr="001507EB">
        <w:trPr>
          <w:trHeight w:val="1954"/>
        </w:trPr>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snapToGrid w:val="0"/>
              <w:contextualSpacing/>
              <w:jc w:val="both"/>
              <w:rPr>
                <w:rFonts w:ascii="Arial" w:hAnsi="Arial" w:cs="Arial"/>
              </w:rPr>
            </w:pPr>
            <w:r w:rsidRPr="007201E0">
              <w:rPr>
                <w:rFonts w:ascii="Arial" w:hAnsi="Arial" w:cs="Arial"/>
              </w:rPr>
              <w:lastRenderedPageBreak/>
              <w:t>2</w:t>
            </w: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bCs/>
                <w:color w:val="000000"/>
              </w:rPr>
            </w:pPr>
            <w:r w:rsidRPr="007201E0">
              <w:rPr>
                <w:rFonts w:ascii="Arial" w:hAnsi="Arial" w:cs="Arial"/>
                <w:bCs/>
                <w:color w:val="000000"/>
              </w:rPr>
              <w:t>Иные источники финансирования дефицита бюджета, администрирование которых может осуществляться всеми главными администраторами в пределах их компетенции</w:t>
            </w: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lang w:val="en-US"/>
              </w:rPr>
              <w:t>01 05 02 01 10 0000 510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Увеличение прочих остатков денежных средств бюджетов поселений</w:t>
            </w:r>
          </w:p>
        </w:tc>
      </w:tr>
      <w:tr w:rsidR="007201E0" w:rsidRPr="007201E0" w:rsidTr="001507EB">
        <w:tc>
          <w:tcPr>
            <w:tcW w:w="54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snapToGrid w:val="0"/>
              <w:contextualSpacing/>
              <w:jc w:val="both"/>
              <w:rPr>
                <w:rFonts w:ascii="Arial" w:hAnsi="Arial" w:cs="Arial"/>
              </w:rPr>
            </w:pPr>
          </w:p>
        </w:tc>
        <w:tc>
          <w:tcPr>
            <w:tcW w:w="2990"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snapToGrid w:val="0"/>
              <w:contextualSpacing/>
              <w:jc w:val="both"/>
              <w:rPr>
                <w:rFonts w:ascii="Arial" w:hAnsi="Arial" w:cs="Arial"/>
              </w:rPr>
            </w:pPr>
          </w:p>
        </w:tc>
        <w:tc>
          <w:tcPr>
            <w:tcW w:w="113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p>
        </w:tc>
        <w:tc>
          <w:tcPr>
            <w:tcW w:w="227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lang w:val="en-US"/>
              </w:rPr>
              <w:t xml:space="preserve">01 05 02 01 10 0000 </w:t>
            </w:r>
            <w:r w:rsidRPr="007201E0">
              <w:rPr>
                <w:rFonts w:ascii="Arial" w:hAnsi="Arial" w:cs="Arial"/>
              </w:rPr>
              <w:t>6</w:t>
            </w:r>
            <w:r w:rsidRPr="007201E0">
              <w:rPr>
                <w:rFonts w:ascii="Arial" w:hAnsi="Arial" w:cs="Arial"/>
                <w:lang w:val="en-US"/>
              </w:rPr>
              <w:t>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Уменьшение прочих остатков денежных средств бюджетов поселений</w:t>
            </w:r>
          </w:p>
        </w:tc>
      </w:tr>
    </w:tbl>
    <w:p w:rsidR="007201E0" w:rsidRPr="007201E0" w:rsidRDefault="007201E0" w:rsidP="007201E0">
      <w:pPr>
        <w:contextualSpacing/>
        <w:rPr>
          <w:rFonts w:ascii="Arial" w:hAnsi="Arial" w:cs="Arial"/>
        </w:rPr>
      </w:pPr>
    </w:p>
    <w:p w:rsidR="007201E0" w:rsidRPr="007201E0" w:rsidRDefault="007201E0" w:rsidP="007201E0">
      <w:pPr>
        <w:contextualSpacing/>
        <w:rPr>
          <w:rFonts w:ascii="Arial" w:hAnsi="Arial" w:cs="Arial"/>
        </w:rPr>
      </w:pPr>
      <w:r w:rsidRPr="007201E0">
        <w:rPr>
          <w:rFonts w:ascii="Arial" w:hAnsi="Arial" w:cs="Arial"/>
        </w:rPr>
        <w:t xml:space="preserve">                                                                                                                 Приложение 3</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contextualSpacing/>
        <w:jc w:val="center"/>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 xml:space="preserve">Объем поступлений доходов в бюджет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 xml:space="preserve">Красносельского муниципального района Костромской области </w:t>
      </w:r>
    </w:p>
    <w:p w:rsidR="007201E0" w:rsidRPr="007201E0" w:rsidRDefault="007201E0" w:rsidP="007201E0">
      <w:pPr>
        <w:contextualSpacing/>
        <w:jc w:val="center"/>
        <w:rPr>
          <w:rFonts w:ascii="Arial" w:hAnsi="Arial" w:cs="Arial"/>
        </w:rPr>
      </w:pPr>
      <w:r w:rsidRPr="007201E0">
        <w:rPr>
          <w:rFonts w:ascii="Arial" w:hAnsi="Arial" w:cs="Arial"/>
        </w:rPr>
        <w:t>по основным источникам</w:t>
      </w:r>
    </w:p>
    <w:p w:rsidR="007201E0" w:rsidRPr="007201E0" w:rsidRDefault="007201E0" w:rsidP="007201E0">
      <w:pPr>
        <w:contextualSpacing/>
        <w:jc w:val="center"/>
        <w:rPr>
          <w:rFonts w:ascii="Arial" w:hAnsi="Arial" w:cs="Arial"/>
        </w:rPr>
      </w:pPr>
      <w:r w:rsidRPr="007201E0">
        <w:rPr>
          <w:rFonts w:ascii="Arial" w:hAnsi="Arial" w:cs="Arial"/>
        </w:rPr>
        <w:t>На 2018год</w:t>
      </w:r>
    </w:p>
    <w:p w:rsidR="007201E0" w:rsidRPr="007201E0" w:rsidRDefault="007201E0" w:rsidP="007201E0">
      <w:pPr>
        <w:contextualSpacing/>
        <w:jc w:val="center"/>
        <w:rPr>
          <w:rFonts w:ascii="Arial" w:hAnsi="Arial" w:cs="Arial"/>
        </w:rPr>
      </w:pPr>
    </w:p>
    <w:tbl>
      <w:tblPr>
        <w:tblW w:w="10364" w:type="dxa"/>
        <w:tblInd w:w="-25" w:type="dxa"/>
        <w:tblLayout w:type="fixed"/>
        <w:tblLook w:val="0000"/>
      </w:tblPr>
      <w:tblGrid>
        <w:gridCol w:w="2524"/>
        <w:gridCol w:w="6596"/>
        <w:gridCol w:w="1244"/>
      </w:tblGrid>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rPr>
              <w:t>Сумма,</w:t>
            </w:r>
          </w:p>
          <w:p w:rsidR="007201E0" w:rsidRPr="007201E0" w:rsidRDefault="007201E0" w:rsidP="001507EB">
            <w:pPr>
              <w:contextualSpacing/>
              <w:jc w:val="center"/>
              <w:rPr>
                <w:rFonts w:ascii="Arial" w:hAnsi="Arial" w:cs="Arial"/>
              </w:rPr>
            </w:pPr>
            <w:r w:rsidRPr="007201E0">
              <w:rPr>
                <w:rFonts w:ascii="Arial" w:hAnsi="Arial" w:cs="Arial"/>
              </w:rPr>
              <w:t>рублей</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center"/>
              <w:rPr>
                <w:rFonts w:ascii="Arial" w:hAnsi="Arial" w:cs="Arial"/>
                <w:lang w:val="en-US"/>
              </w:rPr>
            </w:pPr>
            <w:r w:rsidRPr="007201E0">
              <w:rPr>
                <w:rFonts w:ascii="Arial" w:hAnsi="Arial" w:cs="Arial"/>
                <w:lang w:val="en-US"/>
              </w:rPr>
              <w:t>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center"/>
              <w:rPr>
                <w:rFonts w:ascii="Arial" w:hAnsi="Arial" w:cs="Arial"/>
                <w:lang w:val="en-US"/>
              </w:rPr>
            </w:pPr>
            <w:r w:rsidRPr="007201E0">
              <w:rPr>
                <w:rFonts w:ascii="Arial" w:hAnsi="Arial" w:cs="Arial"/>
                <w:lang w:val="en-US"/>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lang w:val="en-US"/>
              </w:rPr>
              <w:t>3</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1 00 00000 00 0000 000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rPr>
              <w:t>3165000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1 01 00000 00 0000 000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751000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1 01 02000 01 0000 110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751000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1 01 02010 01 0000 110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747000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1 01 02020 01 0000 110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1 01 02030 01 0000 110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3000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1 03 00000 00 0000 000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 xml:space="preserve">НАЛОГИ НА ТОВАРЫ (РАБОТЫ, УСЛУГИ), РЕАЛИЗУЕМЫЕ НА ТЕРРИТОРИИ РОССИЙСКОЙ </w:t>
            </w:r>
            <w:r w:rsidRPr="007201E0">
              <w:rPr>
                <w:rFonts w:ascii="Arial" w:hAnsi="Arial" w:cs="Arial"/>
                <w:bCs/>
                <w:color w:val="000000"/>
              </w:rPr>
              <w:lastRenderedPageBreak/>
              <w:t>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lastRenderedPageBreak/>
              <w:t>518000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lastRenderedPageBreak/>
              <w:t>1 03 02000 01 0000 110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518000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1 03 02230 01 0000 110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195000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1 03 02240 01 0000 110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3000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1 03 02250 01 0000 110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320000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1 05 00000 00 0000 000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lang w:val="en-US"/>
              </w:rPr>
            </w:pPr>
            <w:r w:rsidRPr="007201E0">
              <w:rPr>
                <w:rFonts w:ascii="Arial" w:hAnsi="Arial" w:cs="Arial"/>
                <w:bCs/>
                <w:color w:val="000000"/>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345000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lang w:val="en-US"/>
              </w:rPr>
              <w:t>1</w:t>
            </w:r>
            <w:r w:rsidRPr="007201E0">
              <w:rPr>
                <w:rFonts w:ascii="Arial" w:hAnsi="Arial" w:cs="Arial"/>
                <w:color w:val="000000"/>
              </w:rPr>
              <w:t xml:space="preserve"> 05 01000 00 0000 110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345</w:t>
            </w:r>
            <w:r w:rsidRPr="007201E0">
              <w:rPr>
                <w:rFonts w:ascii="Arial" w:hAnsi="Arial" w:cs="Arial"/>
                <w:bCs/>
                <w:lang w:val="en-US"/>
              </w:rPr>
              <w:t>0</w:t>
            </w:r>
            <w:r w:rsidRPr="007201E0">
              <w:rPr>
                <w:rFonts w:ascii="Arial" w:hAnsi="Arial" w:cs="Arial"/>
                <w:bCs/>
              </w:rPr>
              <w:t>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1 05 01010 01 0000 110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111000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1 05 01011 01 0000 110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111000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1 05 01020 01 0000 110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234000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 xml:space="preserve"> 1 05  01021 01 0000 110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234000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1 06 00000 00 0000 000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1505000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1 06 01000 00 0000 110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79000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1 06 01030 10 0000 110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79000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1 06 06000 00 0000 110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1426000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1 06 060</w:t>
            </w:r>
            <w:r w:rsidRPr="007201E0">
              <w:rPr>
                <w:rFonts w:ascii="Arial" w:hAnsi="Arial" w:cs="Arial"/>
                <w:color w:val="000000"/>
                <w:lang w:val="en-US"/>
              </w:rPr>
              <w:t>3</w:t>
            </w:r>
            <w:r w:rsidRPr="007201E0">
              <w:rPr>
                <w:rFonts w:ascii="Arial" w:hAnsi="Arial" w:cs="Arial"/>
                <w:color w:val="000000"/>
              </w:rPr>
              <w:t>0 00 0000 110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Земельный налог</w:t>
            </w:r>
            <w:r w:rsidRPr="007201E0">
              <w:rPr>
                <w:rFonts w:ascii="Arial" w:hAnsi="Arial" w:cs="Arial"/>
                <w:color w:val="000000"/>
                <w:lang w:val="en-US"/>
              </w:rPr>
              <w:t xml:space="preserve"> c  </w:t>
            </w:r>
            <w:r w:rsidRPr="007201E0">
              <w:rPr>
                <w:rFonts w:ascii="Arial" w:hAnsi="Arial" w:cs="Arial"/>
                <w:color w:val="000000"/>
              </w:rPr>
              <w:t>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683000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1 06 06033 10 0000 110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683000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1 06 06040 00 0000 110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743</w:t>
            </w:r>
            <w:r w:rsidRPr="007201E0">
              <w:rPr>
                <w:rFonts w:ascii="Arial" w:hAnsi="Arial" w:cs="Arial"/>
                <w:bCs/>
                <w:lang w:val="en-US"/>
              </w:rPr>
              <w:t>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lastRenderedPageBreak/>
              <w:t>1 06 06043 10 0000 110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bCs/>
              </w:rPr>
            </w:pPr>
            <w:r w:rsidRPr="007201E0">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743</w:t>
            </w:r>
            <w:r w:rsidRPr="007201E0">
              <w:rPr>
                <w:rFonts w:ascii="Arial" w:hAnsi="Arial" w:cs="Arial"/>
                <w:bCs/>
                <w:lang w:val="en-US"/>
              </w:rPr>
              <w:t>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1 11 00000 00 0000 000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40000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1 11 05000 00 0000 120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bCs/>
              </w:rPr>
            </w:pPr>
            <w:r w:rsidRPr="007201E0">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22000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1 11 05030 00 0000 120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22000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 xml:space="preserve"> 1 11 05035 10 0000 120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22000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lang w:val="en-US"/>
              </w:rPr>
              <w:t>1 11 09000 00 0000 120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bCs/>
              </w:rPr>
              <w:t>18000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lang w:val="en-US"/>
              </w:rPr>
              <w:t>1 11 0904000 0000 120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bCs/>
              </w:rPr>
              <w:t>18000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lang w:val="en-US"/>
              </w:rPr>
              <w:t>1 11 09045 10 0000 120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bCs/>
                <w:lang w:val="en-US"/>
              </w:rPr>
            </w:pPr>
            <w:r w:rsidRPr="007201E0">
              <w:rPr>
                <w:rFonts w:ascii="Arial" w:hAnsi="Arial" w:cs="Arial"/>
                <w:bCs/>
              </w:rPr>
              <w:t>18000</w:t>
            </w:r>
          </w:p>
          <w:p w:rsidR="007201E0" w:rsidRPr="007201E0" w:rsidRDefault="007201E0" w:rsidP="001507EB">
            <w:pPr>
              <w:autoSpaceDE w:val="0"/>
              <w:contextualSpacing/>
              <w:jc w:val="right"/>
              <w:rPr>
                <w:rFonts w:ascii="Arial" w:hAnsi="Arial" w:cs="Arial"/>
                <w:bCs/>
                <w:lang w:val="en-US"/>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color w:val="000000"/>
              </w:rPr>
            </w:pPr>
            <w:r w:rsidRPr="007201E0">
              <w:rPr>
                <w:rFonts w:ascii="Arial" w:hAnsi="Arial" w:cs="Arial"/>
                <w:bCs/>
                <w:color w:val="000000"/>
              </w:rPr>
              <w:t>1 13 00000 00 0000 000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bCs/>
                <w:color w:val="000000"/>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bCs/>
              </w:rPr>
              <w:t>6000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1 13 02000 00 0000 130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bCs/>
              </w:rPr>
              <w:t>6000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color w:val="000000"/>
              </w:rPr>
            </w:pPr>
            <w:r w:rsidRPr="007201E0">
              <w:rPr>
                <w:rFonts w:ascii="Arial" w:hAnsi="Arial" w:cs="Arial"/>
                <w:color w:val="000000"/>
              </w:rPr>
              <w:t>1 13 02060 00 0000 130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color w:val="000000"/>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bCs/>
              </w:rPr>
              <w:t>6000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rPr>
            </w:pPr>
            <w:r w:rsidRPr="007201E0">
              <w:rPr>
                <w:rFonts w:ascii="Arial" w:hAnsi="Arial" w:cs="Arial"/>
                <w:color w:val="000000"/>
              </w:rPr>
              <w:t>1 13 02065 10 0000 130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rPr>
                <w:rFonts w:ascii="Arial" w:hAnsi="Arial" w:cs="Arial"/>
                <w:bCs/>
              </w:rPr>
            </w:pPr>
            <w:r w:rsidRPr="007201E0">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autoSpaceDE w:val="0"/>
              <w:contextualSpacing/>
              <w:jc w:val="right"/>
              <w:rPr>
                <w:rFonts w:ascii="Arial" w:hAnsi="Arial" w:cs="Arial"/>
              </w:rPr>
            </w:pPr>
            <w:r w:rsidRPr="007201E0">
              <w:rPr>
                <w:rFonts w:ascii="Arial" w:hAnsi="Arial" w:cs="Arial"/>
                <w:bCs/>
              </w:rPr>
              <w:t>6000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2 00 00000 00 0000 000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2932900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 xml:space="preserve">2 02 00000 00 0000 </w:t>
            </w:r>
            <w:r w:rsidRPr="007201E0">
              <w:rPr>
                <w:rFonts w:ascii="Arial" w:hAnsi="Arial" w:cs="Arial"/>
              </w:rPr>
              <w:lastRenderedPageBreak/>
              <w:t>000</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lastRenderedPageBreak/>
              <w:t xml:space="preserve">БЕЗВОЗМЕЗДНЫЕ ПОСТУПЛЕНИЯ ОТ ДРУГИХ </w:t>
            </w:r>
            <w:r w:rsidRPr="007201E0">
              <w:rPr>
                <w:rFonts w:ascii="Arial" w:hAnsi="Arial" w:cs="Arial"/>
              </w:rPr>
              <w:lastRenderedPageBreak/>
              <w:t>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lastRenderedPageBreak/>
              <w:t>2052000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lastRenderedPageBreak/>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10000</w:t>
            </w:r>
            <w:r w:rsidRPr="007201E0">
              <w:rPr>
                <w:rFonts w:ascii="Arial" w:hAnsi="Arial" w:cs="Arial"/>
                <w:lang w:val="en-US"/>
              </w:rPr>
              <w:t xml:space="preserve"> </w:t>
            </w:r>
            <w:r w:rsidRPr="007201E0">
              <w:rPr>
                <w:rFonts w:ascii="Arial" w:hAnsi="Arial" w:cs="Arial"/>
              </w:rPr>
              <w:t>00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2052000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15001</w:t>
            </w:r>
            <w:r w:rsidRPr="007201E0">
              <w:rPr>
                <w:rFonts w:ascii="Arial" w:hAnsi="Arial" w:cs="Arial"/>
                <w:lang w:val="en-US"/>
              </w:rPr>
              <w:t xml:space="preserve"> </w:t>
            </w:r>
            <w:r w:rsidRPr="007201E0">
              <w:rPr>
                <w:rFonts w:ascii="Arial" w:hAnsi="Arial" w:cs="Arial"/>
              </w:rPr>
              <w:t>00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Дотации  на выравнивание бюджетной обеспеченности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2052000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15001</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Дотации бюджетам сельских поселений на выравнивание бюджетной обеспеченности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2052000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15001</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color w:val="FF0000"/>
              </w:rPr>
            </w:pPr>
            <w:r w:rsidRPr="007201E0">
              <w:rPr>
                <w:rFonts w:ascii="Arial" w:hAnsi="Arial" w:cs="Arial"/>
              </w:rPr>
              <w:t xml:space="preserve">Дотации бюджетам сельских поселений на выравнивание бюджетной обеспеченности </w:t>
            </w:r>
            <w:r w:rsidRPr="007201E0">
              <w:rPr>
                <w:rFonts w:ascii="Arial" w:hAnsi="Arial" w:cs="Arial"/>
                <w:color w:val="FF0000"/>
              </w:rPr>
              <w:t xml:space="preserve"> </w:t>
            </w:r>
            <w:r w:rsidRPr="007201E0">
              <w:rPr>
                <w:rFonts w:ascii="Arial" w:hAnsi="Arial" w:cs="Arial"/>
              </w:rPr>
              <w:t>за счет областного фонда  финансовой поддержки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rPr>
              <w:t>5</w:t>
            </w:r>
            <w:r w:rsidRPr="007201E0">
              <w:rPr>
                <w:rFonts w:ascii="Arial" w:hAnsi="Arial" w:cs="Arial"/>
                <w:lang w:val="en-US"/>
              </w:rPr>
              <w:t>44</w:t>
            </w:r>
            <w:r w:rsidRPr="007201E0">
              <w:rPr>
                <w:rFonts w:ascii="Arial" w:hAnsi="Arial" w:cs="Arial"/>
              </w:rPr>
              <w:t>000</w:t>
            </w:r>
          </w:p>
          <w:p w:rsidR="007201E0" w:rsidRPr="007201E0" w:rsidRDefault="007201E0" w:rsidP="001507EB">
            <w:pPr>
              <w:contextualSpacing/>
              <w:jc w:val="right"/>
              <w:rPr>
                <w:rFonts w:ascii="Arial" w:hAnsi="Arial" w:cs="Arial"/>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15001</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Дотации бюджетам сельских поселений на выравнивание бюджетной обеспеченности из районного фонда    финансовой поддержки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1508000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30000</w:t>
            </w:r>
            <w:r w:rsidRPr="007201E0">
              <w:rPr>
                <w:rFonts w:ascii="Arial" w:hAnsi="Arial" w:cs="Arial"/>
                <w:lang w:val="en-US"/>
              </w:rPr>
              <w:t xml:space="preserve"> </w:t>
            </w:r>
            <w:r w:rsidRPr="007201E0">
              <w:rPr>
                <w:rFonts w:ascii="Arial" w:hAnsi="Arial" w:cs="Arial"/>
              </w:rPr>
              <w:t>00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80900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2 02 30024 00 0000 151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rPr>
              <w:t>3</w:t>
            </w:r>
            <w:r w:rsidRPr="007201E0">
              <w:rPr>
                <w:rFonts w:ascii="Arial" w:hAnsi="Arial" w:cs="Arial"/>
                <w:lang w:val="en-US"/>
              </w:rPr>
              <w:t>0</w:t>
            </w:r>
            <w:r w:rsidRPr="007201E0">
              <w:rPr>
                <w:rFonts w:ascii="Arial" w:hAnsi="Arial" w:cs="Arial"/>
              </w:rPr>
              <w:t>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30024</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rPr>
              <w:t>3</w:t>
            </w:r>
            <w:r w:rsidRPr="007201E0">
              <w:rPr>
                <w:rFonts w:ascii="Arial" w:hAnsi="Arial" w:cs="Arial"/>
                <w:lang w:val="en-US"/>
              </w:rPr>
              <w:t>0</w:t>
            </w:r>
            <w:r w:rsidRPr="007201E0">
              <w:rPr>
                <w:rFonts w:ascii="Arial" w:hAnsi="Arial" w:cs="Arial"/>
              </w:rPr>
              <w:t>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w:t>
            </w:r>
            <w:r w:rsidRPr="007201E0">
              <w:rPr>
                <w:rFonts w:ascii="Arial" w:hAnsi="Arial" w:cs="Arial"/>
                <w:lang w:val="en-US"/>
              </w:rPr>
              <w:t xml:space="preserve"> </w:t>
            </w:r>
            <w:r w:rsidRPr="007201E0">
              <w:rPr>
                <w:rFonts w:ascii="Arial" w:hAnsi="Arial" w:cs="Arial"/>
              </w:rPr>
              <w:t>02</w:t>
            </w:r>
            <w:r w:rsidRPr="007201E0">
              <w:rPr>
                <w:rFonts w:ascii="Arial" w:hAnsi="Arial" w:cs="Arial"/>
                <w:lang w:val="en-US"/>
              </w:rPr>
              <w:t xml:space="preserve"> </w:t>
            </w:r>
            <w:r w:rsidRPr="007201E0">
              <w:rPr>
                <w:rFonts w:ascii="Arial" w:hAnsi="Arial" w:cs="Arial"/>
              </w:rPr>
              <w:t>30024</w:t>
            </w:r>
            <w:r w:rsidRPr="007201E0">
              <w:rPr>
                <w:rFonts w:ascii="Arial" w:hAnsi="Arial" w:cs="Arial"/>
                <w:lang w:val="en-US"/>
              </w:rPr>
              <w:t xml:space="preserve"> </w:t>
            </w:r>
            <w:r w:rsidRPr="007201E0">
              <w:rPr>
                <w:rFonts w:ascii="Arial" w:hAnsi="Arial" w:cs="Arial"/>
              </w:rPr>
              <w:t>10</w:t>
            </w:r>
            <w:r w:rsidRPr="007201E0">
              <w:rPr>
                <w:rFonts w:ascii="Arial" w:hAnsi="Arial" w:cs="Arial"/>
                <w:lang w:val="en-US"/>
              </w:rPr>
              <w:t xml:space="preserve"> </w:t>
            </w:r>
            <w:r w:rsidRPr="007201E0">
              <w:rPr>
                <w:rFonts w:ascii="Arial" w:hAnsi="Arial" w:cs="Arial"/>
              </w:rPr>
              <w:t>0000</w:t>
            </w:r>
            <w:r w:rsidRPr="007201E0">
              <w:rPr>
                <w:rFonts w:ascii="Arial" w:hAnsi="Arial" w:cs="Arial"/>
                <w:lang w:val="en-US"/>
              </w:rPr>
              <w:t xml:space="preserve"> </w:t>
            </w:r>
            <w:r w:rsidRPr="007201E0">
              <w:rPr>
                <w:rFonts w:ascii="Arial" w:hAnsi="Arial" w:cs="Arial"/>
              </w:rPr>
              <w:t>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rPr>
              <w:t>3</w:t>
            </w:r>
            <w:r w:rsidRPr="007201E0">
              <w:rPr>
                <w:rFonts w:ascii="Arial" w:hAnsi="Arial" w:cs="Arial"/>
                <w:lang w:val="en-US"/>
              </w:rPr>
              <w:t>0</w:t>
            </w:r>
            <w:r w:rsidRPr="007201E0">
              <w:rPr>
                <w:rFonts w:ascii="Arial" w:hAnsi="Arial" w:cs="Arial"/>
              </w:rPr>
              <w:t>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2 02 35118 00 0000 151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77900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2 02 35118 10 0000 151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77900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2 02 40000 00 0000 151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800000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2 02 40014 00 0000 151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lang w:val="en-US"/>
              </w:rPr>
              <w:t>30</w:t>
            </w:r>
            <w:r w:rsidRPr="007201E0">
              <w:rPr>
                <w:rFonts w:ascii="Arial" w:hAnsi="Arial" w:cs="Arial"/>
              </w:rPr>
              <w:t>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2 02 40014 10 0000 151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lang w:val="en-US"/>
              </w:rPr>
              <w:t>300</w:t>
            </w:r>
            <w:r w:rsidRPr="007201E0">
              <w:rPr>
                <w:rFonts w:ascii="Arial" w:hAnsi="Arial" w:cs="Arial"/>
              </w:rPr>
              <w:t>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2 02 40014 10 0000 151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r w:rsidRPr="007201E0">
              <w:rPr>
                <w:rFonts w:ascii="Arial" w:hAnsi="Arial" w:cs="Arial"/>
                <w:lang w:val="en-US"/>
              </w:rPr>
              <w:t>300</w:t>
            </w:r>
            <w:r w:rsidRPr="007201E0">
              <w:rPr>
                <w:rFonts w:ascii="Arial" w:hAnsi="Arial" w:cs="Arial"/>
              </w:rPr>
              <w:t>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2 02 49999 00 0000 151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Прочие межбюджетные трансферты,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500000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2 02 49999 10 0000 151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Прочие межбюджетные трансферты,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500000</w:t>
            </w: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rPr>
            </w:pPr>
          </w:p>
        </w:tc>
      </w:tr>
      <w:tr w:rsidR="007201E0" w:rsidRPr="007201E0" w:rsidTr="001507EB">
        <w:tc>
          <w:tcPr>
            <w:tcW w:w="252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rPr>
                <w:rFonts w:ascii="Arial" w:hAnsi="Arial" w:cs="Arial"/>
              </w:rPr>
            </w:pPr>
            <w:r w:rsidRPr="007201E0">
              <w:rPr>
                <w:rFonts w:ascii="Arial" w:hAnsi="Arial" w:cs="Arial"/>
              </w:rPr>
              <w:t>2 02 49999 10 0000 151</w:t>
            </w:r>
          </w:p>
        </w:tc>
        <w:tc>
          <w:tcPr>
            <w:tcW w:w="6596"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 xml:space="preserve">Иные межбюджетные трансферты  по муниципальной  программе "Красносельского муниципального района " " Формирование   современной городской среды" на 2018 год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right"/>
              <w:rPr>
                <w:rFonts w:ascii="Arial" w:hAnsi="Arial" w:cs="Arial"/>
                <w:lang w:val="en-US"/>
              </w:rPr>
            </w:pPr>
            <w:r w:rsidRPr="007201E0">
              <w:rPr>
                <w:rFonts w:ascii="Arial" w:hAnsi="Arial" w:cs="Arial"/>
                <w:lang w:val="en-US"/>
              </w:rPr>
              <w:t>500000</w:t>
            </w:r>
          </w:p>
        </w:tc>
      </w:tr>
      <w:tr w:rsidR="007201E0" w:rsidRPr="007201E0" w:rsidTr="001507EB">
        <w:tc>
          <w:tcPr>
            <w:tcW w:w="9120" w:type="dxa"/>
            <w:gridSpan w:val="2"/>
            <w:tcBorders>
              <w:top w:val="single" w:sz="4" w:space="0" w:color="000000"/>
              <w:left w:val="single" w:sz="4" w:space="0" w:color="000000"/>
              <w:bottom w:val="single" w:sz="4" w:space="0" w:color="000000"/>
            </w:tcBorders>
            <w:shd w:val="clear" w:color="auto" w:fill="auto"/>
          </w:tcPr>
          <w:p w:rsidR="007201E0" w:rsidRPr="007201E0" w:rsidRDefault="007201E0" w:rsidP="001507EB">
            <w:pPr>
              <w:autoSpaceDE w:val="0"/>
              <w:contextualSpacing/>
              <w:jc w:val="both"/>
              <w:rPr>
                <w:rFonts w:ascii="Arial" w:hAnsi="Arial" w:cs="Arial"/>
              </w:rPr>
            </w:pPr>
            <w:r w:rsidRPr="007201E0">
              <w:rPr>
                <w:rFonts w:ascii="Arial" w:hAnsi="Arial" w:cs="Arial"/>
              </w:rPr>
              <w:t>ВСЕГО ДОХОДОВ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lang w:val="en-US"/>
              </w:rPr>
            </w:pPr>
            <w:r w:rsidRPr="007201E0">
              <w:rPr>
                <w:rFonts w:ascii="Arial" w:hAnsi="Arial" w:cs="Arial"/>
                <w:lang w:val="en-US"/>
              </w:rPr>
              <w:t>6097900</w:t>
            </w:r>
          </w:p>
        </w:tc>
      </w:tr>
    </w:tbl>
    <w:p w:rsidR="007201E0" w:rsidRPr="007201E0" w:rsidRDefault="007201E0" w:rsidP="007201E0">
      <w:pPr>
        <w:contextualSpacing/>
        <w:rPr>
          <w:rFonts w:ascii="Arial" w:hAnsi="Arial" w:cs="Arial"/>
          <w:lang w:val="en-US"/>
        </w:rPr>
      </w:pPr>
    </w:p>
    <w:p w:rsidR="007201E0" w:rsidRPr="007201E0" w:rsidRDefault="007201E0" w:rsidP="007201E0">
      <w:pPr>
        <w:ind w:left="5103"/>
        <w:contextualSpacing/>
        <w:rPr>
          <w:rFonts w:ascii="Arial" w:hAnsi="Arial" w:cs="Arial"/>
        </w:rPr>
      </w:pPr>
      <w:r w:rsidRPr="007201E0">
        <w:rPr>
          <w:rFonts w:ascii="Arial" w:hAnsi="Arial" w:cs="Arial"/>
        </w:rPr>
        <w:t xml:space="preserve">           Приложение</w:t>
      </w:r>
      <w:r w:rsidRPr="007201E0">
        <w:rPr>
          <w:rFonts w:ascii="Arial" w:hAnsi="Arial" w:cs="Arial"/>
          <w:lang w:val="en-US"/>
        </w:rPr>
        <w:t xml:space="preserve"> </w:t>
      </w:r>
      <w:r w:rsidRPr="007201E0">
        <w:rPr>
          <w:rFonts w:ascii="Arial" w:hAnsi="Arial" w:cs="Arial"/>
        </w:rPr>
        <w:t>4</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ind w:left="5103"/>
        <w:contextualSpacing/>
        <w:rPr>
          <w:rFonts w:ascii="Arial" w:hAnsi="Arial" w:cs="Arial"/>
        </w:rPr>
      </w:pPr>
      <w:r w:rsidRPr="007201E0">
        <w:rPr>
          <w:rFonts w:ascii="Arial" w:hAnsi="Arial" w:cs="Arial"/>
        </w:rPr>
        <w:t xml:space="preserve">                                                                                              </w:t>
      </w:r>
    </w:p>
    <w:p w:rsidR="007201E0" w:rsidRPr="007201E0" w:rsidRDefault="007201E0" w:rsidP="007201E0">
      <w:pPr>
        <w:contextualSpacing/>
        <w:jc w:val="center"/>
        <w:rPr>
          <w:rFonts w:ascii="Arial" w:hAnsi="Arial" w:cs="Arial"/>
        </w:rPr>
      </w:pPr>
      <w:r w:rsidRPr="007201E0">
        <w:rPr>
          <w:rFonts w:ascii="Arial" w:hAnsi="Arial" w:cs="Arial"/>
        </w:rPr>
        <w:t xml:space="preserve">  Распределение  ассигнований </w:t>
      </w:r>
    </w:p>
    <w:p w:rsidR="007201E0" w:rsidRPr="007201E0" w:rsidRDefault="007201E0" w:rsidP="007201E0">
      <w:pPr>
        <w:contextualSpacing/>
        <w:jc w:val="center"/>
        <w:rPr>
          <w:rFonts w:ascii="Arial" w:hAnsi="Arial" w:cs="Arial"/>
        </w:rPr>
      </w:pPr>
      <w:r w:rsidRPr="007201E0">
        <w:rPr>
          <w:rFonts w:ascii="Arial" w:hAnsi="Arial" w:cs="Arial"/>
        </w:rPr>
        <w:t xml:space="preserve"> по разделам, подразделам, целевым статьям,  группам подгруппам видов  расходов классификации  расходов   бюджета</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w:t>
      </w:r>
    </w:p>
    <w:p w:rsidR="007201E0" w:rsidRPr="007201E0" w:rsidRDefault="007201E0" w:rsidP="007201E0">
      <w:pPr>
        <w:contextualSpacing/>
        <w:jc w:val="center"/>
        <w:rPr>
          <w:rFonts w:ascii="Arial" w:hAnsi="Arial" w:cs="Arial"/>
          <w:lang w:val="en-US"/>
        </w:rPr>
      </w:pPr>
    </w:p>
    <w:tbl>
      <w:tblPr>
        <w:tblW w:w="10365" w:type="dxa"/>
        <w:tblInd w:w="-25" w:type="dxa"/>
        <w:tblLayout w:type="fixed"/>
        <w:tblLook w:val="04A0"/>
      </w:tblPr>
      <w:tblGrid>
        <w:gridCol w:w="5237"/>
        <w:gridCol w:w="993"/>
        <w:gridCol w:w="850"/>
        <w:gridCol w:w="1134"/>
        <w:gridCol w:w="992"/>
        <w:gridCol w:w="1159"/>
      </w:tblGrid>
      <w:tr w:rsidR="007201E0" w:rsidRPr="007201E0" w:rsidTr="001507EB">
        <w:trPr>
          <w:cantSplit/>
        </w:trPr>
        <w:tc>
          <w:tcPr>
            <w:tcW w:w="5237" w:type="dxa"/>
            <w:vMerge w:val="restart"/>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center"/>
              <w:rPr>
                <w:rFonts w:ascii="Arial" w:hAnsi="Arial" w:cs="Arial"/>
              </w:rPr>
            </w:pPr>
          </w:p>
          <w:p w:rsidR="007201E0" w:rsidRPr="007201E0" w:rsidRDefault="007201E0" w:rsidP="001507EB">
            <w:pPr>
              <w:contextualSpacing/>
              <w:jc w:val="center"/>
              <w:rPr>
                <w:rFonts w:ascii="Arial" w:hAnsi="Arial" w:cs="Arial"/>
              </w:rPr>
            </w:pPr>
            <w:r w:rsidRPr="007201E0">
              <w:rPr>
                <w:rFonts w:ascii="Arial" w:hAnsi="Arial" w:cs="Arial"/>
              </w:rPr>
              <w:t>Наименован</w:t>
            </w:r>
          </w:p>
        </w:tc>
        <w:tc>
          <w:tcPr>
            <w:tcW w:w="3969" w:type="dxa"/>
            <w:gridSpan w:val="4"/>
            <w:tcBorders>
              <w:top w:val="single" w:sz="4" w:space="0" w:color="000000"/>
              <w:left w:val="single" w:sz="4" w:space="0" w:color="000000"/>
              <w:bottom w:val="single" w:sz="4" w:space="0" w:color="000000"/>
              <w:right w:val="nil"/>
            </w:tcBorders>
          </w:tcPr>
          <w:p w:rsidR="007201E0" w:rsidRPr="007201E0" w:rsidRDefault="007201E0" w:rsidP="001507EB">
            <w:pPr>
              <w:snapToGrid w:val="0"/>
              <w:contextualSpacing/>
              <w:jc w:val="center"/>
              <w:rPr>
                <w:rFonts w:ascii="Arial" w:hAnsi="Arial" w:cs="Arial"/>
              </w:rPr>
            </w:pPr>
          </w:p>
          <w:p w:rsidR="007201E0" w:rsidRPr="007201E0" w:rsidRDefault="007201E0" w:rsidP="001507EB">
            <w:pPr>
              <w:contextualSpacing/>
              <w:jc w:val="center"/>
              <w:rPr>
                <w:rFonts w:ascii="Arial" w:hAnsi="Arial" w:cs="Arial"/>
              </w:rPr>
            </w:pPr>
            <w:r w:rsidRPr="007201E0">
              <w:rPr>
                <w:rFonts w:ascii="Arial" w:hAnsi="Arial" w:cs="Arial"/>
              </w:rPr>
              <w:t>Коды классификации</w:t>
            </w:r>
          </w:p>
        </w:tc>
        <w:tc>
          <w:tcPr>
            <w:tcW w:w="1159" w:type="dxa"/>
            <w:vMerge w:val="restart"/>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snapToGrid w:val="0"/>
              <w:contextualSpacing/>
              <w:jc w:val="center"/>
              <w:rPr>
                <w:rFonts w:ascii="Arial" w:hAnsi="Arial" w:cs="Arial"/>
              </w:rPr>
            </w:pPr>
          </w:p>
          <w:p w:rsidR="007201E0" w:rsidRPr="007201E0" w:rsidRDefault="007201E0" w:rsidP="001507EB">
            <w:pPr>
              <w:contextualSpacing/>
              <w:jc w:val="center"/>
              <w:rPr>
                <w:rFonts w:ascii="Arial" w:hAnsi="Arial" w:cs="Arial"/>
              </w:rPr>
            </w:pPr>
            <w:r w:rsidRPr="007201E0">
              <w:rPr>
                <w:rFonts w:ascii="Arial" w:hAnsi="Arial" w:cs="Arial"/>
              </w:rPr>
              <w:t>Сумма,</w:t>
            </w:r>
          </w:p>
          <w:p w:rsidR="007201E0" w:rsidRPr="007201E0" w:rsidRDefault="007201E0" w:rsidP="001507EB">
            <w:pPr>
              <w:contextualSpacing/>
              <w:jc w:val="center"/>
              <w:rPr>
                <w:rFonts w:ascii="Arial" w:hAnsi="Arial" w:cs="Arial"/>
              </w:rPr>
            </w:pPr>
            <w:r w:rsidRPr="007201E0">
              <w:rPr>
                <w:rFonts w:ascii="Arial" w:hAnsi="Arial" w:cs="Arial"/>
              </w:rPr>
              <w:t>рублей</w:t>
            </w:r>
          </w:p>
        </w:tc>
      </w:tr>
      <w:tr w:rsidR="007201E0" w:rsidRPr="007201E0" w:rsidTr="001507EB">
        <w:trPr>
          <w:cantSplit/>
        </w:trPr>
        <w:tc>
          <w:tcPr>
            <w:tcW w:w="5237" w:type="dxa"/>
            <w:vMerge/>
            <w:tcBorders>
              <w:top w:val="single" w:sz="4" w:space="0" w:color="000000"/>
              <w:left w:val="single" w:sz="4" w:space="0" w:color="000000"/>
              <w:bottom w:val="single" w:sz="4" w:space="0" w:color="000000"/>
              <w:right w:val="nil"/>
            </w:tcBorders>
            <w:vAlign w:val="center"/>
          </w:tcPr>
          <w:p w:rsidR="007201E0" w:rsidRPr="007201E0" w:rsidRDefault="007201E0" w:rsidP="001507EB">
            <w:pPr>
              <w:contextualSpacing/>
              <w:rPr>
                <w:rFonts w:ascii="Arial" w:hAnsi="Arial" w:cs="Arial"/>
              </w:rPr>
            </w:pP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Раздел</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Подраздел</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Целевая статья</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Вид </w:t>
            </w:r>
          </w:p>
          <w:p w:rsidR="007201E0" w:rsidRPr="007201E0" w:rsidRDefault="007201E0" w:rsidP="001507EB">
            <w:pPr>
              <w:contextualSpacing/>
              <w:jc w:val="center"/>
              <w:rPr>
                <w:rFonts w:ascii="Arial" w:hAnsi="Arial" w:cs="Arial"/>
              </w:rPr>
            </w:pPr>
            <w:r w:rsidRPr="007201E0">
              <w:rPr>
                <w:rFonts w:ascii="Arial" w:hAnsi="Arial" w:cs="Arial"/>
              </w:rPr>
              <w:t>расхода</w:t>
            </w:r>
          </w:p>
        </w:tc>
        <w:tc>
          <w:tcPr>
            <w:tcW w:w="1159" w:type="dxa"/>
            <w:vMerge/>
            <w:tcBorders>
              <w:top w:val="single" w:sz="4" w:space="0" w:color="000000"/>
              <w:left w:val="single" w:sz="4" w:space="0" w:color="000000"/>
              <w:bottom w:val="single" w:sz="4" w:space="0" w:color="000000"/>
              <w:right w:val="single" w:sz="4" w:space="0" w:color="000000"/>
            </w:tcBorders>
            <w:vAlign w:val="center"/>
          </w:tcPr>
          <w:p w:rsidR="007201E0" w:rsidRPr="007201E0" w:rsidRDefault="007201E0" w:rsidP="001507EB">
            <w:pPr>
              <w:contextualSpacing/>
              <w:rPr>
                <w:rFonts w:ascii="Arial" w:hAnsi="Arial" w:cs="Arial"/>
              </w:rPr>
            </w:pP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6</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Общегосударственные вопросы</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3607000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02</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2353500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w:t>
            </w:r>
            <w:r w:rsidRPr="007201E0">
              <w:rPr>
                <w:rFonts w:ascii="Arial" w:hAnsi="Arial" w:cs="Arial"/>
              </w:rPr>
              <w:lastRenderedPageBreak/>
              <w:t>внебюджетными фондами.</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560500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w:t>
            </w:r>
            <w:r w:rsidRPr="007201E0">
              <w:rPr>
                <w:rFonts w:ascii="Arial" w:hAnsi="Arial" w:cs="Arial"/>
                <w:lang w:val="en-US"/>
              </w:rPr>
              <w:t>9</w:t>
            </w:r>
            <w:r w:rsidRPr="007201E0">
              <w:rPr>
                <w:rFonts w:ascii="Arial" w:hAnsi="Arial" w:cs="Arial"/>
              </w:rPr>
              <w:t>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536000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536000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ассигнования</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Уплата налогов, сборов и иных платежей</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850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Другие общегосударственные вопросы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394500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387700</w:t>
            </w:r>
          </w:p>
        </w:tc>
      </w:tr>
      <w:tr w:rsidR="007201E0" w:rsidRPr="007201E0" w:rsidTr="001507EB">
        <w:trPr>
          <w:trHeight w:val="562"/>
        </w:trPr>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Реализация государственных функций , связанных с общегосударственным управлением</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387700</w:t>
            </w:r>
          </w:p>
        </w:tc>
      </w:tr>
      <w:tr w:rsidR="007201E0" w:rsidRPr="007201E0" w:rsidTr="001507EB">
        <w:trPr>
          <w:trHeight w:val="562"/>
        </w:trPr>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rPr>
          <w:trHeight w:val="562"/>
        </w:trPr>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rPr>
          <w:trHeight w:val="562"/>
        </w:trPr>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rPr>
          <w:trHeight w:val="562"/>
        </w:trPr>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Выполнение других обязательств государства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104700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Закупки  товаров ,работ и услуг для </w:t>
            </w:r>
            <w:r w:rsidRPr="007201E0">
              <w:rPr>
                <w:rFonts w:ascii="Arial" w:hAnsi="Arial" w:cs="Arial"/>
              </w:rPr>
              <w:lastRenderedPageBreak/>
              <w:t>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09 2 00 </w:t>
            </w:r>
            <w:r w:rsidRPr="007201E0">
              <w:rPr>
                <w:rFonts w:ascii="Arial" w:hAnsi="Arial" w:cs="Arial"/>
              </w:rPr>
              <w:lastRenderedPageBreak/>
              <w:t>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ассигнования</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39700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Исполнение судебных актов</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830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Уплата налогов, сборов и иных платежей</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850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14700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 21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Национальная оборона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Мобилизационная и вневойсковая подготовка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0020051180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Закупки  товаров ,работ и услуг для  обеспечения государственных </w:t>
            </w:r>
            <w:r w:rsidRPr="007201E0">
              <w:rPr>
                <w:rFonts w:ascii="Arial" w:hAnsi="Arial" w:cs="Arial"/>
              </w:rPr>
              <w:lastRenderedPageBreak/>
              <w:t>(муниципальных)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400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400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Национальная  экономика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6</w:t>
            </w:r>
            <w:r w:rsidRPr="007201E0">
              <w:rPr>
                <w:rFonts w:ascii="Arial" w:hAnsi="Arial" w:cs="Arial"/>
                <w:lang w:val="en-US"/>
              </w:rPr>
              <w:t>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5</w:t>
            </w:r>
            <w:r w:rsidRPr="007201E0">
              <w:rPr>
                <w:rFonts w:ascii="Arial" w:hAnsi="Arial" w:cs="Arial"/>
                <w:lang w:val="en-US"/>
              </w:rPr>
              <w:t>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Геодезия и картография</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5</w:t>
            </w:r>
            <w:r w:rsidRPr="007201E0">
              <w:rPr>
                <w:rFonts w:ascii="Arial" w:hAnsi="Arial" w:cs="Arial"/>
                <w:lang w:val="en-US"/>
              </w:rPr>
              <w:t>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Дорожное хозяйство</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autoSpaceDE w:val="0"/>
              <w:autoSpaceDN w:val="0"/>
              <w:adjustRightInd w:val="0"/>
              <w:contextualSpacing/>
              <w:rPr>
                <w:rFonts w:ascii="Arial" w:hAnsi="Arial" w:cs="Arial"/>
                <w:color w:val="000000"/>
              </w:rPr>
            </w:pPr>
            <w:r w:rsidRPr="007201E0">
              <w:rPr>
                <w:rFonts w:ascii="Arial" w:hAnsi="Arial" w:cs="Arial"/>
                <w:color w:val="000000"/>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autoSpaceDE w:val="0"/>
              <w:autoSpaceDN w:val="0"/>
              <w:adjustRightInd w:val="0"/>
              <w:contextualSpacing/>
              <w:rPr>
                <w:rFonts w:ascii="Arial" w:hAnsi="Arial" w:cs="Arial"/>
                <w:color w:val="000000"/>
              </w:rPr>
            </w:pPr>
            <w:r w:rsidRPr="007201E0">
              <w:rPr>
                <w:rFonts w:ascii="Arial" w:hAnsi="Arial" w:cs="Arial"/>
                <w:color w:val="000000"/>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12</w:t>
            </w:r>
            <w:r w:rsidRPr="007201E0">
              <w:rPr>
                <w:rFonts w:ascii="Arial" w:hAnsi="Arial" w:cs="Arial"/>
                <w:lang w:val="en-US"/>
              </w:rPr>
              <w:t>24500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Жилищное хозяйство</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w:t>
            </w:r>
            <w:r w:rsidRPr="007201E0">
              <w:rPr>
                <w:rFonts w:ascii="Arial" w:hAnsi="Arial" w:cs="Arial"/>
                <w:lang w:val="en-US"/>
              </w:rPr>
              <w:t>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36 0 00 40200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w:t>
            </w:r>
            <w:r w:rsidRPr="007201E0">
              <w:rPr>
                <w:rFonts w:ascii="Arial" w:hAnsi="Arial" w:cs="Arial"/>
                <w:lang w:val="en-US"/>
              </w:rPr>
              <w:t xml:space="preserve"> </w:t>
            </w:r>
            <w:r w:rsidRPr="007201E0">
              <w:rPr>
                <w:rFonts w:ascii="Arial" w:hAnsi="Arial" w:cs="Arial"/>
              </w:rPr>
              <w:t>0</w:t>
            </w:r>
            <w:r w:rsidRPr="007201E0">
              <w:rPr>
                <w:rFonts w:ascii="Arial" w:hAnsi="Arial" w:cs="Arial"/>
                <w:lang w:val="en-US"/>
              </w:rPr>
              <w:t xml:space="preserve"> </w:t>
            </w:r>
            <w:r w:rsidRPr="007201E0">
              <w:rPr>
                <w:rFonts w:ascii="Arial" w:hAnsi="Arial" w:cs="Arial"/>
              </w:rPr>
              <w:t>00</w:t>
            </w:r>
            <w:r w:rsidRPr="007201E0">
              <w:rPr>
                <w:rFonts w:ascii="Arial" w:hAnsi="Arial" w:cs="Arial"/>
                <w:lang w:val="en-US"/>
              </w:rPr>
              <w:t xml:space="preserve"> </w:t>
            </w:r>
            <w:r w:rsidRPr="007201E0">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w:t>
            </w:r>
            <w:r w:rsidRPr="007201E0">
              <w:rPr>
                <w:rFonts w:ascii="Arial" w:hAnsi="Arial" w:cs="Arial"/>
                <w:lang w:val="en-US"/>
              </w:rPr>
              <w:t xml:space="preserve">6  </w:t>
            </w:r>
            <w:r w:rsidRPr="007201E0">
              <w:rPr>
                <w:rFonts w:ascii="Arial" w:hAnsi="Arial" w:cs="Arial"/>
              </w:rPr>
              <w:t>0</w:t>
            </w:r>
            <w:r w:rsidRPr="007201E0">
              <w:rPr>
                <w:rFonts w:ascii="Arial" w:hAnsi="Arial" w:cs="Arial"/>
                <w:lang w:val="en-US"/>
              </w:rPr>
              <w:t xml:space="preserve"> 00 </w:t>
            </w:r>
            <w:r w:rsidRPr="007201E0">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Коммунальное хозяйство</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36 1 00 20500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Капитальные вложения в объекты государственной(муниципальной) собственности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36 1 00 20500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Бюджетные инвестиции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36 1 00 20500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410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Благоустройство</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11</w:t>
            </w:r>
            <w:r w:rsidRPr="007201E0">
              <w:rPr>
                <w:rFonts w:ascii="Arial" w:hAnsi="Arial" w:cs="Arial"/>
                <w:lang w:val="en-US"/>
              </w:rPr>
              <w:t>20500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Уличное освещение</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Муниципальная  программа "Красносельского муниципального района " " Формирование   современной городской среды" </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Культура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52 1 00 </w:t>
            </w:r>
            <w:r w:rsidRPr="007201E0">
              <w:rPr>
                <w:rFonts w:ascii="Arial" w:hAnsi="Arial" w:cs="Arial"/>
              </w:rPr>
              <w:lastRenderedPageBreak/>
              <w:t>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500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Социальная политика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lang w:val="en-US"/>
              </w:rPr>
            </w:pPr>
            <w:r w:rsidRPr="007201E0">
              <w:rPr>
                <w:rFonts w:ascii="Arial" w:hAnsi="Arial" w:cs="Arial"/>
              </w:rPr>
              <w:t>Пенсионное обеспечение</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lang w:val="en-US"/>
              </w:rPr>
            </w:pPr>
            <w:r w:rsidRPr="007201E0">
              <w:rPr>
                <w:rFonts w:ascii="Arial" w:hAnsi="Arial" w:cs="Arial"/>
              </w:rPr>
              <w:t>Пенсии</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w:t>
            </w:r>
            <w:r w:rsidRPr="007201E0">
              <w:rPr>
                <w:rFonts w:ascii="Arial" w:hAnsi="Arial" w:cs="Arial"/>
              </w:rPr>
              <w:t>10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внутреннего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Процентные платежи по муниципальному долгу</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государственного</w:t>
            </w:r>
            <w:r w:rsidRPr="007201E0">
              <w:rPr>
                <w:rFonts w:ascii="Arial" w:hAnsi="Arial" w:cs="Arial"/>
                <w:lang w:val="en-US"/>
              </w:rPr>
              <w:t xml:space="preserve"> </w:t>
            </w:r>
            <w:r w:rsidRPr="007201E0">
              <w:rPr>
                <w:rFonts w:ascii="Arial" w:hAnsi="Arial" w:cs="Arial"/>
              </w:rPr>
              <w:t>(муниципального)</w:t>
            </w:r>
            <w:r w:rsidRPr="007201E0">
              <w:rPr>
                <w:rFonts w:ascii="Arial" w:hAnsi="Arial" w:cs="Arial"/>
                <w:lang w:val="en-US"/>
              </w:rPr>
              <w:t xml:space="preserve"> </w:t>
            </w:r>
            <w:r w:rsidRPr="007201E0">
              <w:rPr>
                <w:rFonts w:ascii="Arial" w:hAnsi="Arial" w:cs="Arial"/>
              </w:rPr>
              <w:t>долга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700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5237"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муниципального долга</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730</w:t>
            </w:r>
          </w:p>
        </w:tc>
        <w:tc>
          <w:tcPr>
            <w:tcW w:w="1159"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9206" w:type="dxa"/>
            <w:gridSpan w:val="5"/>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lang w:val="en-US"/>
              </w:rPr>
            </w:pPr>
            <w:r w:rsidRPr="007201E0">
              <w:rPr>
                <w:rFonts w:ascii="Arial" w:hAnsi="Arial" w:cs="Arial"/>
              </w:rPr>
              <w:t>ВСЕГО РАСХОДОВ</w:t>
            </w:r>
          </w:p>
        </w:tc>
        <w:tc>
          <w:tcPr>
            <w:tcW w:w="1159"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6414400</w:t>
            </w:r>
          </w:p>
        </w:tc>
      </w:tr>
    </w:tbl>
    <w:p w:rsidR="007201E0" w:rsidRPr="007201E0" w:rsidRDefault="007201E0" w:rsidP="007201E0">
      <w:pPr>
        <w:contextualSpacing/>
        <w:jc w:val="center"/>
        <w:rPr>
          <w:rFonts w:ascii="Arial" w:hAnsi="Arial" w:cs="Arial"/>
          <w:lang w:val="en-US"/>
        </w:rPr>
      </w:pPr>
    </w:p>
    <w:p w:rsidR="007201E0" w:rsidRPr="007201E0" w:rsidRDefault="007201E0" w:rsidP="007201E0">
      <w:pPr>
        <w:ind w:left="5103"/>
        <w:contextualSpacing/>
        <w:rPr>
          <w:rFonts w:ascii="Arial" w:hAnsi="Arial" w:cs="Arial"/>
        </w:rPr>
      </w:pPr>
      <w:r w:rsidRPr="007201E0">
        <w:rPr>
          <w:rFonts w:ascii="Arial" w:hAnsi="Arial" w:cs="Arial"/>
        </w:rPr>
        <w:t xml:space="preserve">          Приложение 5</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contextualSpacing/>
        <w:jc w:val="right"/>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 xml:space="preserve">Ведомственная  структура  расходов бюджета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w:t>
      </w:r>
    </w:p>
    <w:p w:rsidR="007201E0" w:rsidRPr="007201E0" w:rsidRDefault="007201E0" w:rsidP="007201E0">
      <w:pPr>
        <w:contextualSpacing/>
        <w:jc w:val="center"/>
        <w:rPr>
          <w:rFonts w:ascii="Arial" w:hAnsi="Arial" w:cs="Arial"/>
        </w:rPr>
      </w:pPr>
    </w:p>
    <w:tbl>
      <w:tblPr>
        <w:tblW w:w="10335" w:type="dxa"/>
        <w:tblInd w:w="-25" w:type="dxa"/>
        <w:tblLayout w:type="fixed"/>
        <w:tblLook w:val="04A0"/>
      </w:tblPr>
      <w:tblGrid>
        <w:gridCol w:w="4808"/>
        <w:gridCol w:w="850"/>
        <w:gridCol w:w="708"/>
        <w:gridCol w:w="851"/>
        <w:gridCol w:w="992"/>
        <w:gridCol w:w="992"/>
        <w:gridCol w:w="1134"/>
      </w:tblGrid>
      <w:tr w:rsidR="007201E0" w:rsidRPr="007201E0" w:rsidTr="001507EB">
        <w:tc>
          <w:tcPr>
            <w:tcW w:w="4808" w:type="dxa"/>
            <w:vMerge w:val="restart"/>
            <w:tcBorders>
              <w:top w:val="single" w:sz="4" w:space="0" w:color="000000"/>
              <w:left w:val="single" w:sz="4" w:space="0" w:color="000000"/>
              <w:bottom w:val="single" w:sz="4" w:space="0" w:color="000000"/>
              <w:right w:val="nil"/>
            </w:tcBorders>
          </w:tcPr>
          <w:p w:rsidR="007201E0" w:rsidRPr="007201E0" w:rsidRDefault="007201E0" w:rsidP="001507EB">
            <w:pPr>
              <w:tabs>
                <w:tab w:val="left" w:pos="1980"/>
              </w:tabs>
              <w:contextualSpacing/>
              <w:jc w:val="center"/>
              <w:rPr>
                <w:rFonts w:ascii="Arial" w:hAnsi="Arial" w:cs="Arial"/>
              </w:rPr>
            </w:pPr>
            <w:r w:rsidRPr="007201E0">
              <w:rPr>
                <w:rFonts w:ascii="Arial" w:hAnsi="Arial" w:cs="Arial"/>
              </w:rPr>
              <w:t>Наименование</w:t>
            </w:r>
          </w:p>
        </w:tc>
        <w:tc>
          <w:tcPr>
            <w:tcW w:w="4393" w:type="dxa"/>
            <w:gridSpan w:val="5"/>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Коды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Сумма,</w:t>
            </w:r>
          </w:p>
          <w:p w:rsidR="007201E0" w:rsidRPr="007201E0" w:rsidRDefault="007201E0" w:rsidP="001507EB">
            <w:pPr>
              <w:contextualSpacing/>
              <w:jc w:val="center"/>
              <w:rPr>
                <w:rFonts w:ascii="Arial" w:hAnsi="Arial" w:cs="Arial"/>
              </w:rPr>
            </w:pPr>
            <w:r w:rsidRPr="007201E0">
              <w:rPr>
                <w:rFonts w:ascii="Arial" w:hAnsi="Arial" w:cs="Arial"/>
              </w:rPr>
              <w:t>рублей</w:t>
            </w:r>
          </w:p>
        </w:tc>
      </w:tr>
      <w:tr w:rsidR="007201E0" w:rsidRPr="007201E0" w:rsidTr="001507EB">
        <w:trPr>
          <w:trHeight w:val="483"/>
        </w:trPr>
        <w:tc>
          <w:tcPr>
            <w:tcW w:w="4808" w:type="dxa"/>
            <w:vMerge/>
            <w:tcBorders>
              <w:top w:val="single" w:sz="4" w:space="0" w:color="000000"/>
              <w:left w:val="single" w:sz="4" w:space="0" w:color="000000"/>
              <w:bottom w:val="single" w:sz="4" w:space="0" w:color="000000"/>
              <w:right w:val="nil"/>
            </w:tcBorders>
            <w:vAlign w:val="center"/>
          </w:tcPr>
          <w:p w:rsidR="007201E0" w:rsidRPr="007201E0" w:rsidRDefault="007201E0" w:rsidP="001507EB">
            <w:pPr>
              <w:contextualSpacing/>
              <w:rPr>
                <w:rFonts w:ascii="Arial" w:hAnsi="Arial" w:cs="Arial"/>
              </w:rPr>
            </w:pP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Глава</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Раздел</w:t>
            </w:r>
          </w:p>
          <w:p w:rsidR="007201E0" w:rsidRPr="007201E0" w:rsidRDefault="007201E0" w:rsidP="001507EB">
            <w:pPr>
              <w:contextualSpacing/>
              <w:jc w:val="center"/>
              <w:rPr>
                <w:rFonts w:ascii="Arial" w:hAnsi="Arial" w:cs="Arial"/>
              </w:rPr>
            </w:pP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Подраздел</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Целевая статья</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Вид </w:t>
            </w:r>
          </w:p>
          <w:p w:rsidR="007201E0" w:rsidRPr="007201E0" w:rsidRDefault="007201E0" w:rsidP="001507EB">
            <w:pPr>
              <w:contextualSpacing/>
              <w:jc w:val="center"/>
              <w:rPr>
                <w:rFonts w:ascii="Arial" w:hAnsi="Arial" w:cs="Arial"/>
              </w:rPr>
            </w:pPr>
            <w:r w:rsidRPr="007201E0">
              <w:rPr>
                <w:rFonts w:ascii="Arial" w:hAnsi="Arial" w:cs="Arial"/>
              </w:rPr>
              <w:t>расхода</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201E0" w:rsidRPr="007201E0" w:rsidRDefault="007201E0" w:rsidP="001507EB">
            <w:pPr>
              <w:contextualSpacing/>
              <w:rPr>
                <w:rFonts w:ascii="Arial" w:hAnsi="Arial" w:cs="Arial"/>
              </w:rPr>
            </w:pP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tabs>
                <w:tab w:val="left" w:pos="1980"/>
              </w:tabs>
              <w:contextualSpacing/>
              <w:jc w:val="center"/>
              <w:rPr>
                <w:rFonts w:ascii="Arial" w:hAnsi="Arial" w:cs="Arial"/>
              </w:rPr>
            </w:pPr>
            <w:r w:rsidRPr="007201E0">
              <w:rPr>
                <w:rFonts w:ascii="Arial" w:hAnsi="Arial" w:cs="Arial"/>
              </w:rPr>
              <w:t>1</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6414400</w:t>
            </w:r>
          </w:p>
          <w:p w:rsidR="007201E0" w:rsidRPr="007201E0" w:rsidRDefault="007201E0" w:rsidP="001507EB">
            <w:pPr>
              <w:contextualSpacing/>
              <w:jc w:val="center"/>
              <w:rPr>
                <w:rFonts w:ascii="Arial" w:hAnsi="Arial" w:cs="Arial"/>
                <w:lang w:val="en-US"/>
              </w:rPr>
            </w:pP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Общегосударственные вопросы</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3607000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Функционирование высшего должностного лица субъекта Российской  Федерации и </w:t>
            </w:r>
            <w:r w:rsidRPr="007201E0">
              <w:rPr>
                <w:rFonts w:ascii="Arial" w:hAnsi="Arial" w:cs="Arial"/>
              </w:rPr>
              <w:lastRenderedPageBreak/>
              <w:t>муниципального образования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02</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859000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2353500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1790000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560500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w:t>
            </w:r>
            <w:r w:rsidRPr="007201E0">
              <w:rPr>
                <w:rFonts w:ascii="Arial" w:hAnsi="Arial" w:cs="Arial"/>
                <w:lang w:val="en-US"/>
              </w:rPr>
              <w:t>9</w:t>
            </w:r>
            <w:r w:rsidRPr="007201E0">
              <w:rPr>
                <w:rFonts w:ascii="Arial" w:hAnsi="Arial" w:cs="Arial"/>
              </w:rPr>
              <w:t>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536000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536000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ассигнования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Уплата налогов, сборов и иных платежей</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00 2 00 00190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850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23500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00 2 00 72090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Другие общегосударственные вопросы</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394500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387700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Реализация государственных функций ,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387700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09 </w:t>
            </w:r>
            <w:r w:rsidRPr="007201E0">
              <w:rPr>
                <w:rFonts w:ascii="Arial" w:hAnsi="Arial" w:cs="Arial"/>
                <w:lang w:val="en-US"/>
              </w:rPr>
              <w:t>0</w:t>
            </w:r>
            <w:r w:rsidRPr="007201E0">
              <w:rPr>
                <w:rFonts w:ascii="Arial" w:hAnsi="Arial" w:cs="Arial"/>
              </w:rPr>
              <w:t xml:space="preserve"> 00 </w:t>
            </w:r>
            <w:r w:rsidRPr="007201E0">
              <w:rPr>
                <w:rFonts w:ascii="Arial" w:hAnsi="Arial" w:cs="Arial"/>
                <w:lang w:val="en-US"/>
              </w:rPr>
              <w:t>22000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283000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104700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65000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65000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ассигнования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39700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Исполнение судебных актов</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830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25000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Уплата налогов, сборов и иных платежей</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09 2 00 23000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850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14700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52 0 00 00000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Со финансирование социальных </w:t>
            </w:r>
            <w:r w:rsidRPr="007201E0">
              <w:rPr>
                <w:rFonts w:ascii="Arial" w:hAnsi="Arial" w:cs="Arial"/>
              </w:rPr>
              <w:lastRenderedPageBreak/>
              <w:t>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52 1 </w:t>
            </w:r>
            <w:r w:rsidRPr="007201E0">
              <w:rPr>
                <w:rFonts w:ascii="Arial" w:hAnsi="Arial" w:cs="Arial"/>
              </w:rPr>
              <w:lastRenderedPageBreak/>
              <w:t>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 21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6800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Национальная оборона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77900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0020051180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120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77500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400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400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Национальная  экономика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00 0 00 </w:t>
            </w:r>
            <w:r w:rsidRPr="007201E0">
              <w:rPr>
                <w:rFonts w:ascii="Arial" w:hAnsi="Arial" w:cs="Arial"/>
              </w:rPr>
              <w:lastRenderedPageBreak/>
              <w:t>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6</w:t>
            </w:r>
            <w:r w:rsidRPr="007201E0">
              <w:rPr>
                <w:rFonts w:ascii="Arial" w:hAnsi="Arial" w:cs="Arial"/>
                <w:lang w:val="en-US"/>
              </w:rPr>
              <w:t>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Геодезия и картография</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5</w:t>
            </w:r>
            <w:r w:rsidRPr="007201E0">
              <w:rPr>
                <w:rFonts w:ascii="Arial" w:hAnsi="Arial" w:cs="Arial"/>
                <w:lang w:val="en-US"/>
              </w:rPr>
              <w:t>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Дорожное хозяйство</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5</w:t>
            </w:r>
            <w:r w:rsidRPr="007201E0">
              <w:rPr>
                <w:rFonts w:ascii="Arial" w:hAnsi="Arial" w:cs="Arial"/>
                <w:lang w:val="en-US"/>
              </w:rPr>
              <w:t>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518000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autoSpaceDE w:val="0"/>
              <w:autoSpaceDN w:val="0"/>
              <w:adjustRightInd w:val="0"/>
              <w:contextualSpacing/>
              <w:rPr>
                <w:rFonts w:ascii="Arial" w:hAnsi="Arial" w:cs="Arial"/>
                <w:color w:val="000000"/>
              </w:rPr>
            </w:pPr>
            <w:r w:rsidRPr="007201E0">
              <w:rPr>
                <w:rFonts w:ascii="Arial" w:hAnsi="Arial" w:cs="Arial"/>
                <w:color w:val="000000"/>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autoSpaceDE w:val="0"/>
              <w:autoSpaceDN w:val="0"/>
              <w:adjustRightInd w:val="0"/>
              <w:contextualSpacing/>
              <w:rPr>
                <w:rFonts w:ascii="Arial" w:hAnsi="Arial" w:cs="Arial"/>
                <w:color w:val="000000"/>
              </w:rPr>
            </w:pPr>
            <w:r w:rsidRPr="007201E0">
              <w:rPr>
                <w:rFonts w:ascii="Arial" w:hAnsi="Arial" w:cs="Arial"/>
                <w:color w:val="000000"/>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34 0 00 20400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12</w:t>
            </w:r>
            <w:r w:rsidRPr="007201E0">
              <w:rPr>
                <w:rFonts w:ascii="Arial" w:hAnsi="Arial" w:cs="Arial"/>
                <w:lang w:val="en-US"/>
              </w:rPr>
              <w:t>24500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Жилищное хозяйство</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w:t>
            </w:r>
            <w:r w:rsidRPr="007201E0">
              <w:rPr>
                <w:rFonts w:ascii="Arial" w:hAnsi="Arial" w:cs="Arial"/>
                <w:lang w:val="en-US"/>
              </w:rPr>
              <w:t>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36 0 00 40200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4808" w:type="dxa"/>
            <w:tcBorders>
              <w:top w:val="nil"/>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w:t>
            </w:r>
            <w:r w:rsidRPr="007201E0">
              <w:rPr>
                <w:rFonts w:ascii="Arial" w:hAnsi="Arial" w:cs="Arial"/>
                <w:lang w:val="en-US"/>
              </w:rPr>
              <w:t xml:space="preserve"> </w:t>
            </w:r>
            <w:r w:rsidRPr="007201E0">
              <w:rPr>
                <w:rFonts w:ascii="Arial" w:hAnsi="Arial" w:cs="Arial"/>
              </w:rPr>
              <w:t>0</w:t>
            </w:r>
            <w:r w:rsidRPr="007201E0">
              <w:rPr>
                <w:rFonts w:ascii="Arial" w:hAnsi="Arial" w:cs="Arial"/>
                <w:lang w:val="en-US"/>
              </w:rPr>
              <w:t xml:space="preserve"> </w:t>
            </w:r>
            <w:r w:rsidRPr="007201E0">
              <w:rPr>
                <w:rFonts w:ascii="Arial" w:hAnsi="Arial" w:cs="Arial"/>
              </w:rPr>
              <w:t>00</w:t>
            </w:r>
            <w:r w:rsidRPr="007201E0">
              <w:rPr>
                <w:rFonts w:ascii="Arial" w:hAnsi="Arial" w:cs="Arial"/>
                <w:lang w:val="en-US"/>
              </w:rPr>
              <w:t xml:space="preserve"> </w:t>
            </w:r>
            <w:r w:rsidRPr="007201E0">
              <w:rPr>
                <w:rFonts w:ascii="Arial" w:hAnsi="Arial" w:cs="Arial"/>
              </w:rPr>
              <w:t>40200</w:t>
            </w:r>
          </w:p>
        </w:tc>
        <w:tc>
          <w:tcPr>
            <w:tcW w:w="992" w:type="dxa"/>
            <w:tcBorders>
              <w:top w:val="nil"/>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nil"/>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w:t>
            </w:r>
            <w:r w:rsidRPr="007201E0">
              <w:rPr>
                <w:rFonts w:ascii="Arial" w:hAnsi="Arial" w:cs="Arial"/>
                <w:lang w:val="en-US"/>
              </w:rPr>
              <w:t xml:space="preserve">6  </w:t>
            </w:r>
            <w:r w:rsidRPr="007201E0">
              <w:rPr>
                <w:rFonts w:ascii="Arial" w:hAnsi="Arial" w:cs="Arial"/>
              </w:rPr>
              <w:t>0</w:t>
            </w:r>
            <w:r w:rsidRPr="007201E0">
              <w:rPr>
                <w:rFonts w:ascii="Arial" w:hAnsi="Arial" w:cs="Arial"/>
                <w:lang w:val="en-US"/>
              </w:rPr>
              <w:t xml:space="preserve"> 00 </w:t>
            </w:r>
            <w:r w:rsidRPr="007201E0">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15000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Коммунальное хозяйство</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 xml:space="preserve">36 1 00 </w:t>
            </w:r>
            <w:r w:rsidRPr="007201E0">
              <w:rPr>
                <w:rFonts w:ascii="Arial" w:hAnsi="Arial" w:cs="Arial"/>
              </w:rPr>
              <w:lastRenderedPageBreak/>
              <w:t>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Капитальные вложения в объекты государственной(муниципальной) собственности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36 1 00 20500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Бюджетные инвестиции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02</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36 1 00 20500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410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89000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Благоустройство</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rPr>
              <w:t>11</w:t>
            </w:r>
            <w:r w:rsidRPr="007201E0">
              <w:rPr>
                <w:rFonts w:ascii="Arial" w:hAnsi="Arial" w:cs="Arial"/>
                <w:lang w:val="en-US"/>
              </w:rPr>
              <w:t>20500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Уличное освещение</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380000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240500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Муниципальная  программа "Красносельского муниципального района " " Формирование   современной городской среды"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60 0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240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Культура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w:t>
            </w:r>
            <w:r w:rsidRPr="007201E0">
              <w:rPr>
                <w:rFonts w:ascii="Arial" w:hAnsi="Arial" w:cs="Arial"/>
              </w:rPr>
              <w:lastRenderedPageBreak/>
              <w:t>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lastRenderedPageBreak/>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763000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Социальная политика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123000</w:t>
            </w:r>
          </w:p>
        </w:tc>
      </w:tr>
      <w:tr w:rsidR="007201E0" w:rsidRPr="007201E0" w:rsidTr="001507EB">
        <w:trPr>
          <w:trHeight w:val="503"/>
        </w:trPr>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lang w:val="en-US"/>
              </w:rPr>
            </w:pPr>
            <w:r w:rsidRPr="007201E0">
              <w:rPr>
                <w:rFonts w:ascii="Arial" w:hAnsi="Arial" w:cs="Arial"/>
              </w:rPr>
              <w:t>Пенсионное обеспечение</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lang w:val="en-US"/>
              </w:rPr>
            </w:pPr>
            <w:r w:rsidRPr="007201E0">
              <w:rPr>
                <w:rFonts w:ascii="Arial" w:hAnsi="Arial" w:cs="Arial"/>
              </w:rPr>
              <w:t>Пенсии</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lang w:val="en-US"/>
              </w:rPr>
              <w:t>3</w:t>
            </w:r>
            <w:r w:rsidRPr="007201E0">
              <w:rPr>
                <w:rFonts w:ascii="Arial" w:hAnsi="Arial" w:cs="Arial"/>
              </w:rPr>
              <w:t>10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lang w:val="en-US"/>
              </w:rPr>
              <w:t>123000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rPr>
          <w:trHeight w:val="517"/>
        </w:trPr>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000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rPr>
          <w:trHeight w:val="517"/>
        </w:trPr>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государственного</w:t>
            </w:r>
            <w:r w:rsidRPr="007201E0">
              <w:rPr>
                <w:rFonts w:ascii="Arial" w:hAnsi="Arial" w:cs="Arial"/>
                <w:lang w:val="en-US"/>
              </w:rPr>
              <w:t xml:space="preserve"> </w:t>
            </w:r>
            <w:r w:rsidRPr="007201E0">
              <w:rPr>
                <w:rFonts w:ascii="Arial" w:hAnsi="Arial" w:cs="Arial"/>
              </w:rPr>
              <w:t>(муниципального)</w:t>
            </w:r>
            <w:r w:rsidRPr="007201E0">
              <w:rPr>
                <w:rFonts w:ascii="Arial" w:hAnsi="Arial" w:cs="Arial"/>
                <w:lang w:val="en-US"/>
              </w:rPr>
              <w:t xml:space="preserve"> </w:t>
            </w:r>
            <w:r w:rsidRPr="007201E0">
              <w:rPr>
                <w:rFonts w:ascii="Arial" w:hAnsi="Arial" w:cs="Arial"/>
              </w:rPr>
              <w:t>долга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700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rPr>
          <w:trHeight w:val="517"/>
        </w:trPr>
        <w:tc>
          <w:tcPr>
            <w:tcW w:w="48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rPr>
              <w:t>730</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1000</w:t>
            </w:r>
          </w:p>
        </w:tc>
      </w:tr>
      <w:tr w:rsidR="007201E0" w:rsidRPr="007201E0" w:rsidTr="001507EB">
        <w:tc>
          <w:tcPr>
            <w:tcW w:w="9201" w:type="dxa"/>
            <w:gridSpan w:val="6"/>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ВСЕГО РАСХОДОВ</w:t>
            </w:r>
          </w:p>
        </w:tc>
        <w:tc>
          <w:tcPr>
            <w:tcW w:w="1134"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641440</w:t>
            </w:r>
            <w:r w:rsidRPr="007201E0">
              <w:rPr>
                <w:rFonts w:ascii="Arial" w:hAnsi="Arial" w:cs="Arial"/>
                <w:lang w:val="en-US"/>
              </w:rPr>
              <w:lastRenderedPageBreak/>
              <w:t>0</w:t>
            </w:r>
          </w:p>
        </w:tc>
      </w:tr>
    </w:tbl>
    <w:p w:rsidR="007201E0" w:rsidRPr="007201E0" w:rsidRDefault="007201E0" w:rsidP="007201E0">
      <w:pPr>
        <w:contextualSpacing/>
        <w:jc w:val="center"/>
        <w:rPr>
          <w:rFonts w:ascii="Arial" w:hAnsi="Arial" w:cs="Arial"/>
          <w:lang w:val="en-US"/>
        </w:rPr>
      </w:pPr>
    </w:p>
    <w:p w:rsidR="007201E0" w:rsidRPr="007201E0" w:rsidRDefault="007201E0" w:rsidP="007201E0">
      <w:pPr>
        <w:contextualSpacing/>
        <w:rPr>
          <w:rFonts w:ascii="Arial" w:hAnsi="Arial" w:cs="Arial"/>
        </w:rPr>
      </w:pPr>
      <w:r w:rsidRPr="007201E0">
        <w:rPr>
          <w:rFonts w:ascii="Arial" w:hAnsi="Arial" w:cs="Arial"/>
        </w:rPr>
        <w:t xml:space="preserve">                                                                                               Приложение 6</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ind w:left="5670"/>
        <w:contextualSpacing/>
        <w:jc w:val="center"/>
        <w:rPr>
          <w:rFonts w:ascii="Arial" w:hAnsi="Arial" w:cs="Arial"/>
        </w:rPr>
      </w:pPr>
      <w:r w:rsidRPr="007201E0">
        <w:rPr>
          <w:rFonts w:ascii="Arial" w:hAnsi="Arial" w:cs="Arial"/>
        </w:rPr>
        <w:t xml:space="preserve">                                                                                                                                                              </w:t>
      </w:r>
    </w:p>
    <w:p w:rsidR="007201E0" w:rsidRPr="007201E0" w:rsidRDefault="007201E0" w:rsidP="007201E0">
      <w:pPr>
        <w:contextualSpacing/>
        <w:jc w:val="right"/>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t xml:space="preserve">Источники  финансирования дефицита бюджета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 </w:t>
      </w:r>
    </w:p>
    <w:p w:rsidR="007201E0" w:rsidRPr="007201E0" w:rsidRDefault="007201E0" w:rsidP="007201E0">
      <w:pPr>
        <w:contextualSpacing/>
        <w:jc w:val="both"/>
        <w:rPr>
          <w:rFonts w:ascii="Arial" w:hAnsi="Arial" w:cs="Arial"/>
        </w:rPr>
      </w:pPr>
    </w:p>
    <w:tbl>
      <w:tblPr>
        <w:tblW w:w="10364" w:type="dxa"/>
        <w:tblInd w:w="-25" w:type="dxa"/>
        <w:tblLayout w:type="fixed"/>
        <w:tblLook w:val="0000"/>
      </w:tblPr>
      <w:tblGrid>
        <w:gridCol w:w="2808"/>
        <w:gridCol w:w="5664"/>
        <w:gridCol w:w="1892"/>
      </w:tblGrid>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rPr>
              <w:t>Код группы, подгруппы, статьи и вида источников</w:t>
            </w:r>
          </w:p>
          <w:p w:rsidR="007201E0" w:rsidRPr="007201E0" w:rsidRDefault="007201E0" w:rsidP="001507EB">
            <w:pPr>
              <w:contextualSpacing/>
              <w:jc w:val="center"/>
              <w:rPr>
                <w:rFonts w:ascii="Arial" w:hAnsi="Arial" w:cs="Arial"/>
              </w:rPr>
            </w:pP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rPr>
              <w:t>Сумма, рублей</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1</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rPr>
            </w:pPr>
            <w:r w:rsidRPr="007201E0">
              <w:rPr>
                <w:rFonts w:ascii="Arial" w:hAnsi="Arial" w:cs="Arial"/>
                <w:b w:val="0"/>
                <w:sz w:val="24"/>
                <w:szCs w:val="24"/>
              </w:rPr>
              <w:t>3</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ind w:left="592" w:hanging="567"/>
              <w:contextualSpacing/>
              <w:jc w:val="center"/>
              <w:rPr>
                <w:rFonts w:ascii="Arial" w:hAnsi="Arial" w:cs="Arial"/>
              </w:rPr>
            </w:pPr>
            <w:r w:rsidRPr="007201E0">
              <w:rPr>
                <w:rFonts w:ascii="Arial" w:hAnsi="Arial" w:cs="Arial"/>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lang w:val="en-US"/>
              </w:rPr>
              <w:t>302700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 xml:space="preserve">999  01  02  00  00  00  0000  700 </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lang w:val="en-US"/>
              </w:rPr>
              <w:t>302700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999  01  02  00  00  00  0000  710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lang w:val="en-US"/>
              </w:rPr>
              <w:t>302700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999 01  05   00  00  00  0000 000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lang w:val="en-US"/>
              </w:rPr>
              <w:t>13800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999 01  05   00  00  00  0000 500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rPr>
              <w:t>-</w:t>
            </w:r>
            <w:r w:rsidRPr="007201E0">
              <w:rPr>
                <w:rFonts w:ascii="Arial" w:hAnsi="Arial" w:cs="Arial"/>
                <w:b w:val="0"/>
                <w:sz w:val="24"/>
                <w:szCs w:val="24"/>
                <w:lang w:val="en-US"/>
              </w:rPr>
              <w:t>6400600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999 01  05   02  00  00  0000 500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rPr>
              <w:t>-</w:t>
            </w:r>
            <w:r w:rsidRPr="007201E0">
              <w:rPr>
                <w:rFonts w:ascii="Arial" w:hAnsi="Arial" w:cs="Arial"/>
                <w:b w:val="0"/>
                <w:sz w:val="24"/>
                <w:szCs w:val="24"/>
                <w:lang w:val="en-US"/>
              </w:rPr>
              <w:t>6400600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rPr>
              <w:t>-</w:t>
            </w:r>
            <w:r w:rsidRPr="007201E0">
              <w:rPr>
                <w:rFonts w:ascii="Arial" w:hAnsi="Arial" w:cs="Arial"/>
                <w:b w:val="0"/>
                <w:sz w:val="24"/>
                <w:szCs w:val="24"/>
                <w:lang w:val="en-US"/>
              </w:rPr>
              <w:t>6400600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rPr>
              <w:t>-</w:t>
            </w:r>
            <w:r w:rsidRPr="007201E0">
              <w:rPr>
                <w:rFonts w:ascii="Arial" w:hAnsi="Arial" w:cs="Arial"/>
                <w:b w:val="0"/>
                <w:sz w:val="24"/>
                <w:szCs w:val="24"/>
                <w:lang w:val="en-US"/>
              </w:rPr>
              <w:t>6400600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999 01  05   00  00  00  0000 600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lang w:val="en-US"/>
              </w:rPr>
              <w:t>6414400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999 01  05   02  00  00  0000 600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lang w:val="en-US"/>
              </w:rPr>
            </w:pPr>
            <w:r w:rsidRPr="007201E0">
              <w:rPr>
                <w:rFonts w:ascii="Arial" w:hAnsi="Arial" w:cs="Arial"/>
                <w:lang w:val="en-US"/>
              </w:rPr>
              <w:t>6414400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lang w:val="en-US"/>
              </w:rPr>
            </w:pPr>
            <w:r w:rsidRPr="007201E0">
              <w:rPr>
                <w:rFonts w:ascii="Arial" w:hAnsi="Arial" w:cs="Arial"/>
                <w:lang w:val="en-US"/>
              </w:rPr>
              <w:t>6414400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lang w:val="en-US"/>
              </w:rPr>
              <w:t>6414400</w:t>
            </w:r>
          </w:p>
        </w:tc>
      </w:tr>
      <w:tr w:rsidR="007201E0" w:rsidRPr="007201E0" w:rsidTr="001507EB">
        <w:tc>
          <w:tcPr>
            <w:tcW w:w="2808"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rPr>
                <w:rFonts w:ascii="Arial" w:hAnsi="Arial" w:cs="Arial"/>
                <w:b w:val="0"/>
                <w:sz w:val="24"/>
                <w:szCs w:val="24"/>
              </w:rPr>
            </w:pPr>
            <w:r w:rsidRPr="007201E0">
              <w:rPr>
                <w:rFonts w:ascii="Arial" w:hAnsi="Arial" w:cs="Arial"/>
                <w:b w:val="0"/>
                <w:sz w:val="24"/>
                <w:szCs w:val="24"/>
              </w:rPr>
              <w:t>999  50  00  00  00 00 0000 000</w:t>
            </w:r>
          </w:p>
        </w:tc>
        <w:tc>
          <w:tcPr>
            <w:tcW w:w="5664"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pStyle w:val="2"/>
              <w:contextualSpacing/>
              <w:jc w:val="left"/>
              <w:rPr>
                <w:rFonts w:ascii="Arial" w:hAnsi="Arial" w:cs="Arial"/>
                <w:b w:val="0"/>
                <w:sz w:val="24"/>
                <w:szCs w:val="24"/>
              </w:rPr>
            </w:pPr>
            <w:r w:rsidRPr="007201E0">
              <w:rPr>
                <w:rFonts w:ascii="Arial" w:hAnsi="Arial" w:cs="Arial"/>
                <w:b w:val="0"/>
                <w:sz w:val="24"/>
                <w:szCs w:val="24"/>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pStyle w:val="2"/>
              <w:contextualSpacing/>
              <w:rPr>
                <w:rFonts w:ascii="Arial" w:hAnsi="Arial" w:cs="Arial"/>
                <w:sz w:val="24"/>
                <w:szCs w:val="24"/>
                <w:lang w:val="en-US"/>
              </w:rPr>
            </w:pPr>
            <w:r w:rsidRPr="007201E0">
              <w:rPr>
                <w:rFonts w:ascii="Arial" w:hAnsi="Arial" w:cs="Arial"/>
                <w:b w:val="0"/>
                <w:sz w:val="24"/>
                <w:szCs w:val="24"/>
                <w:lang w:val="en-US"/>
              </w:rPr>
              <w:t>316500</w:t>
            </w:r>
          </w:p>
        </w:tc>
      </w:tr>
    </w:tbl>
    <w:p w:rsidR="007201E0" w:rsidRPr="007201E0" w:rsidRDefault="007201E0" w:rsidP="007201E0">
      <w:pPr>
        <w:ind w:left="5670"/>
        <w:contextualSpacing/>
        <w:rPr>
          <w:rFonts w:ascii="Arial" w:hAnsi="Arial" w:cs="Arial"/>
          <w:lang w:val="en-US"/>
        </w:rPr>
      </w:pPr>
    </w:p>
    <w:p w:rsidR="007201E0" w:rsidRPr="007201E0" w:rsidRDefault="007201E0" w:rsidP="007201E0">
      <w:pPr>
        <w:ind w:left="5670"/>
        <w:contextualSpacing/>
        <w:rPr>
          <w:rFonts w:ascii="Arial" w:hAnsi="Arial" w:cs="Arial"/>
        </w:rPr>
      </w:pPr>
      <w:r w:rsidRPr="007201E0">
        <w:rPr>
          <w:rFonts w:ascii="Arial" w:hAnsi="Arial" w:cs="Arial"/>
        </w:rPr>
        <w:t xml:space="preserve"> Приложение 7</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ind w:left="5670"/>
        <w:contextualSpacing/>
        <w:jc w:val="center"/>
        <w:rPr>
          <w:rFonts w:ascii="Arial" w:hAnsi="Arial" w:cs="Arial"/>
        </w:rPr>
      </w:pPr>
      <w:r w:rsidRPr="007201E0">
        <w:rPr>
          <w:rFonts w:ascii="Arial" w:hAnsi="Arial" w:cs="Arial"/>
        </w:rPr>
        <w:t xml:space="preserve">                                                                                                                                                              </w:t>
      </w:r>
    </w:p>
    <w:p w:rsidR="007201E0" w:rsidRPr="007201E0" w:rsidRDefault="007201E0" w:rsidP="007201E0">
      <w:pPr>
        <w:contextualSpacing/>
        <w:jc w:val="center"/>
        <w:rPr>
          <w:rFonts w:ascii="Arial" w:hAnsi="Arial" w:cs="Arial"/>
        </w:rPr>
      </w:pPr>
      <w:r w:rsidRPr="007201E0">
        <w:rPr>
          <w:rFonts w:ascii="Arial" w:hAnsi="Arial" w:cs="Arial"/>
        </w:rPr>
        <w:lastRenderedPageBreak/>
        <w:t xml:space="preserve">Межбюджетные трансферты  выделяемые из бюджета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 </w:t>
      </w:r>
    </w:p>
    <w:p w:rsidR="007201E0" w:rsidRPr="007201E0" w:rsidRDefault="007201E0" w:rsidP="007201E0">
      <w:pPr>
        <w:contextualSpacing/>
        <w:jc w:val="both"/>
        <w:rPr>
          <w:rFonts w:ascii="Arial" w:hAnsi="Arial" w:cs="Arial"/>
          <w:lang w:val="en-US"/>
        </w:rPr>
      </w:pPr>
    </w:p>
    <w:p w:rsidR="007201E0" w:rsidRPr="007201E0" w:rsidRDefault="007201E0" w:rsidP="007201E0">
      <w:pPr>
        <w:contextualSpacing/>
        <w:jc w:val="both"/>
        <w:rPr>
          <w:rFonts w:ascii="Arial" w:hAnsi="Arial" w:cs="Arial"/>
        </w:rPr>
      </w:pPr>
    </w:p>
    <w:p w:rsidR="007201E0" w:rsidRPr="007201E0" w:rsidRDefault="007201E0" w:rsidP="007201E0">
      <w:pPr>
        <w:contextualSpacing/>
        <w:jc w:val="both"/>
        <w:rPr>
          <w:rFonts w:ascii="Arial" w:hAnsi="Arial" w:cs="Arial"/>
        </w:rPr>
      </w:pPr>
    </w:p>
    <w:p w:rsidR="007201E0" w:rsidRPr="007201E0" w:rsidRDefault="007201E0" w:rsidP="007201E0">
      <w:pPr>
        <w:contextualSpacing/>
        <w:jc w:val="both"/>
        <w:rPr>
          <w:rFonts w:ascii="Arial" w:hAnsi="Arial" w:cs="Arial"/>
        </w:rPr>
      </w:pPr>
    </w:p>
    <w:p w:rsidR="007201E0" w:rsidRPr="007201E0" w:rsidRDefault="007201E0" w:rsidP="007201E0">
      <w:pPr>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701"/>
        <w:gridCol w:w="1842"/>
        <w:gridCol w:w="1418"/>
        <w:gridCol w:w="1751"/>
      </w:tblGrid>
      <w:tr w:rsidR="007201E0" w:rsidRPr="007201E0" w:rsidTr="001507EB">
        <w:tc>
          <w:tcPr>
            <w:tcW w:w="33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Наименование передаваемого полномочия</w:t>
            </w:r>
          </w:p>
        </w:tc>
        <w:tc>
          <w:tcPr>
            <w:tcW w:w="170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Раздел, подраздел</w:t>
            </w:r>
          </w:p>
        </w:tc>
        <w:tc>
          <w:tcPr>
            <w:tcW w:w="1842"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 xml:space="preserve">Вид </w:t>
            </w:r>
          </w:p>
          <w:p w:rsidR="007201E0" w:rsidRPr="007201E0" w:rsidRDefault="007201E0" w:rsidP="001507EB">
            <w:pPr>
              <w:contextualSpacing/>
              <w:jc w:val="center"/>
              <w:rPr>
                <w:rFonts w:ascii="Arial" w:hAnsi="Arial" w:cs="Arial"/>
              </w:rPr>
            </w:pPr>
            <w:r w:rsidRPr="007201E0">
              <w:rPr>
                <w:rFonts w:ascii="Arial" w:hAnsi="Arial" w:cs="Arial"/>
              </w:rPr>
              <w:t>расхода</w:t>
            </w:r>
          </w:p>
        </w:tc>
        <w:tc>
          <w:tcPr>
            <w:tcW w:w="175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Сумма, рублей</w:t>
            </w:r>
          </w:p>
        </w:tc>
      </w:tr>
      <w:tr w:rsidR="007201E0" w:rsidRPr="007201E0" w:rsidTr="001507EB">
        <w:tc>
          <w:tcPr>
            <w:tcW w:w="33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4</w:t>
            </w:r>
          </w:p>
        </w:tc>
        <w:tc>
          <w:tcPr>
            <w:tcW w:w="175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5</w:t>
            </w:r>
          </w:p>
        </w:tc>
      </w:tr>
      <w:tr w:rsidR="007201E0" w:rsidRPr="007201E0" w:rsidTr="001507EB">
        <w:tc>
          <w:tcPr>
            <w:tcW w:w="33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Полномочия контрольно-ревизионного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0113</w:t>
            </w:r>
          </w:p>
        </w:tc>
        <w:tc>
          <w:tcPr>
            <w:tcW w:w="1842"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1418"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75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lang w:val="en-US"/>
              </w:rPr>
            </w:pPr>
            <w:r w:rsidRPr="007201E0">
              <w:rPr>
                <w:rFonts w:ascii="Arial" w:hAnsi="Arial" w:cs="Arial"/>
                <w:lang w:val="en-US"/>
              </w:rPr>
              <w:t>6800</w:t>
            </w:r>
          </w:p>
        </w:tc>
      </w:tr>
      <w:tr w:rsidR="007201E0" w:rsidRPr="007201E0" w:rsidTr="001507EB">
        <w:tc>
          <w:tcPr>
            <w:tcW w:w="33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 xml:space="preserve"> Полномочия по организация досуга и обеспечению  </w:t>
            </w:r>
            <w:r w:rsidRPr="007201E0">
              <w:rPr>
                <w:rFonts w:ascii="Arial" w:hAnsi="Arial" w:cs="Arial"/>
                <w:color w:val="000000"/>
                <w:spacing w:val="-8"/>
              </w:rPr>
              <w:t xml:space="preserve">жителей поселения услугами </w:t>
            </w:r>
            <w:r w:rsidRPr="007201E0">
              <w:rPr>
                <w:rFonts w:ascii="Arial" w:hAnsi="Arial" w:cs="Arial"/>
                <w:color w:val="000000"/>
                <w:spacing w:val="-6"/>
              </w:rPr>
              <w:t>организаций культуры</w:t>
            </w:r>
            <w:r w:rsidRPr="007201E0">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0801</w:t>
            </w:r>
          </w:p>
        </w:tc>
        <w:tc>
          <w:tcPr>
            <w:tcW w:w="1842"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52 1 00 Б0030</w:t>
            </w:r>
          </w:p>
        </w:tc>
        <w:tc>
          <w:tcPr>
            <w:tcW w:w="1418"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r w:rsidRPr="007201E0">
              <w:rPr>
                <w:rFonts w:ascii="Arial" w:hAnsi="Arial" w:cs="Arial"/>
              </w:rPr>
              <w:t>540</w:t>
            </w:r>
          </w:p>
        </w:tc>
        <w:tc>
          <w:tcPr>
            <w:tcW w:w="175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lang w:val="en-US"/>
              </w:rPr>
            </w:pPr>
            <w:r w:rsidRPr="007201E0">
              <w:rPr>
                <w:rFonts w:ascii="Arial" w:hAnsi="Arial" w:cs="Arial"/>
                <w:lang w:val="en-US"/>
              </w:rPr>
              <w:t>763000</w:t>
            </w:r>
          </w:p>
        </w:tc>
      </w:tr>
      <w:tr w:rsidR="007201E0" w:rsidRPr="007201E0" w:rsidTr="001507EB">
        <w:tc>
          <w:tcPr>
            <w:tcW w:w="3369"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rPr>
            </w:pPr>
            <w:r w:rsidRPr="007201E0">
              <w:rPr>
                <w:rFonts w:ascii="Arial" w:hAnsi="Arial" w:cs="Arial"/>
              </w:rPr>
              <w:t>ИТОГО</w:t>
            </w:r>
          </w:p>
        </w:tc>
        <w:tc>
          <w:tcPr>
            <w:tcW w:w="170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center"/>
              <w:rPr>
                <w:rFonts w:ascii="Arial" w:hAnsi="Arial" w:cs="Arial"/>
              </w:rPr>
            </w:pPr>
          </w:p>
        </w:tc>
        <w:tc>
          <w:tcPr>
            <w:tcW w:w="1751" w:type="dxa"/>
            <w:tcBorders>
              <w:top w:val="single" w:sz="4" w:space="0" w:color="auto"/>
              <w:left w:val="single" w:sz="4" w:space="0" w:color="auto"/>
              <w:bottom w:val="single" w:sz="4" w:space="0" w:color="auto"/>
              <w:right w:val="single" w:sz="4" w:space="0" w:color="auto"/>
            </w:tcBorders>
          </w:tcPr>
          <w:p w:rsidR="007201E0" w:rsidRPr="007201E0" w:rsidRDefault="007201E0" w:rsidP="001507EB">
            <w:pPr>
              <w:contextualSpacing/>
              <w:jc w:val="both"/>
              <w:rPr>
                <w:rFonts w:ascii="Arial" w:hAnsi="Arial" w:cs="Arial"/>
                <w:lang w:val="en-US"/>
              </w:rPr>
            </w:pPr>
            <w:r w:rsidRPr="007201E0">
              <w:rPr>
                <w:rFonts w:ascii="Arial" w:hAnsi="Arial" w:cs="Arial"/>
                <w:lang w:val="en-US"/>
              </w:rPr>
              <w:t>769800</w:t>
            </w:r>
          </w:p>
        </w:tc>
      </w:tr>
    </w:tbl>
    <w:p w:rsidR="007201E0" w:rsidRPr="007201E0" w:rsidRDefault="007201E0" w:rsidP="007201E0">
      <w:pPr>
        <w:ind w:left="5670"/>
        <w:contextualSpacing/>
        <w:rPr>
          <w:rFonts w:ascii="Arial" w:hAnsi="Arial" w:cs="Arial"/>
        </w:rPr>
      </w:pPr>
      <w:r w:rsidRPr="007201E0">
        <w:rPr>
          <w:rFonts w:ascii="Arial" w:hAnsi="Arial" w:cs="Arial"/>
        </w:rPr>
        <w:t>Приложение 8</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ind w:left="5670"/>
        <w:contextualSpacing/>
        <w:jc w:val="center"/>
        <w:rPr>
          <w:rFonts w:ascii="Arial" w:hAnsi="Arial" w:cs="Arial"/>
        </w:rPr>
      </w:pPr>
      <w:r w:rsidRPr="007201E0">
        <w:rPr>
          <w:rFonts w:ascii="Arial" w:hAnsi="Arial" w:cs="Arial"/>
        </w:rPr>
        <w:t xml:space="preserve">                                                                                                                                                              </w:t>
      </w:r>
    </w:p>
    <w:p w:rsidR="007201E0" w:rsidRPr="007201E0" w:rsidRDefault="007201E0" w:rsidP="007201E0">
      <w:pPr>
        <w:contextualSpacing/>
        <w:jc w:val="center"/>
        <w:rPr>
          <w:rFonts w:ascii="Arial" w:hAnsi="Arial" w:cs="Arial"/>
        </w:rPr>
      </w:pPr>
      <w:r w:rsidRPr="007201E0">
        <w:rPr>
          <w:rFonts w:ascii="Arial" w:hAnsi="Arial" w:cs="Arial"/>
        </w:rPr>
        <w:t xml:space="preserve">Программа муниципальных внутренних заимствований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 </w:t>
      </w:r>
    </w:p>
    <w:p w:rsidR="007201E0" w:rsidRPr="007201E0" w:rsidRDefault="007201E0" w:rsidP="007201E0">
      <w:pPr>
        <w:contextualSpacing/>
        <w:jc w:val="both"/>
        <w:rPr>
          <w:rFonts w:ascii="Arial" w:hAnsi="Arial" w:cs="Arial"/>
        </w:rPr>
      </w:pPr>
    </w:p>
    <w:tbl>
      <w:tblPr>
        <w:tblW w:w="0" w:type="auto"/>
        <w:tblInd w:w="335" w:type="dxa"/>
        <w:tblLayout w:type="fixed"/>
        <w:tblLook w:val="0000"/>
      </w:tblPr>
      <w:tblGrid>
        <w:gridCol w:w="8202"/>
        <w:gridCol w:w="1569"/>
      </w:tblGrid>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Сумма, рублей</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center"/>
              <w:rPr>
                <w:rFonts w:ascii="Arial" w:hAnsi="Arial" w:cs="Arial"/>
              </w:rPr>
            </w:pPr>
            <w:r w:rsidRPr="007201E0">
              <w:rPr>
                <w:rFonts w:ascii="Arial" w:hAnsi="Arial" w:cs="Arial"/>
              </w:rPr>
              <w:t>2</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lang w:val="en-US"/>
              </w:rPr>
            </w:pPr>
            <w:r w:rsidRPr="007201E0">
              <w:rPr>
                <w:rFonts w:ascii="Arial" w:hAnsi="Arial" w:cs="Arial"/>
                <w:lang w:val="en-US"/>
              </w:rPr>
              <w:t>302700</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lang w:val="en-US"/>
              </w:rPr>
            </w:pPr>
            <w:r w:rsidRPr="007201E0">
              <w:rPr>
                <w:rFonts w:ascii="Arial" w:hAnsi="Arial" w:cs="Arial"/>
              </w:rP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lang w:val="en-US"/>
              </w:rPr>
            </w:pPr>
            <w:r w:rsidRPr="007201E0">
              <w:rPr>
                <w:rFonts w:ascii="Arial" w:hAnsi="Arial" w:cs="Arial"/>
                <w:lang w:val="en-US"/>
              </w:rPr>
              <w:t>302700</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0</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lang w:val="en-US"/>
              </w:rPr>
            </w:pPr>
            <w:r w:rsidRPr="007201E0">
              <w:rPr>
                <w:rFonts w:ascii="Arial" w:hAnsi="Arial" w:cs="Arial"/>
                <w:lang w:val="en-US"/>
              </w:rPr>
              <w:t>302700</w:t>
            </w: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snapToGrid w:val="0"/>
              <w:contextualSpacing/>
              <w:jc w:val="both"/>
              <w:rPr>
                <w:rFonts w:ascii="Arial" w:hAnsi="Arial" w:cs="Arial"/>
              </w:rPr>
            </w:pPr>
          </w:p>
        </w:tc>
      </w:tr>
      <w:tr w:rsidR="007201E0" w:rsidRPr="007201E0" w:rsidTr="001507EB">
        <w:tc>
          <w:tcPr>
            <w:tcW w:w="8202" w:type="dxa"/>
            <w:tcBorders>
              <w:top w:val="single" w:sz="4" w:space="0" w:color="000000"/>
              <w:left w:val="single" w:sz="4" w:space="0" w:color="000000"/>
              <w:bottom w:val="single" w:sz="4" w:space="0" w:color="000000"/>
            </w:tcBorders>
            <w:shd w:val="clear" w:color="auto" w:fill="auto"/>
          </w:tcPr>
          <w:p w:rsidR="007201E0" w:rsidRPr="007201E0" w:rsidRDefault="007201E0" w:rsidP="001507EB">
            <w:pPr>
              <w:contextualSpacing/>
              <w:jc w:val="both"/>
              <w:rPr>
                <w:rFonts w:ascii="Arial" w:hAnsi="Arial" w:cs="Arial"/>
              </w:rPr>
            </w:pPr>
            <w:r w:rsidRPr="007201E0">
              <w:rPr>
                <w:rFonts w:ascii="Arial" w:hAnsi="Arial" w:cs="Arial"/>
              </w:rP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01E0" w:rsidRPr="007201E0" w:rsidRDefault="007201E0" w:rsidP="001507EB">
            <w:pPr>
              <w:contextualSpacing/>
              <w:jc w:val="both"/>
              <w:rPr>
                <w:rFonts w:ascii="Arial" w:hAnsi="Arial" w:cs="Arial"/>
                <w:lang w:val="en-US"/>
              </w:rPr>
            </w:pPr>
            <w:r w:rsidRPr="007201E0">
              <w:rPr>
                <w:rFonts w:ascii="Arial" w:hAnsi="Arial" w:cs="Arial"/>
                <w:lang w:val="en-US"/>
              </w:rPr>
              <w:t>302700</w:t>
            </w:r>
          </w:p>
        </w:tc>
      </w:tr>
    </w:tbl>
    <w:p w:rsidR="007201E0" w:rsidRPr="007201E0" w:rsidRDefault="007201E0" w:rsidP="007201E0">
      <w:pPr>
        <w:ind w:left="360"/>
        <w:contextualSpacing/>
        <w:jc w:val="both"/>
        <w:rPr>
          <w:rFonts w:ascii="Arial" w:hAnsi="Arial" w:cs="Arial"/>
        </w:rPr>
      </w:pPr>
    </w:p>
    <w:p w:rsidR="007201E0" w:rsidRPr="007201E0" w:rsidRDefault="007201E0" w:rsidP="007201E0">
      <w:pPr>
        <w:ind w:left="5670"/>
        <w:contextualSpacing/>
        <w:rPr>
          <w:rFonts w:ascii="Arial" w:hAnsi="Arial" w:cs="Arial"/>
        </w:rPr>
      </w:pPr>
      <w:r w:rsidRPr="007201E0">
        <w:rPr>
          <w:rFonts w:ascii="Arial" w:hAnsi="Arial" w:cs="Arial"/>
        </w:rPr>
        <w:t>Приложение 9</w:t>
      </w:r>
    </w:p>
    <w:p w:rsidR="007201E0" w:rsidRPr="007201E0" w:rsidRDefault="007201E0" w:rsidP="007201E0">
      <w:pPr>
        <w:ind w:left="5103"/>
        <w:contextualSpacing/>
        <w:rPr>
          <w:rFonts w:ascii="Arial" w:hAnsi="Arial" w:cs="Arial"/>
        </w:rPr>
      </w:pPr>
      <w:r w:rsidRPr="007201E0">
        <w:rPr>
          <w:rFonts w:ascii="Arial" w:hAnsi="Arial" w:cs="Arial"/>
        </w:rPr>
        <w:t xml:space="preserve">            К   бюджету</w:t>
      </w:r>
    </w:p>
    <w:p w:rsidR="007201E0" w:rsidRPr="007201E0" w:rsidRDefault="007201E0" w:rsidP="007201E0">
      <w:pPr>
        <w:ind w:left="5670"/>
        <w:contextualSpacing/>
        <w:rPr>
          <w:rFonts w:ascii="Arial" w:hAnsi="Arial" w:cs="Arial"/>
        </w:rPr>
      </w:pPr>
      <w:r w:rsidRPr="007201E0">
        <w:rPr>
          <w:rFonts w:ascii="Arial" w:hAnsi="Arial" w:cs="Arial"/>
        </w:rPr>
        <w:t>Чапаевского сельского поселения Красносельского муниципального района Костромской области</w:t>
      </w:r>
    </w:p>
    <w:p w:rsidR="007201E0" w:rsidRPr="007201E0" w:rsidRDefault="007201E0" w:rsidP="007201E0">
      <w:pPr>
        <w:ind w:left="5670"/>
        <w:contextualSpacing/>
        <w:rPr>
          <w:rFonts w:ascii="Arial" w:hAnsi="Arial" w:cs="Arial"/>
        </w:rPr>
      </w:pPr>
      <w:r w:rsidRPr="007201E0">
        <w:rPr>
          <w:rFonts w:ascii="Arial" w:hAnsi="Arial" w:cs="Arial"/>
        </w:rPr>
        <w:t>На 2018 год</w:t>
      </w:r>
    </w:p>
    <w:p w:rsidR="007201E0" w:rsidRPr="007201E0" w:rsidRDefault="007201E0" w:rsidP="007201E0">
      <w:pPr>
        <w:ind w:left="5670"/>
        <w:contextualSpacing/>
        <w:rPr>
          <w:rFonts w:ascii="Arial" w:hAnsi="Arial" w:cs="Arial"/>
        </w:rPr>
      </w:pPr>
    </w:p>
    <w:p w:rsidR="007201E0" w:rsidRPr="007201E0" w:rsidRDefault="007201E0" w:rsidP="007201E0">
      <w:pPr>
        <w:contextualSpacing/>
        <w:rPr>
          <w:rFonts w:ascii="Arial" w:hAnsi="Arial" w:cs="Arial"/>
        </w:rPr>
      </w:pPr>
    </w:p>
    <w:p w:rsidR="007201E0" w:rsidRPr="007201E0" w:rsidRDefault="007201E0" w:rsidP="007201E0">
      <w:pPr>
        <w:contextualSpacing/>
        <w:rPr>
          <w:rFonts w:ascii="Arial" w:hAnsi="Arial" w:cs="Arial"/>
        </w:rPr>
      </w:pPr>
    </w:p>
    <w:p w:rsidR="007201E0" w:rsidRPr="007201E0" w:rsidRDefault="007201E0" w:rsidP="007201E0">
      <w:pPr>
        <w:contextualSpacing/>
        <w:jc w:val="center"/>
        <w:rPr>
          <w:rFonts w:ascii="Arial" w:hAnsi="Arial" w:cs="Arial"/>
        </w:rPr>
      </w:pPr>
      <w:r w:rsidRPr="007201E0">
        <w:rPr>
          <w:rFonts w:ascii="Arial" w:hAnsi="Arial" w:cs="Arial"/>
        </w:rPr>
        <w:lastRenderedPageBreak/>
        <w:t xml:space="preserve">Перечень  целевых программ финансируемых из бюджета Чапаевского сельского поселения </w:t>
      </w:r>
    </w:p>
    <w:p w:rsidR="007201E0" w:rsidRPr="007201E0" w:rsidRDefault="007201E0" w:rsidP="007201E0">
      <w:pPr>
        <w:contextualSpacing/>
        <w:jc w:val="center"/>
        <w:rPr>
          <w:rFonts w:ascii="Arial" w:hAnsi="Arial" w:cs="Arial"/>
        </w:rPr>
      </w:pPr>
      <w:r w:rsidRPr="007201E0">
        <w:rPr>
          <w:rFonts w:ascii="Arial" w:hAnsi="Arial" w:cs="Arial"/>
        </w:rPr>
        <w:t>Красносельского муниципального района Костромской области</w:t>
      </w:r>
    </w:p>
    <w:p w:rsidR="007201E0" w:rsidRPr="007201E0" w:rsidRDefault="007201E0" w:rsidP="007201E0">
      <w:pPr>
        <w:contextualSpacing/>
        <w:jc w:val="center"/>
        <w:rPr>
          <w:rFonts w:ascii="Arial" w:hAnsi="Arial" w:cs="Arial"/>
        </w:rPr>
      </w:pPr>
      <w:r w:rsidRPr="007201E0">
        <w:rPr>
          <w:rFonts w:ascii="Arial" w:hAnsi="Arial" w:cs="Arial"/>
        </w:rPr>
        <w:t xml:space="preserve"> на 2018  год</w:t>
      </w:r>
    </w:p>
    <w:p w:rsidR="007201E0" w:rsidRPr="007201E0" w:rsidRDefault="007201E0" w:rsidP="007201E0">
      <w:pPr>
        <w:contextualSpacing/>
        <w:rPr>
          <w:rFonts w:ascii="Arial" w:hAnsi="Arial" w:cs="Arial"/>
        </w:rPr>
      </w:pPr>
    </w:p>
    <w:p w:rsidR="007201E0" w:rsidRPr="007201E0" w:rsidRDefault="007201E0" w:rsidP="007201E0">
      <w:pPr>
        <w:contextualSpacing/>
        <w:rPr>
          <w:rFonts w:ascii="Arial" w:hAnsi="Arial" w:cs="Arial"/>
        </w:rPr>
      </w:pPr>
    </w:p>
    <w:tbl>
      <w:tblPr>
        <w:tblW w:w="0" w:type="auto"/>
        <w:tblInd w:w="-25" w:type="dxa"/>
        <w:tblLayout w:type="fixed"/>
        <w:tblLook w:val="0000"/>
      </w:tblPr>
      <w:tblGrid>
        <w:gridCol w:w="4811"/>
        <w:gridCol w:w="1559"/>
        <w:gridCol w:w="993"/>
        <w:gridCol w:w="992"/>
        <w:gridCol w:w="1417"/>
      </w:tblGrid>
      <w:tr w:rsidR="007201E0" w:rsidRPr="007201E0" w:rsidTr="001507EB">
        <w:trPr>
          <w:trHeight w:val="363"/>
        </w:trPr>
        <w:tc>
          <w:tcPr>
            <w:tcW w:w="4811" w:type="dxa"/>
            <w:vMerge w:val="restart"/>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Наименование программы</w:t>
            </w:r>
          </w:p>
        </w:tc>
        <w:tc>
          <w:tcPr>
            <w:tcW w:w="3544" w:type="dxa"/>
            <w:gridSpan w:val="3"/>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Бюджетная классификация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Сумма, рублей</w:t>
            </w:r>
          </w:p>
        </w:tc>
      </w:tr>
      <w:tr w:rsidR="007201E0" w:rsidRPr="007201E0" w:rsidTr="001507EB">
        <w:tc>
          <w:tcPr>
            <w:tcW w:w="4811" w:type="dxa"/>
            <w:vMerge/>
            <w:tcBorders>
              <w:top w:val="single" w:sz="4" w:space="0" w:color="000000"/>
              <w:left w:val="single" w:sz="4" w:space="0" w:color="000000"/>
              <w:bottom w:val="single" w:sz="4" w:space="0" w:color="000000"/>
              <w:right w:val="nil"/>
            </w:tcBorders>
            <w:vAlign w:val="center"/>
          </w:tcPr>
          <w:p w:rsidR="007201E0" w:rsidRPr="007201E0" w:rsidRDefault="007201E0" w:rsidP="001507EB">
            <w:pPr>
              <w:contextualSpacing/>
              <w:rPr>
                <w:rFonts w:ascii="Arial" w:hAnsi="Arial" w:cs="Arial"/>
              </w:rPr>
            </w:pPr>
          </w:p>
        </w:tc>
        <w:tc>
          <w:tcPr>
            <w:tcW w:w="155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Раздел  подраздел</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Целевая статья</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Вид расхода</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7201E0" w:rsidRPr="007201E0" w:rsidRDefault="007201E0" w:rsidP="001507EB">
            <w:pPr>
              <w:contextualSpacing/>
              <w:rPr>
                <w:rFonts w:ascii="Arial" w:hAnsi="Arial" w:cs="Arial"/>
              </w:rPr>
            </w:pPr>
          </w:p>
        </w:tc>
      </w:tr>
      <w:tr w:rsidR="007201E0" w:rsidRPr="007201E0" w:rsidTr="001507EB">
        <w:tc>
          <w:tcPr>
            <w:tcW w:w="481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 xml:space="preserve">Муниципальная  программа "Красносельского муниципального района " " Формирование   современной городской среды" </w:t>
            </w:r>
          </w:p>
        </w:tc>
        <w:tc>
          <w:tcPr>
            <w:tcW w:w="155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0409</w:t>
            </w: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r w:rsidRPr="007201E0">
              <w:rPr>
                <w:rFonts w:ascii="Arial" w:hAnsi="Arial" w:cs="Arial"/>
              </w:rPr>
              <w:t>31 5 00 L5550</w:t>
            </w: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lang w:val="en-US"/>
              </w:rPr>
            </w:pPr>
            <w:r w:rsidRPr="007201E0">
              <w:rPr>
                <w:rFonts w:ascii="Arial" w:hAnsi="Arial" w:cs="Arial"/>
                <w:lang w:val="en-US"/>
              </w:rPr>
              <w:t>240</w:t>
            </w:r>
          </w:p>
        </w:tc>
        <w:tc>
          <w:tcPr>
            <w:tcW w:w="1417"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r w:rsidR="007201E0" w:rsidRPr="007201E0" w:rsidTr="001507EB">
        <w:tc>
          <w:tcPr>
            <w:tcW w:w="4811"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rPr>
                <w:rFonts w:ascii="Arial" w:hAnsi="Arial" w:cs="Arial"/>
              </w:rPr>
            </w:pPr>
            <w:r w:rsidRPr="007201E0">
              <w:rPr>
                <w:rFonts w:ascii="Arial" w:hAnsi="Arial" w:cs="Arial"/>
              </w:rPr>
              <w:t>ВСЕГО</w:t>
            </w:r>
          </w:p>
        </w:tc>
        <w:tc>
          <w:tcPr>
            <w:tcW w:w="1559"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p>
        </w:tc>
        <w:tc>
          <w:tcPr>
            <w:tcW w:w="993"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p>
        </w:tc>
        <w:tc>
          <w:tcPr>
            <w:tcW w:w="992" w:type="dxa"/>
            <w:tcBorders>
              <w:top w:val="single" w:sz="4" w:space="0" w:color="000000"/>
              <w:left w:val="single" w:sz="4" w:space="0" w:color="000000"/>
              <w:bottom w:val="single" w:sz="4" w:space="0" w:color="000000"/>
              <w:right w:val="nil"/>
            </w:tcBorders>
          </w:tcPr>
          <w:p w:rsidR="007201E0" w:rsidRPr="007201E0" w:rsidRDefault="007201E0" w:rsidP="001507EB">
            <w:pPr>
              <w:contextualSpacing/>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7201E0" w:rsidRPr="007201E0" w:rsidRDefault="007201E0" w:rsidP="001507EB">
            <w:pPr>
              <w:contextualSpacing/>
              <w:jc w:val="center"/>
              <w:rPr>
                <w:rFonts w:ascii="Arial" w:hAnsi="Arial" w:cs="Arial"/>
              </w:rPr>
            </w:pPr>
            <w:r w:rsidRPr="007201E0">
              <w:rPr>
                <w:rFonts w:ascii="Arial" w:hAnsi="Arial" w:cs="Arial"/>
              </w:rPr>
              <w:t>500000</w:t>
            </w:r>
          </w:p>
        </w:tc>
      </w:tr>
    </w:tbl>
    <w:p w:rsidR="00C24FB4" w:rsidRPr="007201E0" w:rsidRDefault="00C24FB4">
      <w:pPr>
        <w:rPr>
          <w:rFonts w:ascii="Arial" w:hAnsi="Arial" w:cs="Arial"/>
        </w:rPr>
      </w:pPr>
    </w:p>
    <w:sectPr w:rsidR="00C24FB4" w:rsidRPr="007201E0" w:rsidSect="007201E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E8" w:rsidRDefault="00706FE8" w:rsidP="007201E0">
      <w:r>
        <w:separator/>
      </w:r>
    </w:p>
  </w:endnote>
  <w:endnote w:type="continuationSeparator" w:id="0">
    <w:p w:rsidR="00706FE8" w:rsidRDefault="00706FE8" w:rsidP="0072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E8" w:rsidRDefault="00706FE8" w:rsidP="007201E0">
      <w:r>
        <w:separator/>
      </w:r>
    </w:p>
  </w:footnote>
  <w:footnote w:type="continuationSeparator" w:id="0">
    <w:p w:rsidR="00706FE8" w:rsidRDefault="00706FE8" w:rsidP="00720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E0" w:rsidRDefault="007201E0">
    <w:pPr>
      <w:pStyle w:val="af"/>
    </w:pPr>
    <w:r>
      <w:t>опубликовано в газете «Чапаевский вестник» №21 от 15.11.2017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468"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01C9A"/>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2F2618"/>
    <w:multiLevelType w:val="singleLevel"/>
    <w:tmpl w:val="F822F2D0"/>
    <w:lvl w:ilvl="0">
      <w:start w:val="1"/>
      <w:numFmt w:val="decimal"/>
      <w:lvlText w:val="%1."/>
      <w:legacy w:legacy="1" w:legacySpace="0" w:legacyIndent="0"/>
      <w:lvlJc w:val="left"/>
      <w:rPr>
        <w:rFonts w:ascii="Times New Roman" w:hAnsi="Times New Roman" w:cs="Times New Roman" w:hint="default"/>
      </w:rPr>
    </w:lvl>
  </w:abstractNum>
  <w:abstractNum w:abstractNumId="6">
    <w:nsid w:val="0E96517E"/>
    <w:multiLevelType w:val="hybridMultilevel"/>
    <w:tmpl w:val="86E0A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11A64"/>
    <w:multiLevelType w:val="multilevel"/>
    <w:tmpl w:val="51AC9DD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6795A35"/>
    <w:multiLevelType w:val="hybridMultilevel"/>
    <w:tmpl w:val="C0F4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A78CB"/>
    <w:multiLevelType w:val="hybridMultilevel"/>
    <w:tmpl w:val="48126502"/>
    <w:lvl w:ilvl="0" w:tplc="0419000F">
      <w:start w:val="1"/>
      <w:numFmt w:val="decimal"/>
      <w:lvlText w:val="%1."/>
      <w:lvlJc w:val="left"/>
      <w:pPr>
        <w:ind w:left="6598" w:hanging="360"/>
      </w:p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0">
    <w:nsid w:val="1D5F011C"/>
    <w:multiLevelType w:val="hybridMultilevel"/>
    <w:tmpl w:val="C91EFA2A"/>
    <w:lvl w:ilvl="0" w:tplc="1856D916">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266E5"/>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710078"/>
    <w:multiLevelType w:val="hybridMultilevel"/>
    <w:tmpl w:val="3632A8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1D017B"/>
    <w:multiLevelType w:val="multilevel"/>
    <w:tmpl w:val="BABC6B8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7D22E7C"/>
    <w:multiLevelType w:val="hybridMultilevel"/>
    <w:tmpl w:val="5C244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690BA7"/>
    <w:multiLevelType w:val="hybridMultilevel"/>
    <w:tmpl w:val="5E6A9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C6439"/>
    <w:multiLevelType w:val="hybridMultilevel"/>
    <w:tmpl w:val="86E0A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2D4AAE"/>
    <w:multiLevelType w:val="hybridMultilevel"/>
    <w:tmpl w:val="657CE070"/>
    <w:lvl w:ilvl="0" w:tplc="D110CA10">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5C7DE0"/>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3351B7"/>
    <w:multiLevelType w:val="hybridMultilevel"/>
    <w:tmpl w:val="1A3A6748"/>
    <w:lvl w:ilvl="0" w:tplc="7952B8B2">
      <w:start w:val="1"/>
      <w:numFmt w:val="decimal"/>
      <w:lvlText w:val="5.%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5">
    <w:nsid w:val="4EAF4A2D"/>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66470A8"/>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DA4D27"/>
    <w:multiLevelType w:val="hybridMultilevel"/>
    <w:tmpl w:val="9E28D9BC"/>
    <w:lvl w:ilvl="0" w:tplc="9580D2D4">
      <w:start w:val="1"/>
      <w:numFmt w:val="decimal"/>
      <w:lvlText w:val="%1."/>
      <w:lvlJc w:val="left"/>
      <w:pPr>
        <w:tabs>
          <w:tab w:val="num" w:pos="928"/>
        </w:tabs>
        <w:ind w:left="928" w:hanging="360"/>
      </w:pPr>
      <w:rPr>
        <w:rFonts w:cs="Times New Roman"/>
        <w:b w:val="0"/>
      </w:rPr>
    </w:lvl>
    <w:lvl w:ilvl="1" w:tplc="04190001">
      <w:start w:val="1"/>
      <w:numFmt w:val="bullet"/>
      <w:lvlText w:val=""/>
      <w:lvlJc w:val="left"/>
      <w:pPr>
        <w:tabs>
          <w:tab w:val="num" w:pos="1648"/>
        </w:tabs>
        <w:ind w:left="1648" w:hanging="360"/>
      </w:pPr>
      <w:rPr>
        <w:rFonts w:ascii="Symbol" w:hAnsi="Symbol" w:hint="default"/>
      </w:rPr>
    </w:lvl>
    <w:lvl w:ilvl="2" w:tplc="AD58BD5A">
      <w:start w:val="3"/>
      <w:numFmt w:val="decimal"/>
      <w:lvlText w:val="%3."/>
      <w:lvlJc w:val="left"/>
      <w:pPr>
        <w:tabs>
          <w:tab w:val="num" w:pos="2893"/>
        </w:tabs>
        <w:ind w:left="2893" w:hanging="705"/>
      </w:pPr>
      <w:rPr>
        <w:rFonts w:cs="Times New Roman" w:hint="default"/>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0">
    <w:nsid w:val="5BC30186"/>
    <w:multiLevelType w:val="multilevel"/>
    <w:tmpl w:val="51AC9DD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C5F03EC"/>
    <w:multiLevelType w:val="multilevel"/>
    <w:tmpl w:val="D57CB540"/>
    <w:lvl w:ilvl="0">
      <w:start w:val="11"/>
      <w:numFmt w:val="decimal"/>
      <w:lvlText w:val="%1."/>
      <w:lvlJc w:val="left"/>
      <w:pPr>
        <w:tabs>
          <w:tab w:val="num" w:pos="644"/>
        </w:tabs>
        <w:ind w:left="644" w:hanging="360"/>
      </w:pPr>
      <w:rPr>
        <w:rFonts w:cs="Times New Roman" w:hint="default"/>
        <w:i w:val="0"/>
        <w:iCs w:val="0"/>
        <w:color w:val="000000"/>
        <w:sz w:val="28"/>
        <w:szCs w:val="28"/>
      </w:rPr>
    </w:lvl>
    <w:lvl w:ilvl="1">
      <w:start w:val="1"/>
      <w:numFmt w:val="decimal"/>
      <w:isLgl/>
      <w:lvlText w:val="%1.%2."/>
      <w:lvlJc w:val="left"/>
      <w:pPr>
        <w:tabs>
          <w:tab w:val="num" w:pos="1080"/>
        </w:tabs>
        <w:ind w:left="1080" w:hanging="72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440"/>
        </w:tabs>
        <w:ind w:left="1440" w:hanging="1080"/>
      </w:pPr>
      <w:rPr>
        <w:rFonts w:ascii="Times New Roman CYR" w:hAnsi="Times New Roman CYR" w:cs="Times New Roman CYR" w:hint="default"/>
      </w:rPr>
    </w:lvl>
    <w:lvl w:ilvl="4">
      <w:start w:val="1"/>
      <w:numFmt w:val="decimal"/>
      <w:isLgl/>
      <w:lvlText w:val="%1.%2.%3.%4.%5."/>
      <w:lvlJc w:val="left"/>
      <w:pPr>
        <w:tabs>
          <w:tab w:val="num" w:pos="1800"/>
        </w:tabs>
        <w:ind w:left="1800" w:hanging="1440"/>
      </w:pPr>
      <w:rPr>
        <w:rFonts w:ascii="Times New Roman CYR" w:hAnsi="Times New Roman CYR" w:cs="Times New Roman CYR" w:hint="default"/>
      </w:rPr>
    </w:lvl>
    <w:lvl w:ilvl="5">
      <w:start w:val="1"/>
      <w:numFmt w:val="decimal"/>
      <w:isLgl/>
      <w:lvlText w:val="%1.%2.%3.%4.%5.%6."/>
      <w:lvlJc w:val="left"/>
      <w:pPr>
        <w:tabs>
          <w:tab w:val="num" w:pos="1800"/>
        </w:tabs>
        <w:ind w:left="1800" w:hanging="1440"/>
      </w:pPr>
      <w:rPr>
        <w:rFonts w:ascii="Times New Roman CYR" w:hAnsi="Times New Roman CYR" w:cs="Times New Roman CYR" w:hint="default"/>
      </w:rPr>
    </w:lvl>
    <w:lvl w:ilvl="6">
      <w:start w:val="1"/>
      <w:numFmt w:val="decimal"/>
      <w:isLgl/>
      <w:lvlText w:val="%1.%2.%3.%4.%5.%6.%7."/>
      <w:lvlJc w:val="left"/>
      <w:pPr>
        <w:tabs>
          <w:tab w:val="num" w:pos="2160"/>
        </w:tabs>
        <w:ind w:left="2160" w:hanging="1800"/>
      </w:pPr>
      <w:rPr>
        <w:rFonts w:ascii="Times New Roman CYR" w:hAnsi="Times New Roman CYR" w:cs="Times New Roman CYR" w:hint="default"/>
      </w:rPr>
    </w:lvl>
    <w:lvl w:ilvl="7">
      <w:start w:val="1"/>
      <w:numFmt w:val="decimal"/>
      <w:isLgl/>
      <w:lvlText w:val="%1.%2.%3.%4.%5.%6.%7.%8."/>
      <w:lvlJc w:val="left"/>
      <w:pPr>
        <w:tabs>
          <w:tab w:val="num" w:pos="2520"/>
        </w:tabs>
        <w:ind w:left="2520" w:hanging="2160"/>
      </w:pPr>
      <w:rPr>
        <w:rFonts w:ascii="Times New Roman CYR" w:hAnsi="Times New Roman CYR" w:cs="Times New Roman CYR" w:hint="default"/>
      </w:rPr>
    </w:lvl>
    <w:lvl w:ilvl="8">
      <w:start w:val="1"/>
      <w:numFmt w:val="decimal"/>
      <w:isLgl/>
      <w:lvlText w:val="%1.%2.%3.%4.%5.%6.%7.%8.%9."/>
      <w:lvlJc w:val="left"/>
      <w:pPr>
        <w:tabs>
          <w:tab w:val="num" w:pos="2520"/>
        </w:tabs>
        <w:ind w:left="2520" w:hanging="2160"/>
      </w:pPr>
      <w:rPr>
        <w:rFonts w:ascii="Times New Roman CYR" w:hAnsi="Times New Roman CYR" w:cs="Times New Roman CYR" w:hint="default"/>
      </w:rPr>
    </w:lvl>
  </w:abstractNum>
  <w:abstractNum w:abstractNumId="32">
    <w:nsid w:val="5D420036"/>
    <w:multiLevelType w:val="hybridMultilevel"/>
    <w:tmpl w:val="CE3A1620"/>
    <w:lvl w:ilvl="0" w:tplc="D42062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E61011B"/>
    <w:multiLevelType w:val="hybridMultilevel"/>
    <w:tmpl w:val="DA64C14A"/>
    <w:lvl w:ilvl="0" w:tplc="E0FE2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672641F"/>
    <w:multiLevelType w:val="hybridMultilevel"/>
    <w:tmpl w:val="97B8F21A"/>
    <w:lvl w:ilvl="0" w:tplc="B65443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8844EEA"/>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AA03DC"/>
    <w:multiLevelType w:val="hybridMultilevel"/>
    <w:tmpl w:val="1250FD20"/>
    <w:lvl w:ilvl="0" w:tplc="5DB0C300">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67C404A"/>
    <w:multiLevelType w:val="hybridMultilevel"/>
    <w:tmpl w:val="BC92AB74"/>
    <w:lvl w:ilvl="0" w:tplc="12580A7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B456AA2"/>
    <w:multiLevelType w:val="hybridMultilevel"/>
    <w:tmpl w:val="42BC8836"/>
    <w:lvl w:ilvl="0" w:tplc="66B00E98">
      <w:start w:val="1"/>
      <w:numFmt w:val="decimal"/>
      <w:lvlText w:val="%1."/>
      <w:lvlJc w:val="left"/>
      <w:pPr>
        <w:tabs>
          <w:tab w:val="num" w:pos="720"/>
        </w:tabs>
        <w:ind w:left="720" w:hanging="360"/>
      </w:pPr>
      <w:rPr>
        <w:rFonts w:ascii="Calibri" w:hAnsi="Calibri" w:cs="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523BCA"/>
    <w:multiLevelType w:val="hybridMultilevel"/>
    <w:tmpl w:val="49C21A0A"/>
    <w:lvl w:ilvl="0" w:tplc="B65443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
  </w:num>
  <w:num w:numId="4">
    <w:abstractNumId w:val="27"/>
  </w:num>
  <w:num w:numId="5">
    <w:abstractNumId w:val="43"/>
  </w:num>
  <w:num w:numId="6">
    <w:abstractNumId w:val="13"/>
  </w:num>
  <w:num w:numId="7">
    <w:abstractNumId w:val="35"/>
  </w:num>
  <w:num w:numId="8">
    <w:abstractNumId w:val="14"/>
  </w:num>
  <w:num w:numId="9">
    <w:abstractNumId w:val="19"/>
  </w:num>
  <w:num w:numId="10">
    <w:abstractNumId w:val="18"/>
  </w:num>
  <w:num w:numId="11">
    <w:abstractNumId w:val="39"/>
  </w:num>
  <w:num w:numId="12">
    <w:abstractNumId w:val="20"/>
  </w:num>
  <w:num w:numId="13">
    <w:abstractNumId w:val="8"/>
  </w:num>
  <w:num w:numId="14">
    <w:abstractNumId w:val="5"/>
  </w:num>
  <w:num w:numId="15">
    <w:abstractNumId w:val="29"/>
  </w:num>
  <w:num w:numId="16">
    <w:abstractNumId w:val="30"/>
  </w:num>
  <w:num w:numId="17">
    <w:abstractNumId w:val="37"/>
  </w:num>
  <w:num w:numId="18">
    <w:abstractNumId w:val="0"/>
  </w:num>
  <w:num w:numId="19">
    <w:abstractNumId w:val="1"/>
  </w:num>
  <w:num w:numId="20">
    <w:abstractNumId w:val="4"/>
  </w:num>
  <w:num w:numId="21">
    <w:abstractNumId w:val="17"/>
  </w:num>
  <w:num w:numId="22">
    <w:abstractNumId w:val="11"/>
  </w:num>
  <w:num w:numId="23">
    <w:abstractNumId w:val="31"/>
  </w:num>
  <w:num w:numId="24">
    <w:abstractNumId w:val="9"/>
  </w:num>
  <w:num w:numId="25">
    <w:abstractNumId w:val="33"/>
  </w:num>
  <w:num w:numId="26">
    <w:abstractNumId w:val="38"/>
  </w:num>
  <w:num w:numId="27">
    <w:abstractNumId w:val="40"/>
  </w:num>
  <w:num w:numId="28">
    <w:abstractNumId w:val="42"/>
  </w:num>
  <w:num w:numId="29">
    <w:abstractNumId w:val="36"/>
  </w:num>
  <w:num w:numId="30">
    <w:abstractNumId w:val="22"/>
  </w:num>
  <w:num w:numId="31">
    <w:abstractNumId w:val="24"/>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1"/>
  </w:num>
  <w:num w:numId="36">
    <w:abstractNumId w:val="32"/>
  </w:num>
  <w:num w:numId="37">
    <w:abstractNumId w:val="16"/>
  </w:num>
  <w:num w:numId="38">
    <w:abstractNumId w:val="41"/>
  </w:num>
  <w:num w:numId="39">
    <w:abstractNumId w:val="2"/>
  </w:num>
  <w:num w:numId="40">
    <w:abstractNumId w:val="1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5"/>
  </w:num>
  <w:num w:numId="45">
    <w:abstractNumId w:val="23"/>
  </w:num>
  <w:num w:numId="46">
    <w:abstractNumId w:val="2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01E0"/>
    <w:rsid w:val="00374388"/>
    <w:rsid w:val="00706FE8"/>
    <w:rsid w:val="007201E0"/>
    <w:rsid w:val="00A729CA"/>
    <w:rsid w:val="00AD15BE"/>
    <w:rsid w:val="00C24FB4"/>
    <w:rsid w:val="00D92A3A"/>
    <w:rsid w:val="00F70AB4"/>
    <w:rsid w:val="00F8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01E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201E0"/>
    <w:pPr>
      <w:keepNext/>
      <w:jc w:val="center"/>
      <w:outlineLvl w:val="1"/>
    </w:pPr>
    <w:rPr>
      <w:b/>
      <w:sz w:val="52"/>
      <w:szCs w:val="20"/>
    </w:rPr>
  </w:style>
  <w:style w:type="paragraph" w:styleId="3">
    <w:name w:val="heading 3"/>
    <w:basedOn w:val="a"/>
    <w:next w:val="a"/>
    <w:link w:val="30"/>
    <w:unhideWhenUsed/>
    <w:qFormat/>
    <w:rsid w:val="007201E0"/>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7201E0"/>
    <w:pPr>
      <w:keepNext/>
      <w:keepLines/>
      <w:spacing w:before="200"/>
      <w:outlineLvl w:val="3"/>
    </w:pPr>
    <w:rPr>
      <w:rFonts w:ascii="Cambria" w:hAnsi="Cambria"/>
      <w:b/>
      <w:bCs/>
      <w:i/>
      <w:iCs/>
      <w:color w:val="4F81BD"/>
    </w:rPr>
  </w:style>
  <w:style w:type="paragraph" w:styleId="5">
    <w:name w:val="heading 5"/>
    <w:basedOn w:val="a"/>
    <w:next w:val="a"/>
    <w:link w:val="50"/>
    <w:qFormat/>
    <w:rsid w:val="007201E0"/>
    <w:pPr>
      <w:keepNext/>
      <w:widowControl w:val="0"/>
      <w:tabs>
        <w:tab w:val="num" w:pos="0"/>
      </w:tabs>
      <w:suppressAutoHyphens/>
      <w:autoSpaceDE w:val="0"/>
      <w:jc w:val="right"/>
      <w:outlineLvl w:val="4"/>
    </w:pPr>
    <w:rPr>
      <w:sz w:val="28"/>
      <w:szCs w:val="20"/>
    </w:rPr>
  </w:style>
  <w:style w:type="paragraph" w:styleId="6">
    <w:name w:val="heading 6"/>
    <w:basedOn w:val="a0"/>
    <w:next w:val="a1"/>
    <w:link w:val="60"/>
    <w:qFormat/>
    <w:rsid w:val="007201E0"/>
    <w:pPr>
      <w:widowControl w:val="0"/>
      <w:tabs>
        <w:tab w:val="num" w:pos="0"/>
      </w:tabs>
      <w:autoSpaceDE w:val="0"/>
      <w:outlineLvl w:val="5"/>
    </w:pPr>
    <w:rPr>
      <w:rFonts w:ascii="Arial" w:hAnsi="Arial" w:cs="Tahoma"/>
      <w:b/>
      <w:bCs/>
      <w:sz w:val="21"/>
      <w:szCs w:val="21"/>
    </w:rPr>
  </w:style>
  <w:style w:type="paragraph" w:styleId="7">
    <w:name w:val="heading 7"/>
    <w:basedOn w:val="a0"/>
    <w:next w:val="a1"/>
    <w:link w:val="70"/>
    <w:qFormat/>
    <w:rsid w:val="007201E0"/>
    <w:pPr>
      <w:widowControl w:val="0"/>
      <w:tabs>
        <w:tab w:val="num" w:pos="0"/>
      </w:tabs>
      <w:autoSpaceDE w:val="0"/>
      <w:outlineLvl w:val="6"/>
    </w:pPr>
    <w:rPr>
      <w:rFonts w:ascii="Arial" w:hAnsi="Arial" w:cs="Tahoma"/>
      <w:b/>
      <w:bCs/>
      <w:sz w:val="21"/>
      <w:szCs w:val="21"/>
    </w:rPr>
  </w:style>
  <w:style w:type="paragraph" w:styleId="8">
    <w:name w:val="heading 8"/>
    <w:basedOn w:val="a0"/>
    <w:next w:val="a1"/>
    <w:link w:val="80"/>
    <w:qFormat/>
    <w:rsid w:val="007201E0"/>
    <w:pPr>
      <w:widowControl w:val="0"/>
      <w:tabs>
        <w:tab w:val="num" w:pos="0"/>
      </w:tabs>
      <w:autoSpaceDE w:val="0"/>
      <w:outlineLvl w:val="7"/>
    </w:pPr>
    <w:rPr>
      <w:rFonts w:ascii="Arial" w:hAnsi="Arial" w:cs="Tahoma"/>
      <w:b/>
      <w:bCs/>
      <w:sz w:val="21"/>
      <w:szCs w:val="21"/>
    </w:rPr>
  </w:style>
  <w:style w:type="paragraph" w:styleId="9">
    <w:name w:val="heading 9"/>
    <w:basedOn w:val="a0"/>
    <w:next w:val="a1"/>
    <w:link w:val="90"/>
    <w:qFormat/>
    <w:rsid w:val="007201E0"/>
    <w:pPr>
      <w:widowControl w:val="0"/>
      <w:tabs>
        <w:tab w:val="num" w:pos="0"/>
      </w:tabs>
      <w:autoSpaceDE w:val="0"/>
      <w:outlineLvl w:val="8"/>
    </w:pPr>
    <w:rPr>
      <w:rFonts w:ascii="Arial" w:hAnsi="Arial" w:cs="Tahoma"/>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01E0"/>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7201E0"/>
    <w:rPr>
      <w:rFonts w:ascii="Times New Roman" w:eastAsia="Times New Roman" w:hAnsi="Times New Roman" w:cs="Times New Roman"/>
      <w:b/>
      <w:sz w:val="52"/>
      <w:szCs w:val="20"/>
      <w:lang w:eastAsia="ru-RU"/>
    </w:rPr>
  </w:style>
  <w:style w:type="character" w:customStyle="1" w:styleId="30">
    <w:name w:val="Заголовок 3 Знак"/>
    <w:basedOn w:val="a2"/>
    <w:link w:val="3"/>
    <w:rsid w:val="007201E0"/>
    <w:rPr>
      <w:rFonts w:ascii="Cambria" w:eastAsia="Times New Roman" w:hAnsi="Cambria" w:cs="Times New Roman"/>
      <w:b/>
      <w:bCs/>
      <w:sz w:val="26"/>
      <w:szCs w:val="26"/>
      <w:lang w:eastAsia="ru-RU"/>
    </w:rPr>
  </w:style>
  <w:style w:type="character" w:customStyle="1" w:styleId="40">
    <w:name w:val="Заголовок 4 Знак"/>
    <w:basedOn w:val="a2"/>
    <w:link w:val="4"/>
    <w:rsid w:val="007201E0"/>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7201E0"/>
    <w:rPr>
      <w:rFonts w:ascii="Times New Roman" w:eastAsia="Times New Roman" w:hAnsi="Times New Roman" w:cs="Times New Roman"/>
      <w:sz w:val="28"/>
      <w:szCs w:val="20"/>
    </w:rPr>
  </w:style>
  <w:style w:type="character" w:customStyle="1" w:styleId="60">
    <w:name w:val="Заголовок 6 Знак"/>
    <w:basedOn w:val="a2"/>
    <w:link w:val="6"/>
    <w:rsid w:val="007201E0"/>
    <w:rPr>
      <w:rFonts w:ascii="Arial" w:eastAsia="Lucida Sans Unicode" w:hAnsi="Arial" w:cs="Tahoma"/>
      <w:b/>
      <w:bCs/>
      <w:sz w:val="21"/>
      <w:szCs w:val="21"/>
    </w:rPr>
  </w:style>
  <w:style w:type="character" w:customStyle="1" w:styleId="70">
    <w:name w:val="Заголовок 7 Знак"/>
    <w:basedOn w:val="a2"/>
    <w:link w:val="7"/>
    <w:rsid w:val="007201E0"/>
    <w:rPr>
      <w:rFonts w:ascii="Arial" w:eastAsia="Lucida Sans Unicode" w:hAnsi="Arial" w:cs="Tahoma"/>
      <w:b/>
      <w:bCs/>
      <w:sz w:val="21"/>
      <w:szCs w:val="21"/>
    </w:rPr>
  </w:style>
  <w:style w:type="character" w:customStyle="1" w:styleId="80">
    <w:name w:val="Заголовок 8 Знак"/>
    <w:basedOn w:val="a2"/>
    <w:link w:val="8"/>
    <w:rsid w:val="007201E0"/>
    <w:rPr>
      <w:rFonts w:ascii="Arial" w:eastAsia="Lucida Sans Unicode" w:hAnsi="Arial" w:cs="Tahoma"/>
      <w:b/>
      <w:bCs/>
      <w:sz w:val="21"/>
      <w:szCs w:val="21"/>
    </w:rPr>
  </w:style>
  <w:style w:type="character" w:customStyle="1" w:styleId="90">
    <w:name w:val="Заголовок 9 Знак"/>
    <w:basedOn w:val="a2"/>
    <w:link w:val="9"/>
    <w:rsid w:val="007201E0"/>
    <w:rPr>
      <w:rFonts w:ascii="Arial" w:eastAsia="Lucida Sans Unicode" w:hAnsi="Arial" w:cs="Tahoma"/>
      <w:b/>
      <w:bCs/>
      <w:sz w:val="21"/>
      <w:szCs w:val="21"/>
    </w:rPr>
  </w:style>
  <w:style w:type="paragraph" w:styleId="a5">
    <w:name w:val="footer"/>
    <w:basedOn w:val="a"/>
    <w:link w:val="a6"/>
    <w:unhideWhenUsed/>
    <w:rsid w:val="007201E0"/>
    <w:pPr>
      <w:tabs>
        <w:tab w:val="center" w:pos="4677"/>
        <w:tab w:val="right" w:pos="9355"/>
      </w:tabs>
    </w:pPr>
  </w:style>
  <w:style w:type="character" w:customStyle="1" w:styleId="a6">
    <w:name w:val="Нижний колонтитул Знак"/>
    <w:basedOn w:val="a2"/>
    <w:link w:val="a5"/>
    <w:rsid w:val="007201E0"/>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7201E0"/>
    <w:rPr>
      <w:rFonts w:ascii="Tahoma" w:hAnsi="Tahoma" w:cs="Tahoma"/>
      <w:sz w:val="16"/>
      <w:szCs w:val="16"/>
    </w:rPr>
  </w:style>
  <w:style w:type="character" w:customStyle="1" w:styleId="a8">
    <w:name w:val="Текст выноски Знак"/>
    <w:basedOn w:val="a2"/>
    <w:link w:val="a7"/>
    <w:uiPriority w:val="99"/>
    <w:rsid w:val="007201E0"/>
    <w:rPr>
      <w:rFonts w:ascii="Tahoma" w:eastAsia="Times New Roman" w:hAnsi="Tahoma" w:cs="Tahoma"/>
      <w:sz w:val="16"/>
      <w:szCs w:val="16"/>
      <w:lang w:eastAsia="ru-RU"/>
    </w:rPr>
  </w:style>
  <w:style w:type="paragraph" w:customStyle="1" w:styleId="ConsPlusNormal">
    <w:name w:val="ConsPlusNormal"/>
    <w:link w:val="ConsPlusNormal0"/>
    <w:uiPriority w:val="99"/>
    <w:rsid w:val="00720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7201E0"/>
    <w:pPr>
      <w:jc w:val="center"/>
    </w:pPr>
    <w:rPr>
      <w:sz w:val="36"/>
      <w:szCs w:val="20"/>
    </w:rPr>
  </w:style>
  <w:style w:type="character" w:customStyle="1" w:styleId="aa">
    <w:name w:val="Название Знак"/>
    <w:basedOn w:val="a2"/>
    <w:link w:val="a9"/>
    <w:rsid w:val="007201E0"/>
    <w:rPr>
      <w:rFonts w:ascii="Times New Roman" w:eastAsia="Times New Roman" w:hAnsi="Times New Roman" w:cs="Times New Roman"/>
      <w:sz w:val="36"/>
      <w:szCs w:val="20"/>
      <w:lang w:eastAsia="ru-RU"/>
    </w:rPr>
  </w:style>
  <w:style w:type="paragraph" w:styleId="ab">
    <w:name w:val="Normal (Web)"/>
    <w:basedOn w:val="a"/>
    <w:uiPriority w:val="99"/>
    <w:rsid w:val="007201E0"/>
    <w:pPr>
      <w:spacing w:before="100" w:beforeAutospacing="1" w:after="119"/>
    </w:pPr>
  </w:style>
  <w:style w:type="table" w:styleId="ac">
    <w:name w:val="Table Grid"/>
    <w:basedOn w:val="a3"/>
    <w:rsid w:val="0072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rsid w:val="007201E0"/>
    <w:rPr>
      <w:color w:val="000080"/>
      <w:u w:val="single"/>
    </w:rPr>
  </w:style>
  <w:style w:type="paragraph" w:styleId="a1">
    <w:name w:val="Body Text"/>
    <w:basedOn w:val="a"/>
    <w:link w:val="11"/>
    <w:unhideWhenUsed/>
    <w:rsid w:val="007201E0"/>
    <w:pPr>
      <w:spacing w:after="120"/>
    </w:pPr>
    <w:rPr>
      <w:rFonts w:ascii="Calibri" w:hAnsi="Calibri"/>
      <w:lang w:val="en-US" w:eastAsia="en-US" w:bidi="en-US"/>
    </w:rPr>
  </w:style>
  <w:style w:type="character" w:customStyle="1" w:styleId="ae">
    <w:name w:val="Основной текст Знак"/>
    <w:basedOn w:val="a2"/>
    <w:link w:val="a1"/>
    <w:rsid w:val="007201E0"/>
    <w:rPr>
      <w:rFonts w:ascii="Times New Roman" w:eastAsia="Times New Roman" w:hAnsi="Times New Roman" w:cs="Times New Roman"/>
      <w:sz w:val="24"/>
      <w:szCs w:val="24"/>
      <w:lang w:eastAsia="ru-RU"/>
    </w:rPr>
  </w:style>
  <w:style w:type="character" w:customStyle="1" w:styleId="11">
    <w:name w:val="Основной текст Знак1"/>
    <w:basedOn w:val="a2"/>
    <w:link w:val="a1"/>
    <w:locked/>
    <w:rsid w:val="007201E0"/>
    <w:rPr>
      <w:rFonts w:ascii="Calibri" w:eastAsia="Times New Roman" w:hAnsi="Calibri" w:cs="Times New Roman"/>
      <w:sz w:val="24"/>
      <w:szCs w:val="24"/>
      <w:lang w:val="en-US" w:bidi="en-US"/>
    </w:rPr>
  </w:style>
  <w:style w:type="paragraph" w:styleId="af">
    <w:name w:val="header"/>
    <w:basedOn w:val="a"/>
    <w:link w:val="af0"/>
    <w:uiPriority w:val="99"/>
    <w:rsid w:val="007201E0"/>
    <w:pPr>
      <w:tabs>
        <w:tab w:val="center" w:pos="4677"/>
        <w:tab w:val="right" w:pos="9355"/>
      </w:tabs>
    </w:pPr>
  </w:style>
  <w:style w:type="character" w:customStyle="1" w:styleId="af0">
    <w:name w:val="Верхний колонтитул Знак"/>
    <w:basedOn w:val="a2"/>
    <w:link w:val="af"/>
    <w:uiPriority w:val="99"/>
    <w:rsid w:val="007201E0"/>
    <w:rPr>
      <w:rFonts w:ascii="Times New Roman" w:eastAsia="Times New Roman" w:hAnsi="Times New Roman" w:cs="Times New Roman"/>
      <w:sz w:val="24"/>
      <w:szCs w:val="24"/>
      <w:lang w:eastAsia="ru-RU"/>
    </w:rPr>
  </w:style>
  <w:style w:type="paragraph" w:styleId="af1">
    <w:name w:val="List Paragraph"/>
    <w:basedOn w:val="a"/>
    <w:uiPriority w:val="34"/>
    <w:qFormat/>
    <w:rsid w:val="007201E0"/>
    <w:pPr>
      <w:widowControl w:val="0"/>
      <w:suppressAutoHyphens/>
      <w:autoSpaceDE w:val="0"/>
      <w:ind w:left="720"/>
      <w:contextualSpacing/>
    </w:pPr>
    <w:rPr>
      <w:rFonts w:ascii="Arial" w:eastAsia="Arial" w:hAnsi="Arial" w:cs="Arial"/>
      <w:lang w:bidi="ru-RU"/>
    </w:rPr>
  </w:style>
  <w:style w:type="paragraph" w:customStyle="1" w:styleId="af2">
    <w:name w:val="Стиль"/>
    <w:rsid w:val="007201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7201E0"/>
    <w:pPr>
      <w:spacing w:after="0" w:line="240" w:lineRule="auto"/>
    </w:pPr>
    <w:rPr>
      <w:rFonts w:ascii="Calibri" w:eastAsia="Calibri" w:hAnsi="Calibri" w:cs="Times New Roman"/>
    </w:rPr>
  </w:style>
  <w:style w:type="character" w:customStyle="1" w:styleId="af4">
    <w:name w:val="Цветовое выделение"/>
    <w:uiPriority w:val="99"/>
    <w:rsid w:val="007201E0"/>
    <w:rPr>
      <w:b/>
      <w:bCs/>
      <w:color w:val="000080"/>
    </w:rPr>
  </w:style>
  <w:style w:type="paragraph" w:customStyle="1" w:styleId="ConsPlusTitle">
    <w:name w:val="ConsPlusTitle"/>
    <w:rsid w:val="007201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ostbody1">
    <w:name w:val="postbody1"/>
    <w:basedOn w:val="a2"/>
    <w:rsid w:val="007201E0"/>
    <w:rPr>
      <w:sz w:val="20"/>
      <w:szCs w:val="20"/>
    </w:rPr>
  </w:style>
  <w:style w:type="paragraph" w:customStyle="1" w:styleId="Standard">
    <w:name w:val="Standard"/>
    <w:rsid w:val="007201E0"/>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ConsTitle">
    <w:name w:val="ConsTitle"/>
    <w:rsid w:val="007201E0"/>
    <w:pPr>
      <w:widowControl w:val="0"/>
      <w:suppressAutoHyphens/>
      <w:autoSpaceDE w:val="0"/>
      <w:autoSpaceDN w:val="0"/>
      <w:spacing w:after="0" w:line="240" w:lineRule="auto"/>
      <w:ind w:right="19772"/>
      <w:textAlignment w:val="baseline"/>
    </w:pPr>
    <w:rPr>
      <w:rFonts w:ascii="Arial" w:eastAsia="Times New Roman" w:hAnsi="Arial" w:cs="Calibri"/>
      <w:b/>
      <w:kern w:val="3"/>
      <w:sz w:val="20"/>
      <w:szCs w:val="20"/>
      <w:lang w:eastAsia="zh-CN"/>
    </w:rPr>
  </w:style>
  <w:style w:type="character" w:customStyle="1" w:styleId="WW8Num1z0">
    <w:name w:val="WW8Num1z0"/>
    <w:rsid w:val="007201E0"/>
  </w:style>
  <w:style w:type="character" w:customStyle="1" w:styleId="WW8Num1z1">
    <w:name w:val="WW8Num1z1"/>
    <w:rsid w:val="007201E0"/>
  </w:style>
  <w:style w:type="character" w:customStyle="1" w:styleId="WW8Num1z2">
    <w:name w:val="WW8Num1z2"/>
    <w:rsid w:val="007201E0"/>
  </w:style>
  <w:style w:type="character" w:customStyle="1" w:styleId="WW8Num1z3">
    <w:name w:val="WW8Num1z3"/>
    <w:rsid w:val="007201E0"/>
  </w:style>
  <w:style w:type="character" w:customStyle="1" w:styleId="WW8Num1z4">
    <w:name w:val="WW8Num1z4"/>
    <w:rsid w:val="007201E0"/>
  </w:style>
  <w:style w:type="character" w:customStyle="1" w:styleId="WW8Num1z5">
    <w:name w:val="WW8Num1z5"/>
    <w:rsid w:val="007201E0"/>
  </w:style>
  <w:style w:type="character" w:customStyle="1" w:styleId="WW8Num1z6">
    <w:name w:val="WW8Num1z6"/>
    <w:rsid w:val="007201E0"/>
  </w:style>
  <w:style w:type="character" w:customStyle="1" w:styleId="WW8Num1z7">
    <w:name w:val="WW8Num1z7"/>
    <w:rsid w:val="007201E0"/>
  </w:style>
  <w:style w:type="character" w:customStyle="1" w:styleId="WW8Num1z8">
    <w:name w:val="WW8Num1z8"/>
    <w:rsid w:val="007201E0"/>
  </w:style>
  <w:style w:type="character" w:customStyle="1" w:styleId="WW8Num2z0">
    <w:name w:val="WW8Num2z0"/>
    <w:rsid w:val="007201E0"/>
  </w:style>
  <w:style w:type="character" w:customStyle="1" w:styleId="WW8Num2z1">
    <w:name w:val="WW8Num2z1"/>
    <w:rsid w:val="007201E0"/>
  </w:style>
  <w:style w:type="character" w:customStyle="1" w:styleId="WW8Num2z2">
    <w:name w:val="WW8Num2z2"/>
    <w:rsid w:val="007201E0"/>
  </w:style>
  <w:style w:type="character" w:customStyle="1" w:styleId="WW8Num2z3">
    <w:name w:val="WW8Num2z3"/>
    <w:rsid w:val="007201E0"/>
  </w:style>
  <w:style w:type="character" w:customStyle="1" w:styleId="WW8Num2z4">
    <w:name w:val="WW8Num2z4"/>
    <w:rsid w:val="007201E0"/>
  </w:style>
  <w:style w:type="character" w:customStyle="1" w:styleId="WW8Num2z5">
    <w:name w:val="WW8Num2z5"/>
    <w:rsid w:val="007201E0"/>
  </w:style>
  <w:style w:type="character" w:customStyle="1" w:styleId="WW8Num2z6">
    <w:name w:val="WW8Num2z6"/>
    <w:rsid w:val="007201E0"/>
  </w:style>
  <w:style w:type="character" w:customStyle="1" w:styleId="WW8Num2z7">
    <w:name w:val="WW8Num2z7"/>
    <w:rsid w:val="007201E0"/>
  </w:style>
  <w:style w:type="character" w:customStyle="1" w:styleId="WW8Num2z8">
    <w:name w:val="WW8Num2z8"/>
    <w:rsid w:val="007201E0"/>
  </w:style>
  <w:style w:type="character" w:customStyle="1" w:styleId="21">
    <w:name w:val="Основной шрифт абзаца2"/>
    <w:rsid w:val="007201E0"/>
  </w:style>
  <w:style w:type="character" w:customStyle="1" w:styleId="WW8Num3z0">
    <w:name w:val="WW8Num3z0"/>
    <w:rsid w:val="007201E0"/>
    <w:rPr>
      <w:rFonts w:hint="default"/>
    </w:rPr>
  </w:style>
  <w:style w:type="character" w:customStyle="1" w:styleId="WW8Num3z1">
    <w:name w:val="WW8Num3z1"/>
    <w:rsid w:val="007201E0"/>
  </w:style>
  <w:style w:type="character" w:customStyle="1" w:styleId="WW8Num3z2">
    <w:name w:val="WW8Num3z2"/>
    <w:rsid w:val="007201E0"/>
  </w:style>
  <w:style w:type="character" w:customStyle="1" w:styleId="WW8Num3z3">
    <w:name w:val="WW8Num3z3"/>
    <w:rsid w:val="007201E0"/>
  </w:style>
  <w:style w:type="character" w:customStyle="1" w:styleId="WW8Num3z4">
    <w:name w:val="WW8Num3z4"/>
    <w:rsid w:val="007201E0"/>
  </w:style>
  <w:style w:type="character" w:customStyle="1" w:styleId="WW8Num3z5">
    <w:name w:val="WW8Num3z5"/>
    <w:rsid w:val="007201E0"/>
  </w:style>
  <w:style w:type="character" w:customStyle="1" w:styleId="WW8Num3z6">
    <w:name w:val="WW8Num3z6"/>
    <w:rsid w:val="007201E0"/>
  </w:style>
  <w:style w:type="character" w:customStyle="1" w:styleId="WW8Num3z7">
    <w:name w:val="WW8Num3z7"/>
    <w:rsid w:val="007201E0"/>
  </w:style>
  <w:style w:type="character" w:customStyle="1" w:styleId="WW8Num3z8">
    <w:name w:val="WW8Num3z8"/>
    <w:rsid w:val="007201E0"/>
  </w:style>
  <w:style w:type="character" w:customStyle="1" w:styleId="12">
    <w:name w:val="Основной шрифт абзаца1"/>
    <w:rsid w:val="007201E0"/>
  </w:style>
  <w:style w:type="paragraph" w:customStyle="1" w:styleId="a0">
    <w:name w:val="Заголовок"/>
    <w:basedOn w:val="a"/>
    <w:next w:val="a1"/>
    <w:rsid w:val="007201E0"/>
    <w:pPr>
      <w:keepNext/>
      <w:suppressAutoHyphens/>
      <w:spacing w:before="240" w:after="120"/>
    </w:pPr>
    <w:rPr>
      <w:rFonts w:ascii="Liberation Sans" w:eastAsia="Lucida Sans Unicode" w:hAnsi="Liberation Sans" w:cs="Mangal"/>
      <w:sz w:val="28"/>
      <w:szCs w:val="28"/>
      <w:lang w:eastAsia="zh-CN"/>
    </w:rPr>
  </w:style>
  <w:style w:type="paragraph" w:styleId="af5">
    <w:name w:val="List"/>
    <w:basedOn w:val="a1"/>
    <w:rsid w:val="007201E0"/>
    <w:pPr>
      <w:suppressAutoHyphens/>
      <w:spacing w:after="140" w:line="288" w:lineRule="auto"/>
    </w:pPr>
    <w:rPr>
      <w:rFonts w:ascii="Times New Roman" w:hAnsi="Times New Roman" w:cs="Mangal"/>
      <w:lang w:val="ru-RU" w:eastAsia="zh-CN" w:bidi="ar-SA"/>
    </w:rPr>
  </w:style>
  <w:style w:type="paragraph" w:styleId="af6">
    <w:name w:val="caption"/>
    <w:basedOn w:val="a"/>
    <w:qFormat/>
    <w:rsid w:val="007201E0"/>
    <w:pPr>
      <w:suppressLineNumbers/>
      <w:suppressAutoHyphens/>
      <w:spacing w:before="120" w:after="120"/>
    </w:pPr>
    <w:rPr>
      <w:rFonts w:cs="Mangal"/>
      <w:i/>
      <w:iCs/>
      <w:lang w:eastAsia="zh-CN"/>
    </w:rPr>
  </w:style>
  <w:style w:type="paragraph" w:customStyle="1" w:styleId="22">
    <w:name w:val="Указатель2"/>
    <w:basedOn w:val="a"/>
    <w:rsid w:val="007201E0"/>
    <w:pPr>
      <w:suppressLineNumbers/>
      <w:suppressAutoHyphens/>
    </w:pPr>
    <w:rPr>
      <w:rFonts w:cs="Mangal"/>
      <w:lang w:eastAsia="zh-CN"/>
    </w:rPr>
  </w:style>
  <w:style w:type="paragraph" w:customStyle="1" w:styleId="13">
    <w:name w:val="Название объекта1"/>
    <w:basedOn w:val="a"/>
    <w:rsid w:val="007201E0"/>
    <w:pPr>
      <w:suppressLineNumbers/>
      <w:suppressAutoHyphens/>
      <w:spacing w:before="120" w:after="120"/>
    </w:pPr>
    <w:rPr>
      <w:rFonts w:cs="Mangal"/>
      <w:i/>
      <w:iCs/>
      <w:lang w:eastAsia="zh-CN"/>
    </w:rPr>
  </w:style>
  <w:style w:type="paragraph" w:customStyle="1" w:styleId="14">
    <w:name w:val="Указатель1"/>
    <w:basedOn w:val="a"/>
    <w:rsid w:val="007201E0"/>
    <w:pPr>
      <w:suppressLineNumbers/>
      <w:suppressAutoHyphens/>
    </w:pPr>
    <w:rPr>
      <w:rFonts w:cs="Mangal"/>
      <w:lang w:eastAsia="zh-CN"/>
    </w:rPr>
  </w:style>
  <w:style w:type="paragraph" w:customStyle="1" w:styleId="af7">
    <w:name w:val="Содержимое таблицы"/>
    <w:basedOn w:val="a"/>
    <w:rsid w:val="007201E0"/>
    <w:pPr>
      <w:suppressLineNumbers/>
      <w:suppressAutoHyphens/>
    </w:pPr>
    <w:rPr>
      <w:lang w:eastAsia="zh-CN"/>
    </w:rPr>
  </w:style>
  <w:style w:type="paragraph" w:customStyle="1" w:styleId="af8">
    <w:name w:val="Заголовок таблицы"/>
    <w:basedOn w:val="af7"/>
    <w:rsid w:val="007201E0"/>
    <w:pPr>
      <w:jc w:val="center"/>
    </w:pPr>
    <w:rPr>
      <w:b/>
      <w:bCs/>
    </w:rPr>
  </w:style>
  <w:style w:type="paragraph" w:customStyle="1" w:styleId="15">
    <w:name w:val="Без интервала1"/>
    <w:qFormat/>
    <w:rsid w:val="007201E0"/>
    <w:pPr>
      <w:spacing w:after="0" w:line="240" w:lineRule="auto"/>
    </w:pPr>
    <w:rPr>
      <w:rFonts w:ascii="Calibri" w:eastAsia="Times New Roman" w:hAnsi="Calibri" w:cs="Times New Roman"/>
    </w:rPr>
  </w:style>
  <w:style w:type="paragraph" w:customStyle="1" w:styleId="31">
    <w:name w:val="Основной текст 31"/>
    <w:basedOn w:val="a"/>
    <w:uiPriority w:val="99"/>
    <w:rsid w:val="007201E0"/>
    <w:pPr>
      <w:suppressAutoHyphens/>
    </w:pPr>
    <w:rPr>
      <w:sz w:val="20"/>
      <w:szCs w:val="20"/>
      <w:lang w:val="en-US" w:eastAsia="ar-SA"/>
    </w:rPr>
  </w:style>
  <w:style w:type="paragraph" w:customStyle="1" w:styleId="ConsNonformat">
    <w:name w:val="ConsNonformat"/>
    <w:uiPriority w:val="99"/>
    <w:rsid w:val="007201E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9">
    <w:name w:val="Body Text Indent"/>
    <w:basedOn w:val="a"/>
    <w:link w:val="afa"/>
    <w:uiPriority w:val="99"/>
    <w:semiHidden/>
    <w:rsid w:val="007201E0"/>
    <w:pPr>
      <w:spacing w:after="120"/>
      <w:ind w:left="283"/>
    </w:pPr>
  </w:style>
  <w:style w:type="character" w:customStyle="1" w:styleId="afa">
    <w:name w:val="Основной текст с отступом Знак"/>
    <w:basedOn w:val="a2"/>
    <w:link w:val="af9"/>
    <w:uiPriority w:val="99"/>
    <w:semiHidden/>
    <w:rsid w:val="007201E0"/>
    <w:rPr>
      <w:rFonts w:ascii="Times New Roman" w:eastAsia="Times New Roman" w:hAnsi="Times New Roman" w:cs="Times New Roman"/>
      <w:sz w:val="24"/>
      <w:szCs w:val="24"/>
      <w:lang w:eastAsia="ru-RU"/>
    </w:rPr>
  </w:style>
  <w:style w:type="character" w:customStyle="1" w:styleId="Q">
    <w:name w:val="Q"/>
    <w:uiPriority w:val="99"/>
    <w:rsid w:val="007201E0"/>
  </w:style>
  <w:style w:type="paragraph" w:customStyle="1" w:styleId="afb">
    <w:name w:val="Горизонтальная линия"/>
    <w:basedOn w:val="a"/>
    <w:next w:val="a1"/>
    <w:uiPriority w:val="99"/>
    <w:rsid w:val="007201E0"/>
    <w:pPr>
      <w:suppressLineNumbers/>
      <w:pBdr>
        <w:bottom w:val="double" w:sz="2" w:space="0" w:color="808080"/>
      </w:pBdr>
      <w:suppressAutoHyphens/>
      <w:spacing w:after="283"/>
    </w:pPr>
    <w:rPr>
      <w:sz w:val="12"/>
      <w:szCs w:val="12"/>
      <w:lang w:eastAsia="ar-SA"/>
    </w:rPr>
  </w:style>
  <w:style w:type="paragraph" w:customStyle="1" w:styleId="16">
    <w:name w:val="Без интервала1"/>
    <w:rsid w:val="007201E0"/>
    <w:pPr>
      <w:spacing w:after="0" w:line="240" w:lineRule="auto"/>
      <w:ind w:firstLine="709"/>
      <w:jc w:val="both"/>
    </w:pPr>
    <w:rPr>
      <w:rFonts w:ascii="Times New Roman" w:eastAsia="Calibri" w:hAnsi="Times New Roman" w:cs="Times New Roman"/>
      <w:sz w:val="28"/>
      <w:lang w:eastAsia="ru-RU"/>
    </w:rPr>
  </w:style>
  <w:style w:type="paragraph" w:customStyle="1" w:styleId="ConsPlusNonformat">
    <w:name w:val="ConsPlusNonformat"/>
    <w:link w:val="ConsPlusNonformat0"/>
    <w:rsid w:val="007201E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c">
    <w:name w:val="Strong"/>
    <w:basedOn w:val="a2"/>
    <w:uiPriority w:val="99"/>
    <w:qFormat/>
    <w:rsid w:val="007201E0"/>
    <w:rPr>
      <w:b/>
      <w:bCs/>
    </w:rPr>
  </w:style>
  <w:style w:type="character" w:customStyle="1" w:styleId="afd">
    <w:name w:val="Гипертекстовая ссылка"/>
    <w:uiPriority w:val="99"/>
    <w:rsid w:val="007201E0"/>
    <w:rPr>
      <w:b/>
      <w:bCs/>
      <w:color w:val="106BBE"/>
    </w:rPr>
  </w:style>
  <w:style w:type="paragraph" w:customStyle="1" w:styleId="afe">
    <w:name w:val="Заголовок статьи"/>
    <w:basedOn w:val="a"/>
    <w:next w:val="a"/>
    <w:uiPriority w:val="99"/>
    <w:rsid w:val="007201E0"/>
    <w:pPr>
      <w:widowControl w:val="0"/>
      <w:autoSpaceDE w:val="0"/>
      <w:autoSpaceDN w:val="0"/>
      <w:adjustRightInd w:val="0"/>
      <w:ind w:left="1612" w:hanging="892"/>
      <w:jc w:val="both"/>
    </w:pPr>
    <w:rPr>
      <w:rFonts w:ascii="Arial" w:hAnsi="Arial"/>
      <w:sz w:val="26"/>
      <w:szCs w:val="26"/>
    </w:rPr>
  </w:style>
  <w:style w:type="character" w:customStyle="1" w:styleId="Absatz-Standardschriftart">
    <w:name w:val="Absatz-Standardschriftart"/>
    <w:rsid w:val="007201E0"/>
  </w:style>
  <w:style w:type="character" w:customStyle="1" w:styleId="WW-Absatz-Standardschriftart">
    <w:name w:val="WW-Absatz-Standardschriftart"/>
    <w:rsid w:val="007201E0"/>
  </w:style>
  <w:style w:type="character" w:customStyle="1" w:styleId="WW8Num4z0">
    <w:name w:val="WW8Num4z0"/>
    <w:rsid w:val="007201E0"/>
    <w:rPr>
      <w:rFonts w:ascii="Symbol" w:hAnsi="Symbol" w:cs="OpenSymbol"/>
    </w:rPr>
  </w:style>
  <w:style w:type="character" w:styleId="aff">
    <w:name w:val="FollowedHyperlink"/>
    <w:rsid w:val="007201E0"/>
    <w:rPr>
      <w:color w:val="800000"/>
      <w:u w:val="single"/>
    </w:rPr>
  </w:style>
  <w:style w:type="paragraph" w:customStyle="1" w:styleId="ConsPlusCell">
    <w:name w:val="ConsPlusCell"/>
    <w:rsid w:val="007201E0"/>
    <w:pPr>
      <w:suppressAutoHyphens/>
      <w:spacing w:after="0" w:line="240" w:lineRule="auto"/>
    </w:pPr>
    <w:rPr>
      <w:rFonts w:ascii="Arial" w:eastAsia="Arial" w:hAnsi="Arial" w:cs="Tahoma"/>
      <w:kern w:val="1"/>
      <w:sz w:val="20"/>
      <w:szCs w:val="24"/>
      <w:lang w:eastAsia="zh-CN" w:bidi="hi-IN"/>
    </w:rPr>
  </w:style>
  <w:style w:type="paragraph" w:customStyle="1" w:styleId="17">
    <w:name w:val="Абзац списка1"/>
    <w:basedOn w:val="a"/>
    <w:rsid w:val="007201E0"/>
    <w:pPr>
      <w:ind w:left="720"/>
      <w:contextualSpacing/>
    </w:pPr>
    <w:rPr>
      <w:rFonts w:eastAsia="Calibri"/>
    </w:rPr>
  </w:style>
  <w:style w:type="character" w:customStyle="1" w:styleId="ConsPlusNonformat0">
    <w:name w:val="ConsPlusNonformat Знак"/>
    <w:basedOn w:val="a2"/>
    <w:link w:val="ConsPlusNonformat"/>
    <w:locked/>
    <w:rsid w:val="007201E0"/>
    <w:rPr>
      <w:rFonts w:ascii="Times New Roman" w:eastAsia="Times New Roman" w:hAnsi="Times New Roman" w:cs="Times New Roman"/>
      <w:sz w:val="20"/>
      <w:szCs w:val="20"/>
      <w:lang w:eastAsia="ru-RU"/>
    </w:rPr>
  </w:style>
  <w:style w:type="paragraph" w:customStyle="1" w:styleId="ident-bot-2">
    <w:name w:val="ident-bot-2"/>
    <w:basedOn w:val="a"/>
    <w:rsid w:val="007201E0"/>
    <w:pPr>
      <w:spacing w:before="100" w:beforeAutospacing="1" w:after="100" w:afterAutospacing="1"/>
    </w:pPr>
  </w:style>
  <w:style w:type="character" w:customStyle="1" w:styleId="18">
    <w:name w:val="Знак сноски1"/>
    <w:rsid w:val="007201E0"/>
    <w:rPr>
      <w:vertAlign w:val="superscript"/>
    </w:rPr>
  </w:style>
  <w:style w:type="paragraph" w:customStyle="1" w:styleId="19">
    <w:name w:val="Обычный (веб)1"/>
    <w:basedOn w:val="a"/>
    <w:rsid w:val="007201E0"/>
    <w:pPr>
      <w:spacing w:before="100" w:after="119" w:line="100" w:lineRule="atLeast"/>
    </w:pPr>
    <w:rPr>
      <w:lang w:eastAsia="ar-SA"/>
    </w:rPr>
  </w:style>
  <w:style w:type="paragraph" w:styleId="aff0">
    <w:name w:val="footnote text"/>
    <w:basedOn w:val="a"/>
    <w:link w:val="aff1"/>
    <w:uiPriority w:val="99"/>
    <w:unhideWhenUsed/>
    <w:rsid w:val="007201E0"/>
    <w:rPr>
      <w:sz w:val="20"/>
      <w:szCs w:val="20"/>
    </w:rPr>
  </w:style>
  <w:style w:type="character" w:customStyle="1" w:styleId="aff1">
    <w:name w:val="Текст сноски Знак"/>
    <w:basedOn w:val="a2"/>
    <w:link w:val="aff0"/>
    <w:uiPriority w:val="99"/>
    <w:rsid w:val="007201E0"/>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7201E0"/>
    <w:pPr>
      <w:spacing w:after="120" w:line="480" w:lineRule="auto"/>
    </w:pPr>
  </w:style>
  <w:style w:type="character" w:customStyle="1" w:styleId="24">
    <w:name w:val="Основной текст 2 Знак"/>
    <w:basedOn w:val="a2"/>
    <w:link w:val="23"/>
    <w:uiPriority w:val="99"/>
    <w:semiHidden/>
    <w:rsid w:val="007201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201E0"/>
    <w:rPr>
      <w:rFonts w:ascii="Arial" w:eastAsia="Times New Roman" w:hAnsi="Arial" w:cs="Arial"/>
      <w:sz w:val="20"/>
      <w:szCs w:val="20"/>
      <w:lang w:eastAsia="ru-RU"/>
    </w:rPr>
  </w:style>
  <w:style w:type="paragraph" w:styleId="25">
    <w:name w:val="Body Text Indent 2"/>
    <w:basedOn w:val="a"/>
    <w:link w:val="26"/>
    <w:uiPriority w:val="99"/>
    <w:unhideWhenUsed/>
    <w:rsid w:val="007201E0"/>
    <w:pPr>
      <w:spacing w:after="120" w:line="480" w:lineRule="auto"/>
      <w:ind w:left="283"/>
    </w:pPr>
    <w:rPr>
      <w:rFonts w:ascii="Calibri" w:hAnsi="Calibri"/>
      <w:sz w:val="22"/>
      <w:szCs w:val="22"/>
    </w:rPr>
  </w:style>
  <w:style w:type="character" w:customStyle="1" w:styleId="26">
    <w:name w:val="Основной текст с отступом 2 Знак"/>
    <w:basedOn w:val="a2"/>
    <w:link w:val="25"/>
    <w:uiPriority w:val="99"/>
    <w:rsid w:val="007201E0"/>
    <w:rPr>
      <w:rFonts w:ascii="Calibri" w:eastAsia="Times New Roman" w:hAnsi="Calibri" w:cs="Times New Roman"/>
      <w:lang w:eastAsia="ru-RU"/>
    </w:rPr>
  </w:style>
  <w:style w:type="paragraph" w:customStyle="1" w:styleId="aff2">
    <w:name w:val="Заголовок Приложения"/>
    <w:basedOn w:val="2"/>
    <w:next w:val="16"/>
    <w:rsid w:val="007201E0"/>
    <w:pPr>
      <w:keepLines/>
      <w:suppressAutoHyphens/>
      <w:spacing w:before="120" w:after="240" w:line="360" w:lineRule="auto"/>
      <w:jc w:val="left"/>
      <w:outlineLvl w:val="0"/>
    </w:pPr>
    <w:rPr>
      <w:rFonts w:ascii="Arial" w:eastAsia="SimSun" w:hAnsi="Arial" w:cs="Arial"/>
      <w:bCs/>
      <w:color w:val="000000"/>
      <w:sz w:val="28"/>
      <w:szCs w:val="28"/>
    </w:rPr>
  </w:style>
  <w:style w:type="paragraph" w:customStyle="1" w:styleId="p8">
    <w:name w:val="p8"/>
    <w:basedOn w:val="a"/>
    <w:rsid w:val="007201E0"/>
    <w:pPr>
      <w:spacing w:before="100" w:beforeAutospacing="1" w:after="100" w:afterAutospacing="1"/>
    </w:pPr>
  </w:style>
  <w:style w:type="character" w:customStyle="1" w:styleId="WW-Absatz-Standardschriftart1">
    <w:name w:val="WW-Absatz-Standardschriftart1"/>
    <w:rsid w:val="007201E0"/>
  </w:style>
  <w:style w:type="character" w:customStyle="1" w:styleId="WW-Absatz-Standardschriftart11">
    <w:name w:val="WW-Absatz-Standardschriftart11"/>
    <w:rsid w:val="007201E0"/>
  </w:style>
  <w:style w:type="character" w:customStyle="1" w:styleId="WW-Absatz-Standardschriftart111">
    <w:name w:val="WW-Absatz-Standardschriftart111"/>
    <w:rsid w:val="007201E0"/>
  </w:style>
  <w:style w:type="character" w:customStyle="1" w:styleId="WW-Absatz-Standardschriftart1111">
    <w:name w:val="WW-Absatz-Standardschriftart1111"/>
    <w:rsid w:val="007201E0"/>
  </w:style>
  <w:style w:type="character" w:customStyle="1" w:styleId="WW-Absatz-Standardschriftart11111">
    <w:name w:val="WW-Absatz-Standardschriftart11111"/>
    <w:rsid w:val="007201E0"/>
  </w:style>
  <w:style w:type="character" w:customStyle="1" w:styleId="WW-Absatz-Standardschriftart111111">
    <w:name w:val="WW-Absatz-Standardschriftart111111"/>
    <w:rsid w:val="007201E0"/>
  </w:style>
  <w:style w:type="character" w:customStyle="1" w:styleId="WW-Absatz-Standardschriftart1111111">
    <w:name w:val="WW-Absatz-Standardschriftart1111111"/>
    <w:rsid w:val="007201E0"/>
  </w:style>
  <w:style w:type="character" w:customStyle="1" w:styleId="WW-Absatz-Standardschriftart11111111">
    <w:name w:val="WW-Absatz-Standardschriftart11111111"/>
    <w:rsid w:val="007201E0"/>
  </w:style>
  <w:style w:type="character" w:customStyle="1" w:styleId="WW-Absatz-Standardschriftart111111111">
    <w:name w:val="WW-Absatz-Standardschriftart111111111"/>
    <w:rsid w:val="007201E0"/>
  </w:style>
  <w:style w:type="character" w:customStyle="1" w:styleId="WW-Absatz-Standardschriftart1111111111">
    <w:name w:val="WW-Absatz-Standardschriftart1111111111"/>
    <w:rsid w:val="007201E0"/>
  </w:style>
  <w:style w:type="character" w:customStyle="1" w:styleId="WW-Absatz-Standardschriftart11111111111">
    <w:name w:val="WW-Absatz-Standardschriftart11111111111"/>
    <w:rsid w:val="007201E0"/>
  </w:style>
  <w:style w:type="character" w:customStyle="1" w:styleId="WW-Absatz-Standardschriftart111111111111">
    <w:name w:val="WW-Absatz-Standardschriftart111111111111"/>
    <w:rsid w:val="007201E0"/>
  </w:style>
  <w:style w:type="character" w:customStyle="1" w:styleId="WW-Absatz-Standardschriftart1111111111111">
    <w:name w:val="WW-Absatz-Standardschriftart1111111111111"/>
    <w:rsid w:val="007201E0"/>
  </w:style>
  <w:style w:type="character" w:customStyle="1" w:styleId="WW-Absatz-Standardschriftart11111111111111">
    <w:name w:val="WW-Absatz-Standardschriftart11111111111111"/>
    <w:rsid w:val="007201E0"/>
  </w:style>
  <w:style w:type="character" w:customStyle="1" w:styleId="WW-Absatz-Standardschriftart111111111111111">
    <w:name w:val="WW-Absatz-Standardschriftart111111111111111"/>
    <w:rsid w:val="007201E0"/>
  </w:style>
  <w:style w:type="character" w:customStyle="1" w:styleId="WW-Absatz-Standardschriftart1111111111111111">
    <w:name w:val="WW-Absatz-Standardschriftart1111111111111111"/>
    <w:rsid w:val="007201E0"/>
  </w:style>
  <w:style w:type="character" w:customStyle="1" w:styleId="WW-Absatz-Standardschriftart11111111111111111">
    <w:name w:val="WW-Absatz-Standardschriftart11111111111111111"/>
    <w:rsid w:val="007201E0"/>
  </w:style>
  <w:style w:type="character" w:customStyle="1" w:styleId="WW-Absatz-Standardschriftart111111111111111111">
    <w:name w:val="WW-Absatz-Standardschriftart111111111111111111"/>
    <w:rsid w:val="007201E0"/>
  </w:style>
  <w:style w:type="character" w:customStyle="1" w:styleId="WW-Absatz-Standardschriftart1111111111111111111">
    <w:name w:val="WW-Absatz-Standardschriftart1111111111111111111"/>
    <w:rsid w:val="007201E0"/>
  </w:style>
  <w:style w:type="character" w:customStyle="1" w:styleId="WW-Absatz-Standardschriftart11111111111111111111">
    <w:name w:val="WW-Absatz-Standardschriftart11111111111111111111"/>
    <w:rsid w:val="007201E0"/>
  </w:style>
  <w:style w:type="character" w:customStyle="1" w:styleId="WW-Absatz-Standardschriftart111111111111111111111">
    <w:name w:val="WW-Absatz-Standardschriftart111111111111111111111"/>
    <w:rsid w:val="007201E0"/>
  </w:style>
  <w:style w:type="character" w:customStyle="1" w:styleId="WW-Absatz-Standardschriftart1111111111111111111111">
    <w:name w:val="WW-Absatz-Standardschriftart1111111111111111111111"/>
    <w:rsid w:val="007201E0"/>
  </w:style>
  <w:style w:type="character" w:customStyle="1" w:styleId="WW-Absatz-Standardschriftart11111111111111111111111">
    <w:name w:val="WW-Absatz-Standardschriftart11111111111111111111111"/>
    <w:rsid w:val="007201E0"/>
  </w:style>
  <w:style w:type="character" w:customStyle="1" w:styleId="WW-Absatz-Standardschriftart111111111111111111111111">
    <w:name w:val="WW-Absatz-Standardschriftart111111111111111111111111"/>
    <w:rsid w:val="007201E0"/>
  </w:style>
  <w:style w:type="character" w:customStyle="1" w:styleId="WW-Absatz-Standardschriftart1111111111111111111111111">
    <w:name w:val="WW-Absatz-Standardschriftart1111111111111111111111111"/>
    <w:rsid w:val="007201E0"/>
  </w:style>
  <w:style w:type="character" w:customStyle="1" w:styleId="WW-Absatz-Standardschriftart11111111111111111111111111">
    <w:name w:val="WW-Absatz-Standardschriftart11111111111111111111111111"/>
    <w:rsid w:val="007201E0"/>
  </w:style>
  <w:style w:type="character" w:customStyle="1" w:styleId="WW-Absatz-Standardschriftart111111111111111111111111111">
    <w:name w:val="WW-Absatz-Standardschriftart111111111111111111111111111"/>
    <w:rsid w:val="007201E0"/>
  </w:style>
  <w:style w:type="character" w:customStyle="1" w:styleId="WW-Absatz-Standardschriftart1111111111111111111111111111">
    <w:name w:val="WW-Absatz-Standardschriftart1111111111111111111111111111"/>
    <w:rsid w:val="007201E0"/>
  </w:style>
  <w:style w:type="character" w:customStyle="1" w:styleId="WW-Absatz-Standardschriftart11111111111111111111111111111">
    <w:name w:val="WW-Absatz-Standardschriftart11111111111111111111111111111"/>
    <w:rsid w:val="007201E0"/>
  </w:style>
  <w:style w:type="character" w:customStyle="1" w:styleId="WW-Absatz-Standardschriftart111111111111111111111111111111">
    <w:name w:val="WW-Absatz-Standardschriftart111111111111111111111111111111"/>
    <w:rsid w:val="007201E0"/>
  </w:style>
  <w:style w:type="character" w:customStyle="1" w:styleId="WW-Absatz-Standardschriftart1111111111111111111111111111111">
    <w:name w:val="WW-Absatz-Standardschriftart1111111111111111111111111111111"/>
    <w:rsid w:val="007201E0"/>
  </w:style>
  <w:style w:type="character" w:customStyle="1" w:styleId="WW-Absatz-Standardschriftart11111111111111111111111111111111">
    <w:name w:val="WW-Absatz-Standardschriftart11111111111111111111111111111111"/>
    <w:rsid w:val="007201E0"/>
  </w:style>
  <w:style w:type="character" w:customStyle="1" w:styleId="WW-Absatz-Standardschriftart111111111111111111111111111111111">
    <w:name w:val="WW-Absatz-Standardschriftart111111111111111111111111111111111"/>
    <w:rsid w:val="007201E0"/>
  </w:style>
  <w:style w:type="character" w:customStyle="1" w:styleId="WW-Absatz-Standardschriftart1111111111111111111111111111111111">
    <w:name w:val="WW-Absatz-Standardschriftart1111111111111111111111111111111111"/>
    <w:rsid w:val="007201E0"/>
  </w:style>
  <w:style w:type="character" w:customStyle="1" w:styleId="WW-Absatz-Standardschriftart11111111111111111111111111111111111">
    <w:name w:val="WW-Absatz-Standardschriftart11111111111111111111111111111111111"/>
    <w:rsid w:val="007201E0"/>
  </w:style>
  <w:style w:type="character" w:customStyle="1" w:styleId="WW-Absatz-Standardschriftart111111111111111111111111111111111111">
    <w:name w:val="WW-Absatz-Standardschriftart111111111111111111111111111111111111"/>
    <w:rsid w:val="007201E0"/>
  </w:style>
  <w:style w:type="character" w:customStyle="1" w:styleId="WW-Absatz-Standardschriftart1111111111111111111111111111111111111">
    <w:name w:val="WW-Absatz-Standardschriftart1111111111111111111111111111111111111"/>
    <w:rsid w:val="007201E0"/>
  </w:style>
  <w:style w:type="character" w:customStyle="1" w:styleId="WW-Absatz-Standardschriftart11111111111111111111111111111111111111">
    <w:name w:val="WW-Absatz-Standardschriftart11111111111111111111111111111111111111"/>
    <w:rsid w:val="007201E0"/>
  </w:style>
  <w:style w:type="character" w:customStyle="1" w:styleId="WW-Absatz-Standardschriftart111111111111111111111111111111111111111">
    <w:name w:val="WW-Absatz-Standardschriftart111111111111111111111111111111111111111"/>
    <w:rsid w:val="007201E0"/>
  </w:style>
  <w:style w:type="character" w:customStyle="1" w:styleId="WW-Absatz-Standardschriftart1111111111111111111111111111111111111111">
    <w:name w:val="WW-Absatz-Standardschriftart1111111111111111111111111111111111111111"/>
    <w:rsid w:val="007201E0"/>
  </w:style>
  <w:style w:type="character" w:customStyle="1" w:styleId="WW-Absatz-Standardschriftart11111111111111111111111111111111111111111">
    <w:name w:val="WW-Absatz-Standardschriftart11111111111111111111111111111111111111111"/>
    <w:rsid w:val="007201E0"/>
  </w:style>
  <w:style w:type="character" w:customStyle="1" w:styleId="WW-Absatz-Standardschriftart111111111111111111111111111111111111111111">
    <w:name w:val="WW-Absatz-Standardschriftart111111111111111111111111111111111111111111"/>
    <w:rsid w:val="007201E0"/>
  </w:style>
  <w:style w:type="character" w:customStyle="1" w:styleId="WW-Absatz-Standardschriftart1111111111111111111111111111111111111111111">
    <w:name w:val="WW-Absatz-Standardschriftart1111111111111111111111111111111111111111111"/>
    <w:rsid w:val="007201E0"/>
  </w:style>
  <w:style w:type="character" w:customStyle="1" w:styleId="WW-Absatz-Standardschriftart11111111111111111111111111111111111111111111">
    <w:name w:val="WW-Absatz-Standardschriftart11111111111111111111111111111111111111111111"/>
    <w:rsid w:val="007201E0"/>
  </w:style>
  <w:style w:type="character" w:customStyle="1" w:styleId="WW-Absatz-Standardschriftart111111111111111111111111111111111111111111111">
    <w:name w:val="WW-Absatz-Standardschriftart111111111111111111111111111111111111111111111"/>
    <w:rsid w:val="007201E0"/>
  </w:style>
  <w:style w:type="character" w:customStyle="1" w:styleId="WW-Absatz-Standardschriftart1111111111111111111111111111111111111111111111">
    <w:name w:val="WW-Absatz-Standardschriftart1111111111111111111111111111111111111111111111"/>
    <w:rsid w:val="007201E0"/>
  </w:style>
  <w:style w:type="character" w:customStyle="1" w:styleId="WW-Absatz-Standardschriftart11111111111111111111111111111111111111111111111">
    <w:name w:val="WW-Absatz-Standardschriftart11111111111111111111111111111111111111111111111"/>
    <w:rsid w:val="007201E0"/>
  </w:style>
  <w:style w:type="character" w:customStyle="1" w:styleId="WW-Absatz-Standardschriftart111111111111111111111111111111111111111111111111">
    <w:name w:val="WW-Absatz-Standardschriftart111111111111111111111111111111111111111111111111"/>
    <w:rsid w:val="007201E0"/>
  </w:style>
  <w:style w:type="character" w:customStyle="1" w:styleId="WW-Absatz-Standardschriftart1111111111111111111111111111111111111111111111111">
    <w:name w:val="WW-Absatz-Standardschriftart1111111111111111111111111111111111111111111111111"/>
    <w:rsid w:val="007201E0"/>
  </w:style>
  <w:style w:type="character" w:customStyle="1" w:styleId="WW-Absatz-Standardschriftart11111111111111111111111111111111111111111111111111">
    <w:name w:val="WW-Absatz-Standardschriftart11111111111111111111111111111111111111111111111111"/>
    <w:rsid w:val="007201E0"/>
  </w:style>
  <w:style w:type="character" w:customStyle="1" w:styleId="WW-Absatz-Standardschriftart111111111111111111111111111111111111111111111111111">
    <w:name w:val="WW-Absatz-Standardschriftart111111111111111111111111111111111111111111111111111"/>
    <w:rsid w:val="007201E0"/>
  </w:style>
  <w:style w:type="character" w:customStyle="1" w:styleId="WW-Absatz-Standardschriftart1111111111111111111111111111111111111111111111111111">
    <w:name w:val="WW-Absatz-Standardschriftart1111111111111111111111111111111111111111111111111111"/>
    <w:rsid w:val="007201E0"/>
  </w:style>
  <w:style w:type="character" w:customStyle="1" w:styleId="WW-Absatz-Standardschriftart11111111111111111111111111111111111111111111111111111">
    <w:name w:val="WW-Absatz-Standardschriftart11111111111111111111111111111111111111111111111111111"/>
    <w:rsid w:val="007201E0"/>
  </w:style>
  <w:style w:type="character" w:customStyle="1" w:styleId="WW-Absatz-Standardschriftart111111111111111111111111111111111111111111111111111111">
    <w:name w:val="WW-Absatz-Standardschriftart111111111111111111111111111111111111111111111111111111"/>
    <w:rsid w:val="007201E0"/>
  </w:style>
  <w:style w:type="character" w:customStyle="1" w:styleId="WW-Absatz-Standardschriftart1111111111111111111111111111111111111111111111111111111">
    <w:name w:val="WW-Absatz-Standardschriftart1111111111111111111111111111111111111111111111111111111"/>
    <w:rsid w:val="007201E0"/>
  </w:style>
  <w:style w:type="character" w:customStyle="1" w:styleId="WW-Absatz-Standardschriftart11111111111111111111111111111111111111111111111111111111">
    <w:name w:val="WW-Absatz-Standardschriftart11111111111111111111111111111111111111111111111111111111"/>
    <w:rsid w:val="007201E0"/>
  </w:style>
  <w:style w:type="character" w:customStyle="1" w:styleId="WW-Absatz-Standardschriftart111111111111111111111111111111111111111111111111111111111">
    <w:name w:val="WW-Absatz-Standardschriftart111111111111111111111111111111111111111111111111111111111"/>
    <w:rsid w:val="007201E0"/>
  </w:style>
  <w:style w:type="character" w:customStyle="1" w:styleId="WW-Absatz-Standardschriftart1111111111111111111111111111111111111111111111111111111111">
    <w:name w:val="WW-Absatz-Standardschriftart1111111111111111111111111111111111111111111111111111111111"/>
    <w:rsid w:val="007201E0"/>
  </w:style>
  <w:style w:type="character" w:customStyle="1" w:styleId="WW-Absatz-Standardschriftart11111111111111111111111111111111111111111111111111111111111">
    <w:name w:val="WW-Absatz-Standardschriftart11111111111111111111111111111111111111111111111111111111111"/>
    <w:rsid w:val="007201E0"/>
  </w:style>
  <w:style w:type="character" w:customStyle="1" w:styleId="WW-Absatz-Standardschriftart111111111111111111111111111111111111111111111111111111111111">
    <w:name w:val="WW-Absatz-Standardschriftart111111111111111111111111111111111111111111111111111111111111"/>
    <w:rsid w:val="007201E0"/>
  </w:style>
  <w:style w:type="character" w:customStyle="1" w:styleId="WW-Absatz-Standardschriftart1111111111111111111111111111111111111111111111111111111111111">
    <w:name w:val="WW-Absatz-Standardschriftart1111111111111111111111111111111111111111111111111111111111111"/>
    <w:rsid w:val="007201E0"/>
  </w:style>
  <w:style w:type="character" w:customStyle="1" w:styleId="WW-Absatz-Standardschriftart11111111111111111111111111111111111111111111111111111111111111">
    <w:name w:val="WW-Absatz-Standardschriftart11111111111111111111111111111111111111111111111111111111111111"/>
    <w:rsid w:val="007201E0"/>
  </w:style>
  <w:style w:type="character" w:customStyle="1" w:styleId="WW-Absatz-Standardschriftart111111111111111111111111111111111111111111111111111111111111111">
    <w:name w:val="WW-Absatz-Standardschriftart111111111111111111111111111111111111111111111111111111111111111"/>
    <w:rsid w:val="007201E0"/>
  </w:style>
  <w:style w:type="character" w:customStyle="1" w:styleId="WW-Absatz-Standardschriftart1111111111111111111111111111111111111111111111111111111111111111">
    <w:name w:val="WW-Absatz-Standardschriftart1111111111111111111111111111111111111111111111111111111111111111"/>
    <w:rsid w:val="007201E0"/>
  </w:style>
  <w:style w:type="character" w:customStyle="1" w:styleId="WW-Absatz-Standardschriftart11111111111111111111111111111111111111111111111111111111111111111">
    <w:name w:val="WW-Absatz-Standardschriftart11111111111111111111111111111111111111111111111111111111111111111"/>
    <w:rsid w:val="007201E0"/>
  </w:style>
  <w:style w:type="character" w:customStyle="1" w:styleId="WW-Absatz-Standardschriftart111111111111111111111111111111111111111111111111111111111111111111">
    <w:name w:val="WW-Absatz-Standardschriftart111111111111111111111111111111111111111111111111111111111111111111"/>
    <w:rsid w:val="007201E0"/>
  </w:style>
  <w:style w:type="character" w:customStyle="1" w:styleId="WW-Absatz-Standardschriftart1111111111111111111111111111111111111111111111111111111111111111111">
    <w:name w:val="WW-Absatz-Standardschriftart1111111111111111111111111111111111111111111111111111111111111111111"/>
    <w:rsid w:val="007201E0"/>
  </w:style>
  <w:style w:type="character" w:customStyle="1" w:styleId="WW-Absatz-Standardschriftart11111111111111111111111111111111111111111111111111111111111111111111">
    <w:name w:val="WW-Absatz-Standardschriftart11111111111111111111111111111111111111111111111111111111111111111111"/>
    <w:rsid w:val="007201E0"/>
  </w:style>
  <w:style w:type="character" w:customStyle="1" w:styleId="WW-Absatz-Standardschriftart111111111111111111111111111111111111111111111111111111111111111111111">
    <w:name w:val="WW-Absatz-Standardschriftart111111111111111111111111111111111111111111111111111111111111111111111"/>
    <w:rsid w:val="007201E0"/>
  </w:style>
  <w:style w:type="character" w:customStyle="1" w:styleId="WW-Absatz-Standardschriftart1111111111111111111111111111111111111111111111111111111111111111111111">
    <w:name w:val="WW-Absatz-Standardschriftart1111111111111111111111111111111111111111111111111111111111111111111111"/>
    <w:rsid w:val="007201E0"/>
  </w:style>
  <w:style w:type="character" w:customStyle="1" w:styleId="WW-Absatz-Standardschriftart11111111111111111111111111111111111111111111111111111111111111111111111">
    <w:name w:val="WW-Absatz-Standardschriftart11111111111111111111111111111111111111111111111111111111111111111111111"/>
    <w:rsid w:val="007201E0"/>
  </w:style>
  <w:style w:type="character" w:customStyle="1" w:styleId="WW-Absatz-Standardschriftart111111111111111111111111111111111111111111111111111111111111111111111111">
    <w:name w:val="WW-Absatz-Standardschriftart111111111111111111111111111111111111111111111111111111111111111111111111"/>
    <w:rsid w:val="007201E0"/>
  </w:style>
  <w:style w:type="character" w:customStyle="1" w:styleId="WW-Absatz-Standardschriftart1111111111111111111111111111111111111111111111111111111111111111111111111">
    <w:name w:val="WW-Absatz-Standardschriftart1111111111111111111111111111111111111111111111111111111111111111111111111"/>
    <w:rsid w:val="007201E0"/>
  </w:style>
  <w:style w:type="character" w:customStyle="1" w:styleId="WW-Absatz-Standardschriftart11111111111111111111111111111111111111111111111111111111111111111111111111">
    <w:name w:val="WW-Absatz-Standardschriftart11111111111111111111111111111111111111111111111111111111111111111111111111"/>
    <w:rsid w:val="007201E0"/>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01E0"/>
  </w:style>
  <w:style w:type="character" w:customStyle="1" w:styleId="WW8Num5z0">
    <w:name w:val="WW8Num5z0"/>
    <w:rsid w:val="007201E0"/>
    <w:rPr>
      <w:rFonts w:ascii="Symbol" w:hAnsi="Symbol" w:cs="StarSymbol"/>
      <w:sz w:val="18"/>
      <w:szCs w:val="18"/>
    </w:rPr>
  </w:style>
  <w:style w:type="character" w:customStyle="1" w:styleId="WW8Num6z0">
    <w:name w:val="WW8Num6z0"/>
    <w:rsid w:val="007201E0"/>
    <w:rPr>
      <w:rFonts w:ascii="Symbol" w:hAnsi="Symbol" w:cs="StarSymbol"/>
      <w:sz w:val="18"/>
      <w:szCs w:val="18"/>
    </w:rPr>
  </w:style>
  <w:style w:type="character" w:customStyle="1" w:styleId="WW8Num7z0">
    <w:name w:val="WW8Num7z0"/>
    <w:rsid w:val="007201E0"/>
    <w:rPr>
      <w:rFonts w:ascii="Times New Roman" w:eastAsia="Times New Roman" w:hAnsi="Times New Roman" w:cs="Times New Roman"/>
    </w:rPr>
  </w:style>
  <w:style w:type="character" w:customStyle="1" w:styleId="WW8Num8z0">
    <w:name w:val="WW8Num8z0"/>
    <w:rsid w:val="007201E0"/>
    <w:rPr>
      <w:rFonts w:ascii="Symbol" w:hAnsi="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01E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01E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01E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01E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01E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01E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01E0"/>
  </w:style>
  <w:style w:type="character" w:customStyle="1" w:styleId="WW8Num6z1">
    <w:name w:val="WW8Num6z1"/>
    <w:rsid w:val="007201E0"/>
    <w:rPr>
      <w:rFonts w:ascii="Times New Roman" w:eastAsia="Times New Roman" w:hAnsi="Times New Roman" w:cs="Times New Roman"/>
    </w:rPr>
  </w:style>
  <w:style w:type="character" w:customStyle="1" w:styleId="WW8Num7z1">
    <w:name w:val="WW8Num7z1"/>
    <w:rsid w:val="007201E0"/>
    <w:rPr>
      <w:rFonts w:ascii="Courier New" w:hAnsi="Courier New" w:cs="Courier New"/>
    </w:rPr>
  </w:style>
  <w:style w:type="character" w:customStyle="1" w:styleId="WW8Num7z2">
    <w:name w:val="WW8Num7z2"/>
    <w:rsid w:val="007201E0"/>
    <w:rPr>
      <w:rFonts w:ascii="Wingdings" w:hAnsi="Wingdings" w:cs="Wingdings"/>
    </w:rPr>
  </w:style>
  <w:style w:type="character" w:customStyle="1" w:styleId="WW8Num7z3">
    <w:name w:val="WW8Num7z3"/>
    <w:rsid w:val="007201E0"/>
    <w:rPr>
      <w:rFonts w:ascii="Symbol" w:hAnsi="Symbol" w:cs="Symbol"/>
    </w:rPr>
  </w:style>
  <w:style w:type="character" w:customStyle="1" w:styleId="WW8Num8z1">
    <w:name w:val="WW8Num8z1"/>
    <w:rsid w:val="007201E0"/>
    <w:rPr>
      <w:rFonts w:ascii="Courier New" w:hAnsi="Courier New" w:cs="Courier New"/>
    </w:rPr>
  </w:style>
  <w:style w:type="character" w:customStyle="1" w:styleId="WW8Num8z2">
    <w:name w:val="WW8Num8z2"/>
    <w:rsid w:val="007201E0"/>
    <w:rPr>
      <w:rFonts w:ascii="Wingdings" w:hAnsi="Wingdings" w:cs="Wingdings"/>
    </w:rPr>
  </w:style>
  <w:style w:type="character" w:customStyle="1" w:styleId="WW8Num8z3">
    <w:name w:val="WW8Num8z3"/>
    <w:rsid w:val="007201E0"/>
    <w:rPr>
      <w:rFonts w:ascii="Symbol" w:hAnsi="Symbol" w:cs="Symbol"/>
    </w:rPr>
  </w:style>
  <w:style w:type="character" w:customStyle="1" w:styleId="aff3">
    <w:name w:val="Маркеры списка"/>
    <w:rsid w:val="007201E0"/>
    <w:rPr>
      <w:rFonts w:ascii="StarSymbol" w:eastAsia="StarSymbol" w:hAnsi="StarSymbol" w:cs="StarSymbol"/>
      <w:sz w:val="18"/>
      <w:szCs w:val="18"/>
    </w:rPr>
  </w:style>
  <w:style w:type="character" w:customStyle="1" w:styleId="aff4">
    <w:name w:val="Символ нумерации"/>
    <w:rsid w:val="007201E0"/>
  </w:style>
  <w:style w:type="paragraph" w:customStyle="1" w:styleId="1a">
    <w:name w:val="Название1"/>
    <w:basedOn w:val="a"/>
    <w:rsid w:val="007201E0"/>
    <w:pPr>
      <w:widowControl w:val="0"/>
      <w:suppressLineNumbers/>
      <w:suppressAutoHyphens/>
      <w:autoSpaceDE w:val="0"/>
      <w:spacing w:before="120" w:after="120"/>
    </w:pPr>
    <w:rPr>
      <w:rFonts w:ascii="Arial" w:hAnsi="Arial" w:cs="Tahoma"/>
      <w:i/>
      <w:iCs/>
      <w:sz w:val="20"/>
    </w:rPr>
  </w:style>
  <w:style w:type="paragraph" w:customStyle="1" w:styleId="aff5">
    <w:name w:val="Содержимое врезки"/>
    <w:basedOn w:val="a1"/>
    <w:rsid w:val="007201E0"/>
    <w:pPr>
      <w:widowControl w:val="0"/>
      <w:suppressAutoHyphens/>
      <w:autoSpaceDE w:val="0"/>
      <w:spacing w:after="0"/>
    </w:pPr>
    <w:rPr>
      <w:rFonts w:ascii="Times New Roman" w:hAnsi="Times New Roman"/>
      <w:sz w:val="28"/>
      <w:szCs w:val="20"/>
      <w:lang w:val="ru-RU" w:bidi="ar-SA"/>
    </w:rPr>
  </w:style>
  <w:style w:type="paragraph" w:customStyle="1" w:styleId="100">
    <w:name w:val="Заголовок 10"/>
    <w:basedOn w:val="a0"/>
    <w:next w:val="a1"/>
    <w:rsid w:val="007201E0"/>
    <w:pPr>
      <w:widowControl w:val="0"/>
      <w:autoSpaceDE w:val="0"/>
    </w:pPr>
    <w:rPr>
      <w:rFonts w:ascii="Arial" w:hAnsi="Arial" w:cs="Tahoma"/>
      <w:b/>
      <w:bCs/>
      <w:sz w:val="21"/>
      <w:szCs w:val="21"/>
    </w:rPr>
  </w:style>
  <w:style w:type="paragraph" w:customStyle="1" w:styleId="p1">
    <w:name w:val="p1"/>
    <w:basedOn w:val="a"/>
    <w:rsid w:val="007201E0"/>
    <w:pPr>
      <w:spacing w:before="100" w:beforeAutospacing="1" w:after="100" w:afterAutospacing="1"/>
    </w:pPr>
  </w:style>
  <w:style w:type="character" w:customStyle="1" w:styleId="s4">
    <w:name w:val="s4"/>
    <w:basedOn w:val="a2"/>
    <w:rsid w:val="007201E0"/>
  </w:style>
  <w:style w:type="paragraph" w:customStyle="1" w:styleId="p6">
    <w:name w:val="p6"/>
    <w:basedOn w:val="a"/>
    <w:rsid w:val="007201E0"/>
    <w:pPr>
      <w:spacing w:before="100" w:beforeAutospacing="1" w:after="100" w:afterAutospacing="1"/>
    </w:pPr>
  </w:style>
  <w:style w:type="paragraph" w:customStyle="1" w:styleId="p7">
    <w:name w:val="p7"/>
    <w:basedOn w:val="a"/>
    <w:rsid w:val="007201E0"/>
    <w:pPr>
      <w:spacing w:before="100" w:beforeAutospacing="1" w:after="100" w:afterAutospacing="1"/>
    </w:pPr>
  </w:style>
  <w:style w:type="character" w:customStyle="1" w:styleId="s2">
    <w:name w:val="s2"/>
    <w:basedOn w:val="a2"/>
    <w:rsid w:val="007201E0"/>
  </w:style>
  <w:style w:type="paragraph" w:customStyle="1" w:styleId="p10">
    <w:name w:val="p10"/>
    <w:basedOn w:val="a"/>
    <w:rsid w:val="007201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9803</Words>
  <Characters>55878</Characters>
  <Application>Microsoft Office Word</Application>
  <DocSecurity>0</DocSecurity>
  <Lines>465</Lines>
  <Paragraphs>131</Paragraphs>
  <ScaleCrop>false</ScaleCrop>
  <Company>Чапаевское поселение</Company>
  <LinksUpToDate>false</LinksUpToDate>
  <CharactersWithSpaces>65550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2017-11-21T05:16:00Z</dcterms:created>
  <dcterms:modified xsi:type="dcterms:W3CDTF">2017-11-21T05:39:00Z</dcterms:modified>
</cp:coreProperties>
</file>