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82" w:rsidRPr="00693987" w:rsidRDefault="00822982" w:rsidP="00822982">
      <w:pPr>
        <w:pStyle w:val="a3"/>
        <w:jc w:val="center"/>
        <w:rPr>
          <w:rFonts w:ascii="Arial" w:hAnsi="Arial" w:cs="Arial"/>
        </w:rPr>
      </w:pPr>
    </w:p>
    <w:p w:rsidR="00822982" w:rsidRPr="00693987" w:rsidRDefault="00822982" w:rsidP="00EE44AF">
      <w:pPr>
        <w:pStyle w:val="a3"/>
        <w:jc w:val="center"/>
        <w:rPr>
          <w:rFonts w:ascii="Arial" w:hAnsi="Arial" w:cs="Arial"/>
        </w:rPr>
      </w:pPr>
    </w:p>
    <w:p w:rsidR="00822982" w:rsidRPr="00693987" w:rsidRDefault="00EE44AF" w:rsidP="00EE44AF">
      <w:pPr>
        <w:pStyle w:val="a3"/>
        <w:jc w:val="center"/>
        <w:rPr>
          <w:rFonts w:ascii="Arial" w:hAnsi="Arial" w:cs="Arial"/>
        </w:rPr>
      </w:pPr>
      <w:r w:rsidRPr="00693987">
        <w:rPr>
          <w:rFonts w:ascii="Arial" w:hAnsi="Arial" w:cs="Arial"/>
        </w:rPr>
        <w:t xml:space="preserve">Администрация  Чапаевского сельского поселения </w:t>
      </w:r>
    </w:p>
    <w:p w:rsidR="00EE44AF" w:rsidRPr="00693987" w:rsidRDefault="00EE44AF" w:rsidP="00693987">
      <w:pPr>
        <w:pStyle w:val="a3"/>
        <w:jc w:val="center"/>
        <w:rPr>
          <w:rFonts w:ascii="Arial" w:hAnsi="Arial" w:cs="Arial"/>
        </w:rPr>
      </w:pPr>
      <w:r w:rsidRPr="00693987">
        <w:rPr>
          <w:rFonts w:ascii="Arial" w:hAnsi="Arial" w:cs="Arial"/>
        </w:rPr>
        <w:t xml:space="preserve">Красносельского муниципального района </w:t>
      </w:r>
      <w:r w:rsidR="00693987">
        <w:rPr>
          <w:rFonts w:ascii="Arial" w:hAnsi="Arial" w:cs="Arial"/>
        </w:rPr>
        <w:t xml:space="preserve"> </w:t>
      </w:r>
      <w:r w:rsidRPr="00693987">
        <w:rPr>
          <w:rFonts w:ascii="Arial" w:hAnsi="Arial" w:cs="Arial"/>
        </w:rPr>
        <w:t>Костромской области</w:t>
      </w:r>
    </w:p>
    <w:p w:rsidR="00EE44AF" w:rsidRPr="00693987" w:rsidRDefault="00EE44AF" w:rsidP="00EE44AF">
      <w:pPr>
        <w:pStyle w:val="a3"/>
        <w:jc w:val="center"/>
        <w:rPr>
          <w:rFonts w:ascii="Arial" w:hAnsi="Arial" w:cs="Arial"/>
        </w:rPr>
      </w:pPr>
    </w:p>
    <w:p w:rsidR="00EE44AF" w:rsidRPr="00693987" w:rsidRDefault="00EE44AF" w:rsidP="00EE44AF">
      <w:pPr>
        <w:pStyle w:val="a3"/>
        <w:jc w:val="center"/>
        <w:rPr>
          <w:rFonts w:ascii="Arial" w:hAnsi="Arial" w:cs="Arial"/>
        </w:rPr>
      </w:pPr>
      <w:r w:rsidRPr="00693987">
        <w:rPr>
          <w:rFonts w:ascii="Arial" w:hAnsi="Arial" w:cs="Arial"/>
        </w:rPr>
        <w:t>ПОСТАНОВЛЕНИЕ</w:t>
      </w:r>
    </w:p>
    <w:p w:rsidR="00EE44AF" w:rsidRPr="00693987" w:rsidRDefault="00EE44AF" w:rsidP="00EE44AF">
      <w:pPr>
        <w:pStyle w:val="a3"/>
        <w:ind w:left="110"/>
        <w:rPr>
          <w:rFonts w:ascii="Arial" w:hAnsi="Arial" w:cs="Arial"/>
        </w:rPr>
      </w:pPr>
      <w:r w:rsidRPr="00693987">
        <w:rPr>
          <w:rFonts w:ascii="Arial" w:hAnsi="Arial" w:cs="Arial"/>
        </w:rPr>
        <w:t>от</w:t>
      </w:r>
      <w:r w:rsidR="00B14FE3" w:rsidRPr="00693987">
        <w:rPr>
          <w:rFonts w:ascii="Arial" w:hAnsi="Arial" w:cs="Arial"/>
        </w:rPr>
        <w:t xml:space="preserve"> </w:t>
      </w:r>
      <w:r w:rsidRPr="00693987">
        <w:rPr>
          <w:rFonts w:ascii="Arial" w:hAnsi="Arial" w:cs="Arial"/>
        </w:rPr>
        <w:t xml:space="preserve"> </w:t>
      </w:r>
      <w:r w:rsidR="006B6908" w:rsidRPr="00693987">
        <w:rPr>
          <w:rFonts w:ascii="Arial" w:hAnsi="Arial" w:cs="Arial"/>
        </w:rPr>
        <w:t>16</w:t>
      </w:r>
      <w:r w:rsidR="008E4B40" w:rsidRPr="00693987">
        <w:rPr>
          <w:rFonts w:ascii="Arial" w:hAnsi="Arial" w:cs="Arial"/>
        </w:rPr>
        <w:t xml:space="preserve"> </w:t>
      </w:r>
      <w:r w:rsidRPr="00693987">
        <w:rPr>
          <w:rFonts w:ascii="Arial" w:hAnsi="Arial" w:cs="Arial"/>
        </w:rPr>
        <w:t xml:space="preserve"> </w:t>
      </w:r>
      <w:r w:rsidR="006B6908" w:rsidRPr="00693987">
        <w:rPr>
          <w:rFonts w:ascii="Arial" w:hAnsi="Arial" w:cs="Arial"/>
        </w:rPr>
        <w:t xml:space="preserve">ноября </w:t>
      </w:r>
      <w:r w:rsidR="007F1A35" w:rsidRPr="00693987">
        <w:rPr>
          <w:rFonts w:ascii="Arial" w:hAnsi="Arial" w:cs="Arial"/>
        </w:rPr>
        <w:t xml:space="preserve"> </w:t>
      </w:r>
      <w:r w:rsidRPr="00693987">
        <w:rPr>
          <w:rFonts w:ascii="Arial" w:hAnsi="Arial" w:cs="Arial"/>
        </w:rPr>
        <w:t xml:space="preserve"> 201</w:t>
      </w:r>
      <w:r w:rsidR="002B14C1" w:rsidRPr="00693987">
        <w:rPr>
          <w:rFonts w:ascii="Arial" w:hAnsi="Arial" w:cs="Arial"/>
        </w:rPr>
        <w:t>2</w:t>
      </w:r>
      <w:r w:rsidRPr="00693987">
        <w:rPr>
          <w:rFonts w:ascii="Arial" w:hAnsi="Arial" w:cs="Arial"/>
        </w:rPr>
        <w:t xml:space="preserve"> года </w:t>
      </w:r>
      <w:r w:rsidR="00FA3C95" w:rsidRPr="00693987">
        <w:rPr>
          <w:rFonts w:ascii="Arial" w:hAnsi="Arial" w:cs="Arial"/>
        </w:rPr>
        <w:t xml:space="preserve">                                       </w:t>
      </w:r>
      <w:r w:rsidR="00C82894" w:rsidRPr="00693987">
        <w:rPr>
          <w:rFonts w:ascii="Arial" w:hAnsi="Arial" w:cs="Arial"/>
        </w:rPr>
        <w:t xml:space="preserve"> </w:t>
      </w:r>
      <w:r w:rsidR="009C19C2" w:rsidRPr="00693987">
        <w:rPr>
          <w:rFonts w:ascii="Arial" w:hAnsi="Arial" w:cs="Arial"/>
        </w:rPr>
        <w:t xml:space="preserve">                            №  </w:t>
      </w:r>
      <w:r w:rsidR="006B6908" w:rsidRPr="00693987">
        <w:rPr>
          <w:rFonts w:ascii="Arial" w:hAnsi="Arial" w:cs="Arial"/>
        </w:rPr>
        <w:t>30</w:t>
      </w:r>
    </w:p>
    <w:p w:rsidR="009C19C2" w:rsidRPr="00693987" w:rsidRDefault="009C19C2" w:rsidP="009C19C2">
      <w:pPr>
        <w:rPr>
          <w:rFonts w:ascii="Arial" w:hAnsi="Arial" w:cs="Arial"/>
          <w:sz w:val="24"/>
          <w:szCs w:val="24"/>
        </w:rPr>
      </w:pPr>
    </w:p>
    <w:p w:rsidR="008E4B40" w:rsidRPr="00693987" w:rsidRDefault="006B6908" w:rsidP="00693987">
      <w:pPr>
        <w:pStyle w:val="ab"/>
        <w:tabs>
          <w:tab w:val="left" w:pos="10205"/>
        </w:tabs>
        <w:ind w:right="-1"/>
        <w:jc w:val="center"/>
        <w:rPr>
          <w:rFonts w:ascii="Arial" w:hAnsi="Arial" w:cs="Arial"/>
          <w:sz w:val="24"/>
          <w:szCs w:val="24"/>
        </w:rPr>
      </w:pPr>
      <w:r w:rsidRPr="00693987">
        <w:rPr>
          <w:rFonts w:ascii="Arial" w:hAnsi="Arial" w:cs="Arial"/>
          <w:sz w:val="24"/>
          <w:szCs w:val="24"/>
        </w:rPr>
        <w:t>О стоимости предоставляемых, согласно гарантированному перечню, услуг по погребению.</w:t>
      </w:r>
    </w:p>
    <w:p w:rsidR="00EE44AF" w:rsidRPr="00693987" w:rsidRDefault="00EE44AF" w:rsidP="00EE44AF">
      <w:pPr>
        <w:pStyle w:val="a3"/>
        <w:ind w:right="3402"/>
        <w:jc w:val="both"/>
        <w:rPr>
          <w:rFonts w:ascii="Arial" w:hAnsi="Arial" w:cs="Arial"/>
        </w:rPr>
      </w:pPr>
    </w:p>
    <w:p w:rsidR="008E4B40" w:rsidRPr="00693987" w:rsidRDefault="006B6908" w:rsidP="006B6908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93987">
        <w:rPr>
          <w:rFonts w:ascii="Arial" w:hAnsi="Arial" w:cs="Arial"/>
          <w:sz w:val="24"/>
          <w:szCs w:val="24"/>
        </w:rPr>
        <w:t>В целях реализации Федерального закона от 12 января 1996 года № 8-ФЗ « О погребении и похоронном деле», в соответствии с постановлением Правительства Российской Федерации от 12.10.2010 года № 813 «О сроках индексации предельного размера стоимости услуг, предоставляемых согласно гарантированному перечню  услуг по погребению, подлежащей возмещению специализированной службе по вопросам похоронного дела, а так же предельного размера социального пособия на погребение»</w:t>
      </w:r>
      <w:r w:rsidR="00F51E61" w:rsidRPr="00693987">
        <w:rPr>
          <w:rFonts w:ascii="Arial" w:hAnsi="Arial" w:cs="Arial"/>
          <w:sz w:val="24"/>
          <w:szCs w:val="24"/>
        </w:rPr>
        <w:t xml:space="preserve">, </w:t>
      </w:r>
      <w:r w:rsidR="00B14FE3" w:rsidRPr="00693987">
        <w:rPr>
          <w:rFonts w:ascii="Arial" w:hAnsi="Arial" w:cs="Arial"/>
          <w:sz w:val="24"/>
          <w:szCs w:val="24"/>
        </w:rPr>
        <w:t>администрация сельского</w:t>
      </w:r>
      <w:proofErr w:type="gramEnd"/>
      <w:r w:rsidR="00B14FE3" w:rsidRPr="00693987">
        <w:rPr>
          <w:rFonts w:ascii="Arial" w:hAnsi="Arial" w:cs="Arial"/>
          <w:sz w:val="24"/>
          <w:szCs w:val="24"/>
        </w:rPr>
        <w:t xml:space="preserve"> поселения ПОСТАНОВЛЯЕТ</w:t>
      </w:r>
      <w:r w:rsidR="008E4B40" w:rsidRPr="00693987">
        <w:rPr>
          <w:rFonts w:ascii="Arial" w:hAnsi="Arial" w:cs="Arial"/>
          <w:sz w:val="24"/>
          <w:szCs w:val="24"/>
        </w:rPr>
        <w:t>:</w:t>
      </w:r>
    </w:p>
    <w:p w:rsidR="008E4B40" w:rsidRPr="00693987" w:rsidRDefault="008E4B40" w:rsidP="008E4B40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0241D9" w:rsidRPr="00693987" w:rsidRDefault="006B6908" w:rsidP="000241D9">
      <w:pPr>
        <w:pStyle w:val="ab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93987">
        <w:rPr>
          <w:rFonts w:ascii="Arial" w:hAnsi="Arial" w:cs="Arial"/>
          <w:sz w:val="24"/>
          <w:szCs w:val="24"/>
        </w:rPr>
        <w:t xml:space="preserve">Утвердить </w:t>
      </w:r>
      <w:r w:rsidR="000241D9" w:rsidRPr="00693987">
        <w:rPr>
          <w:rFonts w:ascii="Arial" w:hAnsi="Arial" w:cs="Arial"/>
          <w:sz w:val="24"/>
          <w:szCs w:val="24"/>
        </w:rPr>
        <w:t xml:space="preserve"> </w:t>
      </w:r>
      <w:r w:rsidRPr="00693987">
        <w:rPr>
          <w:rFonts w:ascii="Arial" w:hAnsi="Arial" w:cs="Arial"/>
          <w:sz w:val="24"/>
          <w:szCs w:val="24"/>
        </w:rPr>
        <w:t xml:space="preserve"> </w:t>
      </w:r>
      <w:r w:rsidR="000241D9" w:rsidRPr="00693987">
        <w:rPr>
          <w:rFonts w:ascii="Arial" w:hAnsi="Arial" w:cs="Arial"/>
          <w:sz w:val="24"/>
          <w:szCs w:val="24"/>
        </w:rPr>
        <w:t xml:space="preserve">стоимость гарантированных услуг по погребению умерших (погибших) граждан и требования, предъявляемые к их качеству </w:t>
      </w:r>
      <w:r w:rsidRPr="00693987">
        <w:rPr>
          <w:rFonts w:ascii="Arial" w:hAnsi="Arial" w:cs="Arial"/>
          <w:sz w:val="24"/>
          <w:szCs w:val="24"/>
        </w:rPr>
        <w:t>специализированной службой Чапаевского сельского поселени</w:t>
      </w:r>
      <w:r w:rsidR="003D16D9" w:rsidRPr="00693987">
        <w:rPr>
          <w:rFonts w:ascii="Arial" w:hAnsi="Arial" w:cs="Arial"/>
          <w:sz w:val="24"/>
          <w:szCs w:val="24"/>
        </w:rPr>
        <w:t>я (</w:t>
      </w:r>
      <w:r w:rsidRPr="00693987">
        <w:rPr>
          <w:rFonts w:ascii="Arial" w:hAnsi="Arial" w:cs="Arial"/>
          <w:sz w:val="24"/>
          <w:szCs w:val="24"/>
        </w:rPr>
        <w:t>прилагается).</w:t>
      </w:r>
    </w:p>
    <w:p w:rsidR="000241D9" w:rsidRPr="00693987" w:rsidRDefault="000241D9" w:rsidP="000241D9">
      <w:pPr>
        <w:pStyle w:val="ab"/>
        <w:tabs>
          <w:tab w:val="left" w:pos="851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0241D9" w:rsidRPr="00693987" w:rsidRDefault="006B6908" w:rsidP="000241D9">
      <w:pPr>
        <w:pStyle w:val="ab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93987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r w:rsidR="003D16D9" w:rsidRPr="00693987">
        <w:rPr>
          <w:rFonts w:ascii="Arial" w:hAnsi="Arial" w:cs="Arial"/>
          <w:sz w:val="24"/>
          <w:szCs w:val="24"/>
        </w:rPr>
        <w:t>администрации</w:t>
      </w:r>
      <w:r w:rsidRPr="00693987">
        <w:rPr>
          <w:rFonts w:ascii="Arial" w:hAnsi="Arial" w:cs="Arial"/>
          <w:sz w:val="24"/>
          <w:szCs w:val="24"/>
        </w:rPr>
        <w:t xml:space="preserve"> сельского поселения Смирнова В.Н.</w:t>
      </w:r>
    </w:p>
    <w:p w:rsidR="000241D9" w:rsidRPr="00693987" w:rsidRDefault="000241D9" w:rsidP="000241D9">
      <w:pPr>
        <w:pStyle w:val="ab"/>
        <w:tabs>
          <w:tab w:val="left" w:pos="851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6B6908" w:rsidRPr="00693987" w:rsidRDefault="006B6908" w:rsidP="000241D9">
      <w:pPr>
        <w:pStyle w:val="ab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693987">
        <w:rPr>
          <w:rFonts w:ascii="Arial" w:hAnsi="Arial" w:cs="Arial"/>
          <w:sz w:val="24"/>
          <w:szCs w:val="24"/>
        </w:rPr>
        <w:t>Постановление вступает в силу со дня его подписания</w:t>
      </w:r>
      <w:r w:rsidR="003D16D9" w:rsidRPr="00693987">
        <w:rPr>
          <w:rFonts w:ascii="Arial" w:hAnsi="Arial" w:cs="Arial"/>
          <w:sz w:val="24"/>
          <w:szCs w:val="24"/>
        </w:rPr>
        <w:t>. Действие постановления распространяется на правоотношения, возникшие с 1 января 201</w:t>
      </w:r>
      <w:r w:rsidR="0027264E" w:rsidRPr="00693987">
        <w:rPr>
          <w:rFonts w:ascii="Arial" w:hAnsi="Arial" w:cs="Arial"/>
          <w:sz w:val="24"/>
          <w:szCs w:val="24"/>
        </w:rPr>
        <w:t>3</w:t>
      </w:r>
      <w:r w:rsidR="003D16D9" w:rsidRPr="00693987">
        <w:rPr>
          <w:rFonts w:ascii="Arial" w:hAnsi="Arial" w:cs="Arial"/>
          <w:sz w:val="24"/>
          <w:szCs w:val="24"/>
        </w:rPr>
        <w:t xml:space="preserve"> года.</w:t>
      </w:r>
    </w:p>
    <w:p w:rsidR="009944A8" w:rsidRPr="00693987" w:rsidRDefault="009944A8" w:rsidP="009944A8">
      <w:pPr>
        <w:pStyle w:val="a3"/>
        <w:ind w:left="398"/>
        <w:jc w:val="both"/>
        <w:rPr>
          <w:rFonts w:ascii="Arial" w:hAnsi="Arial" w:cs="Arial"/>
        </w:rPr>
      </w:pPr>
    </w:p>
    <w:p w:rsidR="003D16D9" w:rsidRPr="00693987" w:rsidRDefault="003D16D9" w:rsidP="009944A8">
      <w:pPr>
        <w:pStyle w:val="a3"/>
        <w:ind w:left="398"/>
        <w:jc w:val="both"/>
        <w:rPr>
          <w:rFonts w:ascii="Arial" w:hAnsi="Arial" w:cs="Arial"/>
        </w:rPr>
      </w:pPr>
    </w:p>
    <w:p w:rsidR="003D16D9" w:rsidRPr="00693987" w:rsidRDefault="003D16D9" w:rsidP="009944A8">
      <w:pPr>
        <w:pStyle w:val="a3"/>
        <w:ind w:left="398"/>
        <w:jc w:val="both"/>
        <w:rPr>
          <w:rFonts w:ascii="Arial" w:hAnsi="Arial" w:cs="Arial"/>
        </w:rPr>
      </w:pPr>
    </w:p>
    <w:p w:rsidR="003D16D9" w:rsidRPr="00693987" w:rsidRDefault="003D16D9" w:rsidP="009944A8">
      <w:pPr>
        <w:pStyle w:val="a3"/>
        <w:ind w:left="398"/>
        <w:jc w:val="both"/>
        <w:rPr>
          <w:rFonts w:ascii="Arial" w:hAnsi="Arial" w:cs="Arial"/>
        </w:rPr>
      </w:pPr>
    </w:p>
    <w:p w:rsidR="003D16D9" w:rsidRPr="00693987" w:rsidRDefault="003D16D9" w:rsidP="009944A8">
      <w:pPr>
        <w:pStyle w:val="a3"/>
        <w:ind w:left="398"/>
        <w:jc w:val="both"/>
        <w:rPr>
          <w:rFonts w:ascii="Arial" w:hAnsi="Arial" w:cs="Arial"/>
        </w:rPr>
      </w:pPr>
    </w:p>
    <w:p w:rsidR="003D16D9" w:rsidRPr="00693987" w:rsidRDefault="003D16D9" w:rsidP="009944A8">
      <w:pPr>
        <w:pStyle w:val="a3"/>
        <w:ind w:left="398"/>
        <w:jc w:val="both"/>
        <w:rPr>
          <w:rFonts w:ascii="Arial" w:hAnsi="Arial" w:cs="Arial"/>
        </w:rPr>
      </w:pPr>
    </w:p>
    <w:p w:rsidR="003D16D9" w:rsidRPr="00693987" w:rsidRDefault="003D16D9" w:rsidP="009944A8">
      <w:pPr>
        <w:pStyle w:val="a3"/>
        <w:ind w:left="398"/>
        <w:jc w:val="both"/>
        <w:rPr>
          <w:rFonts w:ascii="Arial" w:hAnsi="Arial" w:cs="Arial"/>
        </w:rPr>
      </w:pPr>
    </w:p>
    <w:p w:rsidR="00F51E61" w:rsidRPr="00693987" w:rsidRDefault="007F1A35" w:rsidP="00BE6BA0">
      <w:pPr>
        <w:rPr>
          <w:rFonts w:ascii="Arial" w:hAnsi="Arial" w:cs="Arial"/>
          <w:sz w:val="24"/>
          <w:szCs w:val="24"/>
        </w:rPr>
      </w:pPr>
      <w:r w:rsidRPr="00693987">
        <w:rPr>
          <w:rFonts w:ascii="Arial" w:hAnsi="Arial" w:cs="Arial"/>
          <w:sz w:val="24"/>
          <w:szCs w:val="24"/>
        </w:rPr>
        <w:t xml:space="preserve">    </w:t>
      </w:r>
      <w:r w:rsidR="008E4B40" w:rsidRPr="00693987">
        <w:rPr>
          <w:rFonts w:ascii="Arial" w:hAnsi="Arial" w:cs="Arial"/>
          <w:sz w:val="24"/>
          <w:szCs w:val="24"/>
        </w:rPr>
        <w:t xml:space="preserve">          </w:t>
      </w:r>
      <w:r w:rsidR="00693987">
        <w:rPr>
          <w:rFonts w:ascii="Arial" w:hAnsi="Arial" w:cs="Arial"/>
          <w:sz w:val="24"/>
          <w:szCs w:val="24"/>
        </w:rPr>
        <w:t xml:space="preserve">п.п. </w:t>
      </w:r>
      <w:r w:rsidR="008E4B40" w:rsidRPr="00693987">
        <w:rPr>
          <w:rFonts w:ascii="Arial" w:hAnsi="Arial" w:cs="Arial"/>
          <w:sz w:val="24"/>
          <w:szCs w:val="24"/>
        </w:rPr>
        <w:t>Г</w:t>
      </w:r>
      <w:r w:rsidR="008E472E" w:rsidRPr="00693987">
        <w:rPr>
          <w:rFonts w:ascii="Arial" w:hAnsi="Arial" w:cs="Arial"/>
          <w:sz w:val="24"/>
          <w:szCs w:val="24"/>
        </w:rPr>
        <w:t>лава</w:t>
      </w:r>
      <w:r w:rsidR="00EE44AF" w:rsidRPr="00693987">
        <w:rPr>
          <w:rFonts w:ascii="Arial" w:hAnsi="Arial" w:cs="Arial"/>
          <w:sz w:val="24"/>
          <w:szCs w:val="24"/>
        </w:rPr>
        <w:t xml:space="preserve">   поселения      </w:t>
      </w:r>
      <w:r w:rsidR="00C82894" w:rsidRPr="00693987">
        <w:rPr>
          <w:rFonts w:ascii="Arial" w:hAnsi="Arial" w:cs="Arial"/>
          <w:sz w:val="24"/>
          <w:szCs w:val="24"/>
        </w:rPr>
        <w:t xml:space="preserve"> </w:t>
      </w:r>
      <w:r w:rsidR="00692724" w:rsidRPr="00693987">
        <w:rPr>
          <w:rFonts w:ascii="Arial" w:hAnsi="Arial" w:cs="Arial"/>
          <w:sz w:val="24"/>
          <w:szCs w:val="24"/>
        </w:rPr>
        <w:t xml:space="preserve">                 </w:t>
      </w:r>
      <w:r w:rsidR="00C82894" w:rsidRPr="00693987">
        <w:rPr>
          <w:rFonts w:ascii="Arial" w:hAnsi="Arial" w:cs="Arial"/>
          <w:sz w:val="24"/>
          <w:szCs w:val="24"/>
        </w:rPr>
        <w:t xml:space="preserve">                 </w:t>
      </w:r>
      <w:r w:rsidR="00EE44AF" w:rsidRPr="00693987">
        <w:rPr>
          <w:rFonts w:ascii="Arial" w:hAnsi="Arial" w:cs="Arial"/>
          <w:sz w:val="24"/>
          <w:szCs w:val="24"/>
        </w:rPr>
        <w:t xml:space="preserve">                             Г.</w:t>
      </w:r>
      <w:r w:rsidR="004264F9" w:rsidRPr="00693987">
        <w:rPr>
          <w:rFonts w:ascii="Arial" w:hAnsi="Arial" w:cs="Arial"/>
          <w:sz w:val="24"/>
          <w:szCs w:val="24"/>
        </w:rPr>
        <w:t>А</w:t>
      </w:r>
      <w:r w:rsidR="00EE44AF" w:rsidRPr="00693987">
        <w:rPr>
          <w:rFonts w:ascii="Arial" w:hAnsi="Arial" w:cs="Arial"/>
          <w:sz w:val="24"/>
          <w:szCs w:val="24"/>
        </w:rPr>
        <w:t>.</w:t>
      </w:r>
      <w:r w:rsidR="004264F9" w:rsidRPr="00693987">
        <w:rPr>
          <w:rFonts w:ascii="Arial" w:hAnsi="Arial" w:cs="Arial"/>
          <w:sz w:val="24"/>
          <w:szCs w:val="24"/>
        </w:rPr>
        <w:t>Смирнова</w:t>
      </w:r>
      <w:r w:rsidR="00EE44AF" w:rsidRPr="00693987">
        <w:rPr>
          <w:rFonts w:ascii="Arial" w:hAnsi="Arial" w:cs="Arial"/>
          <w:sz w:val="24"/>
          <w:szCs w:val="24"/>
        </w:rPr>
        <w:t>.</w:t>
      </w:r>
    </w:p>
    <w:p w:rsidR="004449D1" w:rsidRPr="00693987" w:rsidRDefault="004449D1" w:rsidP="003D16D9">
      <w:pPr>
        <w:tabs>
          <w:tab w:val="left" w:pos="6405"/>
        </w:tabs>
        <w:rPr>
          <w:rFonts w:ascii="Arial" w:hAnsi="Arial" w:cs="Arial"/>
          <w:sz w:val="24"/>
          <w:szCs w:val="24"/>
        </w:rPr>
      </w:pPr>
    </w:p>
    <w:p w:rsidR="00F6183E" w:rsidRPr="00693987" w:rsidRDefault="00F6183E" w:rsidP="003D16D9">
      <w:pPr>
        <w:tabs>
          <w:tab w:val="left" w:pos="6405"/>
        </w:tabs>
        <w:rPr>
          <w:rFonts w:ascii="Arial" w:hAnsi="Arial" w:cs="Arial"/>
          <w:sz w:val="24"/>
          <w:szCs w:val="24"/>
        </w:rPr>
      </w:pPr>
    </w:p>
    <w:p w:rsidR="003D16D9" w:rsidRDefault="00693987" w:rsidP="00F618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93987" w:rsidRDefault="00693987" w:rsidP="00F6183E">
      <w:pPr>
        <w:rPr>
          <w:rFonts w:ascii="Arial" w:hAnsi="Arial" w:cs="Arial"/>
          <w:sz w:val="24"/>
          <w:szCs w:val="24"/>
        </w:rPr>
      </w:pPr>
    </w:p>
    <w:p w:rsidR="00693987" w:rsidRDefault="00693987" w:rsidP="00F6183E">
      <w:pPr>
        <w:rPr>
          <w:rFonts w:ascii="Arial" w:hAnsi="Arial" w:cs="Arial"/>
          <w:sz w:val="24"/>
          <w:szCs w:val="24"/>
        </w:rPr>
      </w:pPr>
    </w:p>
    <w:p w:rsidR="00693987" w:rsidRDefault="00693987" w:rsidP="00F618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Опубликовано в газете «Чапаевский вестник» № 13 от 07.12.2012</w:t>
      </w:r>
    </w:p>
    <w:p w:rsidR="00693987" w:rsidRDefault="00693987" w:rsidP="00F6183E">
      <w:pPr>
        <w:rPr>
          <w:rFonts w:ascii="Arial" w:hAnsi="Arial" w:cs="Arial"/>
          <w:sz w:val="24"/>
          <w:szCs w:val="24"/>
        </w:rPr>
      </w:pPr>
    </w:p>
    <w:p w:rsidR="00693987" w:rsidRPr="00693987" w:rsidRDefault="00693987" w:rsidP="00F6183E">
      <w:pPr>
        <w:rPr>
          <w:rFonts w:ascii="Arial" w:hAnsi="Arial" w:cs="Arial"/>
          <w:sz w:val="24"/>
          <w:szCs w:val="24"/>
        </w:rPr>
      </w:pPr>
    </w:p>
    <w:p w:rsidR="004449D1" w:rsidRPr="00693987" w:rsidRDefault="006961B5" w:rsidP="004449D1">
      <w:pPr>
        <w:pStyle w:val="ab"/>
        <w:jc w:val="right"/>
        <w:rPr>
          <w:rFonts w:ascii="Arial" w:hAnsi="Arial" w:cs="Arial"/>
          <w:sz w:val="24"/>
          <w:szCs w:val="24"/>
        </w:rPr>
      </w:pPr>
      <w:r w:rsidRPr="00693987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4449D1" w:rsidRPr="00693987" w:rsidRDefault="004449D1" w:rsidP="004449D1">
      <w:pPr>
        <w:pStyle w:val="ab"/>
        <w:jc w:val="right"/>
        <w:rPr>
          <w:rFonts w:ascii="Arial" w:hAnsi="Arial" w:cs="Arial"/>
          <w:sz w:val="24"/>
          <w:szCs w:val="24"/>
        </w:rPr>
      </w:pPr>
      <w:r w:rsidRPr="0069398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4449D1" w:rsidRPr="00693987" w:rsidRDefault="004449D1" w:rsidP="004449D1">
      <w:pPr>
        <w:pStyle w:val="ab"/>
        <w:jc w:val="right"/>
        <w:rPr>
          <w:rFonts w:ascii="Arial" w:hAnsi="Arial" w:cs="Arial"/>
          <w:sz w:val="24"/>
          <w:szCs w:val="24"/>
        </w:rPr>
      </w:pPr>
      <w:r w:rsidRPr="00693987">
        <w:rPr>
          <w:rFonts w:ascii="Arial" w:hAnsi="Arial" w:cs="Arial"/>
          <w:sz w:val="24"/>
          <w:szCs w:val="24"/>
        </w:rPr>
        <w:t xml:space="preserve">Чапаевского сельского поселения </w:t>
      </w:r>
    </w:p>
    <w:p w:rsidR="004449D1" w:rsidRPr="00693987" w:rsidRDefault="004449D1" w:rsidP="004449D1">
      <w:pPr>
        <w:pStyle w:val="ab"/>
        <w:jc w:val="right"/>
        <w:rPr>
          <w:rFonts w:ascii="Arial" w:hAnsi="Arial" w:cs="Arial"/>
          <w:sz w:val="24"/>
          <w:szCs w:val="24"/>
        </w:rPr>
      </w:pPr>
      <w:r w:rsidRPr="00693987">
        <w:rPr>
          <w:rFonts w:ascii="Arial" w:hAnsi="Arial" w:cs="Arial"/>
          <w:sz w:val="24"/>
          <w:szCs w:val="24"/>
        </w:rPr>
        <w:t xml:space="preserve">от </w:t>
      </w:r>
      <w:r w:rsidR="003D16D9" w:rsidRPr="00693987">
        <w:rPr>
          <w:rFonts w:ascii="Arial" w:hAnsi="Arial" w:cs="Arial"/>
          <w:sz w:val="24"/>
          <w:szCs w:val="24"/>
        </w:rPr>
        <w:t>16</w:t>
      </w:r>
      <w:r w:rsidRPr="00693987">
        <w:rPr>
          <w:rFonts w:ascii="Arial" w:hAnsi="Arial" w:cs="Arial"/>
          <w:sz w:val="24"/>
          <w:szCs w:val="24"/>
        </w:rPr>
        <w:t>.</w:t>
      </w:r>
      <w:r w:rsidR="003D16D9" w:rsidRPr="00693987">
        <w:rPr>
          <w:rFonts w:ascii="Arial" w:hAnsi="Arial" w:cs="Arial"/>
          <w:sz w:val="24"/>
          <w:szCs w:val="24"/>
        </w:rPr>
        <w:t>11</w:t>
      </w:r>
      <w:r w:rsidRPr="00693987">
        <w:rPr>
          <w:rFonts w:ascii="Arial" w:hAnsi="Arial" w:cs="Arial"/>
          <w:sz w:val="24"/>
          <w:szCs w:val="24"/>
        </w:rPr>
        <w:t>.201</w:t>
      </w:r>
      <w:r w:rsidR="003D16D9" w:rsidRPr="00693987">
        <w:rPr>
          <w:rFonts w:ascii="Arial" w:hAnsi="Arial" w:cs="Arial"/>
          <w:sz w:val="24"/>
          <w:szCs w:val="24"/>
        </w:rPr>
        <w:t xml:space="preserve">2 </w:t>
      </w:r>
      <w:r w:rsidRPr="00693987">
        <w:rPr>
          <w:rFonts w:ascii="Arial" w:hAnsi="Arial" w:cs="Arial"/>
          <w:sz w:val="24"/>
          <w:szCs w:val="24"/>
        </w:rPr>
        <w:t xml:space="preserve">года № </w:t>
      </w:r>
      <w:r w:rsidR="00E001B9" w:rsidRPr="00693987">
        <w:rPr>
          <w:rFonts w:ascii="Arial" w:hAnsi="Arial" w:cs="Arial"/>
          <w:sz w:val="24"/>
          <w:szCs w:val="24"/>
        </w:rPr>
        <w:t>30</w:t>
      </w:r>
    </w:p>
    <w:p w:rsidR="00E001B9" w:rsidRPr="00693987" w:rsidRDefault="00E001B9" w:rsidP="004449D1">
      <w:pPr>
        <w:pStyle w:val="ab"/>
        <w:jc w:val="right"/>
        <w:rPr>
          <w:rFonts w:ascii="Arial" w:hAnsi="Arial" w:cs="Arial"/>
          <w:sz w:val="24"/>
          <w:szCs w:val="24"/>
        </w:rPr>
      </w:pPr>
    </w:p>
    <w:p w:rsidR="00E001B9" w:rsidRPr="00693987" w:rsidRDefault="00E001B9" w:rsidP="004449D1">
      <w:pPr>
        <w:pStyle w:val="ab"/>
        <w:jc w:val="right"/>
        <w:rPr>
          <w:rFonts w:ascii="Arial" w:hAnsi="Arial" w:cs="Arial"/>
          <w:sz w:val="24"/>
          <w:szCs w:val="24"/>
        </w:rPr>
      </w:pPr>
    </w:p>
    <w:p w:rsidR="00E001B9" w:rsidRPr="00693987" w:rsidRDefault="0027264E" w:rsidP="00E001B9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693987">
        <w:rPr>
          <w:rFonts w:ascii="Arial" w:hAnsi="Arial" w:cs="Arial"/>
          <w:b/>
          <w:sz w:val="24"/>
          <w:szCs w:val="24"/>
        </w:rPr>
        <w:t>Стоимость гарантированных услуг по погребению умерших</w:t>
      </w:r>
    </w:p>
    <w:p w:rsidR="0027264E" w:rsidRPr="00693987" w:rsidRDefault="0027264E" w:rsidP="00E001B9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693987">
        <w:rPr>
          <w:rFonts w:ascii="Arial" w:hAnsi="Arial" w:cs="Arial"/>
          <w:b/>
          <w:sz w:val="24"/>
          <w:szCs w:val="24"/>
        </w:rPr>
        <w:t>(погибших) граждан и требования, предъявляемые к их качест</w:t>
      </w:r>
      <w:r w:rsidR="00743EB3" w:rsidRPr="00693987">
        <w:rPr>
          <w:rFonts w:ascii="Arial" w:hAnsi="Arial" w:cs="Arial"/>
          <w:b/>
          <w:sz w:val="24"/>
          <w:szCs w:val="24"/>
        </w:rPr>
        <w:t>в</w:t>
      </w:r>
      <w:r w:rsidRPr="00693987">
        <w:rPr>
          <w:rFonts w:ascii="Arial" w:hAnsi="Arial" w:cs="Arial"/>
          <w:b/>
          <w:sz w:val="24"/>
          <w:szCs w:val="24"/>
        </w:rPr>
        <w:t>у.</w:t>
      </w:r>
    </w:p>
    <w:p w:rsidR="004449D1" w:rsidRPr="00693987" w:rsidRDefault="004449D1" w:rsidP="004449D1">
      <w:pPr>
        <w:tabs>
          <w:tab w:val="left" w:pos="1920"/>
        </w:tabs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Ind w:w="-176" w:type="dxa"/>
        <w:tblLook w:val="04A0"/>
      </w:tblPr>
      <w:tblGrid>
        <w:gridCol w:w="3403"/>
        <w:gridCol w:w="4678"/>
        <w:gridCol w:w="2516"/>
      </w:tblGrid>
      <w:tr w:rsidR="0027264E" w:rsidRPr="00693987" w:rsidTr="0027264E">
        <w:tc>
          <w:tcPr>
            <w:tcW w:w="3403" w:type="dxa"/>
          </w:tcPr>
          <w:p w:rsidR="00E001B9" w:rsidRPr="00693987" w:rsidRDefault="0027264E" w:rsidP="0027264E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987">
              <w:rPr>
                <w:rFonts w:ascii="Arial" w:hAnsi="Arial" w:cs="Arial"/>
                <w:sz w:val="24"/>
                <w:szCs w:val="24"/>
              </w:rPr>
              <w:t>Гарантированный перечень услуг по погребению</w:t>
            </w:r>
          </w:p>
        </w:tc>
        <w:tc>
          <w:tcPr>
            <w:tcW w:w="4678" w:type="dxa"/>
          </w:tcPr>
          <w:p w:rsidR="00E001B9" w:rsidRPr="00693987" w:rsidRDefault="0027264E" w:rsidP="0027264E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987">
              <w:rPr>
                <w:rFonts w:ascii="Arial" w:hAnsi="Arial" w:cs="Arial"/>
                <w:sz w:val="24"/>
                <w:szCs w:val="24"/>
              </w:rPr>
              <w:t>Требования, предъявляемые  к качеству предоставляемых услуг</w:t>
            </w:r>
          </w:p>
        </w:tc>
        <w:tc>
          <w:tcPr>
            <w:tcW w:w="2516" w:type="dxa"/>
          </w:tcPr>
          <w:p w:rsidR="00E001B9" w:rsidRPr="00693987" w:rsidRDefault="00E001B9" w:rsidP="0027264E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987">
              <w:rPr>
                <w:rFonts w:ascii="Arial" w:hAnsi="Arial" w:cs="Arial"/>
                <w:sz w:val="24"/>
                <w:szCs w:val="24"/>
              </w:rPr>
              <w:t>Стоимость</w:t>
            </w:r>
            <w:r w:rsidR="0027264E" w:rsidRPr="00693987">
              <w:rPr>
                <w:rFonts w:ascii="Arial" w:hAnsi="Arial" w:cs="Arial"/>
                <w:sz w:val="24"/>
                <w:szCs w:val="24"/>
              </w:rPr>
              <w:t xml:space="preserve"> гарантированных услуг по погребению</w:t>
            </w:r>
          </w:p>
          <w:p w:rsidR="00E001B9" w:rsidRPr="00693987" w:rsidRDefault="00E001B9" w:rsidP="0027264E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987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27264E" w:rsidRPr="00693987" w:rsidTr="0027264E">
        <w:tc>
          <w:tcPr>
            <w:tcW w:w="3403" w:type="dxa"/>
          </w:tcPr>
          <w:p w:rsidR="00E001B9" w:rsidRPr="00693987" w:rsidRDefault="00E001B9" w:rsidP="0027264E">
            <w:pPr>
              <w:pStyle w:val="ab"/>
              <w:tabs>
                <w:tab w:val="left" w:pos="176"/>
                <w:tab w:val="left" w:pos="4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987">
              <w:rPr>
                <w:rFonts w:ascii="Arial" w:hAnsi="Arial" w:cs="Arial"/>
                <w:sz w:val="24"/>
                <w:szCs w:val="24"/>
              </w:rPr>
              <w:t>1</w:t>
            </w:r>
            <w:r w:rsidR="0027264E" w:rsidRPr="00693987">
              <w:rPr>
                <w:rFonts w:ascii="Arial" w:hAnsi="Arial" w:cs="Arial"/>
                <w:sz w:val="24"/>
                <w:szCs w:val="24"/>
              </w:rPr>
              <w:t>. Оформление документов, необходимых для погребения.</w:t>
            </w:r>
          </w:p>
        </w:tc>
        <w:tc>
          <w:tcPr>
            <w:tcW w:w="4678" w:type="dxa"/>
          </w:tcPr>
          <w:p w:rsidR="00E001B9" w:rsidRPr="00693987" w:rsidRDefault="00E001B9" w:rsidP="0027264E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98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7264E" w:rsidRPr="00693987">
              <w:rPr>
                <w:rFonts w:ascii="Arial" w:hAnsi="Arial" w:cs="Arial"/>
                <w:sz w:val="24"/>
                <w:szCs w:val="24"/>
              </w:rPr>
              <w:t>Оформление медицинского свидетельства о смерти, государственного свидетельства о смерти, справки для возмещения на погребение, справки на захоронение</w:t>
            </w:r>
          </w:p>
        </w:tc>
        <w:tc>
          <w:tcPr>
            <w:tcW w:w="2516" w:type="dxa"/>
          </w:tcPr>
          <w:p w:rsidR="00E001B9" w:rsidRPr="00693987" w:rsidRDefault="0027264E" w:rsidP="0027264E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987">
              <w:rPr>
                <w:rFonts w:ascii="Arial" w:hAnsi="Arial" w:cs="Arial"/>
                <w:sz w:val="24"/>
                <w:szCs w:val="24"/>
              </w:rPr>
              <w:t>100-00</w:t>
            </w:r>
          </w:p>
        </w:tc>
      </w:tr>
      <w:tr w:rsidR="0027264E" w:rsidRPr="00693987" w:rsidTr="0027264E">
        <w:tc>
          <w:tcPr>
            <w:tcW w:w="3403" w:type="dxa"/>
          </w:tcPr>
          <w:p w:rsidR="00E001B9" w:rsidRPr="00693987" w:rsidRDefault="00E001B9" w:rsidP="0027264E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987">
              <w:rPr>
                <w:rFonts w:ascii="Arial" w:hAnsi="Arial" w:cs="Arial"/>
                <w:sz w:val="24"/>
                <w:szCs w:val="24"/>
              </w:rPr>
              <w:t>2</w:t>
            </w:r>
            <w:r w:rsidR="0027264E" w:rsidRPr="00693987">
              <w:rPr>
                <w:rFonts w:ascii="Arial" w:hAnsi="Arial" w:cs="Arial"/>
                <w:sz w:val="24"/>
                <w:szCs w:val="24"/>
              </w:rPr>
              <w:t>. Облачение тел</w:t>
            </w:r>
            <w:proofErr w:type="gramStart"/>
            <w:r w:rsidR="0027264E" w:rsidRPr="00693987">
              <w:rPr>
                <w:rFonts w:ascii="Arial" w:hAnsi="Arial" w:cs="Arial"/>
                <w:sz w:val="24"/>
                <w:szCs w:val="24"/>
              </w:rPr>
              <w:t>а(</w:t>
            </w:r>
            <w:proofErr w:type="gramEnd"/>
            <w:r w:rsidR="0027264E" w:rsidRPr="00693987">
              <w:rPr>
                <w:rFonts w:ascii="Arial" w:hAnsi="Arial" w:cs="Arial"/>
                <w:sz w:val="24"/>
                <w:szCs w:val="24"/>
              </w:rPr>
              <w:t>только для захоронения лиц, не имеющих супруга, близких родственников либо законного представителя умершего)</w:t>
            </w:r>
          </w:p>
        </w:tc>
        <w:tc>
          <w:tcPr>
            <w:tcW w:w="4678" w:type="dxa"/>
          </w:tcPr>
          <w:p w:rsidR="00E001B9" w:rsidRPr="00693987" w:rsidRDefault="0027264E" w:rsidP="0027264E">
            <w:pPr>
              <w:pStyle w:val="ab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987">
              <w:rPr>
                <w:rFonts w:ascii="Arial" w:hAnsi="Arial" w:cs="Arial"/>
                <w:sz w:val="24"/>
                <w:szCs w:val="24"/>
              </w:rPr>
              <w:t xml:space="preserve">Ткань </w:t>
            </w:r>
            <w:proofErr w:type="spellStart"/>
            <w:r w:rsidRPr="00693987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693987">
              <w:rPr>
                <w:rFonts w:ascii="Arial" w:hAnsi="Arial" w:cs="Arial"/>
                <w:sz w:val="24"/>
                <w:szCs w:val="24"/>
              </w:rPr>
              <w:t>/б площадью 3,5 квадратного метра для облачения тела</w:t>
            </w:r>
          </w:p>
        </w:tc>
        <w:tc>
          <w:tcPr>
            <w:tcW w:w="2516" w:type="dxa"/>
          </w:tcPr>
          <w:p w:rsidR="00E001B9" w:rsidRPr="00693987" w:rsidRDefault="0027264E" w:rsidP="0027264E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987">
              <w:rPr>
                <w:rFonts w:ascii="Arial" w:hAnsi="Arial" w:cs="Arial"/>
                <w:sz w:val="24"/>
                <w:szCs w:val="24"/>
              </w:rPr>
              <w:t>350-00</w:t>
            </w:r>
          </w:p>
        </w:tc>
      </w:tr>
      <w:tr w:rsidR="0027264E" w:rsidRPr="00693987" w:rsidTr="0027264E">
        <w:tc>
          <w:tcPr>
            <w:tcW w:w="3403" w:type="dxa"/>
          </w:tcPr>
          <w:p w:rsidR="00E001B9" w:rsidRPr="00693987" w:rsidRDefault="00E001B9" w:rsidP="0027264E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987">
              <w:rPr>
                <w:rFonts w:ascii="Arial" w:hAnsi="Arial" w:cs="Arial"/>
                <w:sz w:val="24"/>
                <w:szCs w:val="24"/>
              </w:rPr>
              <w:t>3</w:t>
            </w:r>
            <w:r w:rsidR="0027264E" w:rsidRPr="00693987">
              <w:rPr>
                <w:rFonts w:ascii="Arial" w:hAnsi="Arial" w:cs="Arial"/>
                <w:sz w:val="24"/>
                <w:szCs w:val="24"/>
              </w:rPr>
              <w:t>. Предоставление и доставка гроба и других предметов, необходимых для погребения</w:t>
            </w:r>
          </w:p>
        </w:tc>
        <w:tc>
          <w:tcPr>
            <w:tcW w:w="4678" w:type="dxa"/>
          </w:tcPr>
          <w:p w:rsidR="00E001B9" w:rsidRPr="00693987" w:rsidRDefault="0027264E" w:rsidP="0027264E">
            <w:pPr>
              <w:pStyle w:val="ab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987">
              <w:rPr>
                <w:rFonts w:ascii="Arial" w:hAnsi="Arial" w:cs="Arial"/>
                <w:sz w:val="24"/>
                <w:szCs w:val="24"/>
              </w:rPr>
              <w:t>Предоставление гроба необитого деревянного. Доставка гроба по адресу (не выше 1-го этажа) осуществляется бригадой рабочих по выносу. Для доставки гроба предоставляется специально оборудованный транспорт-автокатафалк.</w:t>
            </w:r>
          </w:p>
        </w:tc>
        <w:tc>
          <w:tcPr>
            <w:tcW w:w="2516" w:type="dxa"/>
          </w:tcPr>
          <w:p w:rsidR="00E001B9" w:rsidRPr="00693987" w:rsidRDefault="0027264E" w:rsidP="0027264E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987">
              <w:rPr>
                <w:rFonts w:ascii="Arial" w:hAnsi="Arial" w:cs="Arial"/>
                <w:sz w:val="24"/>
                <w:szCs w:val="24"/>
              </w:rPr>
              <w:t>1 500-00</w:t>
            </w:r>
          </w:p>
        </w:tc>
      </w:tr>
      <w:tr w:rsidR="0027264E" w:rsidRPr="00693987" w:rsidTr="0027264E">
        <w:tc>
          <w:tcPr>
            <w:tcW w:w="3403" w:type="dxa"/>
          </w:tcPr>
          <w:p w:rsidR="00E001B9" w:rsidRPr="00693987" w:rsidRDefault="00E001B9" w:rsidP="0027264E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987">
              <w:rPr>
                <w:rFonts w:ascii="Arial" w:hAnsi="Arial" w:cs="Arial"/>
                <w:sz w:val="24"/>
                <w:szCs w:val="24"/>
              </w:rPr>
              <w:t>4</w:t>
            </w:r>
            <w:r w:rsidR="00743EB3" w:rsidRPr="00693987">
              <w:rPr>
                <w:rFonts w:ascii="Arial" w:hAnsi="Arial" w:cs="Arial"/>
                <w:sz w:val="24"/>
                <w:szCs w:val="24"/>
              </w:rPr>
              <w:t>. Перевозка тел</w:t>
            </w:r>
            <w:r w:rsidR="000241D9" w:rsidRPr="00693987">
              <w:rPr>
                <w:rFonts w:ascii="Arial" w:hAnsi="Arial" w:cs="Arial"/>
                <w:sz w:val="24"/>
                <w:szCs w:val="24"/>
              </w:rPr>
              <w:t>а (</w:t>
            </w:r>
            <w:r w:rsidR="00743EB3" w:rsidRPr="00693987">
              <w:rPr>
                <w:rFonts w:ascii="Arial" w:hAnsi="Arial" w:cs="Arial"/>
                <w:sz w:val="24"/>
                <w:szCs w:val="24"/>
              </w:rPr>
              <w:t>останков) умершего на кладбище.</w:t>
            </w:r>
          </w:p>
        </w:tc>
        <w:tc>
          <w:tcPr>
            <w:tcW w:w="4678" w:type="dxa"/>
          </w:tcPr>
          <w:p w:rsidR="00E001B9" w:rsidRPr="00693987" w:rsidRDefault="00743EB3" w:rsidP="0027264E">
            <w:pPr>
              <w:pStyle w:val="ab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987">
              <w:rPr>
                <w:rFonts w:ascii="Arial" w:hAnsi="Arial" w:cs="Arial"/>
                <w:sz w:val="24"/>
                <w:szCs w:val="24"/>
              </w:rPr>
              <w:t>Перевозка тела умершего из дома (морга) до кладбища осуществляется автокатафалком с соблюдением скорости, не превышающей 40 км/час</w:t>
            </w:r>
          </w:p>
        </w:tc>
        <w:tc>
          <w:tcPr>
            <w:tcW w:w="2516" w:type="dxa"/>
          </w:tcPr>
          <w:p w:rsidR="00E001B9" w:rsidRPr="00693987" w:rsidRDefault="000241D9" w:rsidP="0027264E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987">
              <w:rPr>
                <w:rFonts w:ascii="Arial" w:hAnsi="Arial" w:cs="Arial"/>
                <w:sz w:val="24"/>
                <w:szCs w:val="24"/>
              </w:rPr>
              <w:t>450</w:t>
            </w:r>
            <w:r w:rsidR="00743EB3" w:rsidRPr="00693987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743EB3" w:rsidRPr="00693987" w:rsidTr="0027264E">
        <w:tc>
          <w:tcPr>
            <w:tcW w:w="3403" w:type="dxa"/>
          </w:tcPr>
          <w:p w:rsidR="00743EB3" w:rsidRPr="00693987" w:rsidRDefault="00743EB3" w:rsidP="0027264E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987">
              <w:rPr>
                <w:rFonts w:ascii="Arial" w:hAnsi="Arial" w:cs="Arial"/>
                <w:sz w:val="24"/>
                <w:szCs w:val="24"/>
              </w:rPr>
              <w:t>5. Погребение</w:t>
            </w:r>
          </w:p>
        </w:tc>
        <w:tc>
          <w:tcPr>
            <w:tcW w:w="4678" w:type="dxa"/>
          </w:tcPr>
          <w:p w:rsidR="00743EB3" w:rsidRPr="00693987" w:rsidRDefault="00743EB3" w:rsidP="0027264E">
            <w:pPr>
              <w:pStyle w:val="ab"/>
              <w:ind w:left="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3987">
              <w:rPr>
                <w:rFonts w:ascii="Arial" w:hAnsi="Arial" w:cs="Arial"/>
                <w:sz w:val="24"/>
                <w:szCs w:val="24"/>
              </w:rPr>
              <w:t>Рытье могилы, установленного размера на отведенном участке кладбища вручную, зачистка могилы вручную, опускание гроба в могилу, засыпка могилы землей, оформление надмогильного холмика, установка регистрационной таблички</w:t>
            </w:r>
          </w:p>
        </w:tc>
        <w:tc>
          <w:tcPr>
            <w:tcW w:w="2516" w:type="dxa"/>
          </w:tcPr>
          <w:p w:rsidR="00743EB3" w:rsidRPr="00693987" w:rsidRDefault="00743EB3" w:rsidP="00743EB3">
            <w:pPr>
              <w:pStyle w:val="ab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3987">
              <w:rPr>
                <w:rFonts w:ascii="Arial" w:hAnsi="Arial" w:cs="Arial"/>
                <w:sz w:val="24"/>
                <w:szCs w:val="24"/>
              </w:rPr>
              <w:t>2 363-96</w:t>
            </w:r>
          </w:p>
        </w:tc>
      </w:tr>
      <w:tr w:rsidR="0027264E" w:rsidRPr="00693987" w:rsidTr="0027264E">
        <w:tc>
          <w:tcPr>
            <w:tcW w:w="3403" w:type="dxa"/>
          </w:tcPr>
          <w:p w:rsidR="00E001B9" w:rsidRPr="00693987" w:rsidRDefault="00E001B9" w:rsidP="0027264E">
            <w:pPr>
              <w:pStyle w:val="ab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3987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</w:tcPr>
          <w:p w:rsidR="00E001B9" w:rsidRPr="00693987" w:rsidRDefault="00743EB3" w:rsidP="0027264E">
            <w:pPr>
              <w:pStyle w:val="ab"/>
              <w:ind w:left="11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9398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E001B9" w:rsidRPr="00693987" w:rsidRDefault="000241D9" w:rsidP="000241D9">
            <w:pPr>
              <w:pStyle w:val="ab"/>
              <w:jc w:val="center"/>
              <w:rPr>
                <w:oMath/>
                <w:rFonts w:ascii="Cambria Math" w:hAnsi="Arial" w:cs="Arial"/>
                <w:sz w:val="24"/>
                <w:szCs w:val="24"/>
              </w:rPr>
            </w:pPr>
            <w:r w:rsidRPr="00693987">
              <w:rPr>
                <w:rFonts w:ascii="Arial" w:eastAsiaTheme="minorEastAsia" w:hAnsi="Arial" w:cs="Arial"/>
                <w:b/>
                <w:sz w:val="24"/>
                <w:szCs w:val="24"/>
              </w:rPr>
              <w:t>4763,96</w:t>
            </w:r>
          </w:p>
        </w:tc>
      </w:tr>
    </w:tbl>
    <w:p w:rsidR="00F6183E" w:rsidRPr="00693987" w:rsidRDefault="000241D9" w:rsidP="00F6183E">
      <w:pPr>
        <w:tabs>
          <w:tab w:val="left" w:pos="1920"/>
        </w:tabs>
        <w:rPr>
          <w:rFonts w:ascii="Arial" w:hAnsi="Arial" w:cs="Arial"/>
          <w:sz w:val="24"/>
          <w:szCs w:val="24"/>
        </w:rPr>
      </w:pPr>
      <w:r w:rsidRPr="00693987">
        <w:rPr>
          <w:rFonts w:ascii="Arial" w:hAnsi="Arial" w:cs="Arial"/>
          <w:sz w:val="24"/>
          <w:szCs w:val="24"/>
        </w:rPr>
        <w:t xml:space="preserve">        </w:t>
      </w:r>
    </w:p>
    <w:p w:rsidR="00F6183E" w:rsidRPr="00693987" w:rsidRDefault="00F6183E" w:rsidP="00D36DE1">
      <w:pPr>
        <w:pStyle w:val="ab"/>
        <w:rPr>
          <w:rFonts w:ascii="Arial" w:hAnsi="Arial" w:cs="Arial"/>
          <w:sz w:val="24"/>
          <w:szCs w:val="24"/>
        </w:rPr>
      </w:pPr>
    </w:p>
    <w:p w:rsidR="00F6183E" w:rsidRPr="00693987" w:rsidRDefault="00F6183E" w:rsidP="00D36DE1">
      <w:pPr>
        <w:pStyle w:val="ab"/>
        <w:rPr>
          <w:rFonts w:ascii="Arial" w:hAnsi="Arial" w:cs="Arial"/>
          <w:sz w:val="24"/>
          <w:szCs w:val="24"/>
        </w:rPr>
      </w:pPr>
    </w:p>
    <w:sectPr w:rsidR="00F6183E" w:rsidRPr="00693987" w:rsidSect="006939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221" w:rsidRDefault="00C90221" w:rsidP="00FA3C95">
      <w:pPr>
        <w:spacing w:after="0" w:line="240" w:lineRule="auto"/>
      </w:pPr>
      <w:r>
        <w:separator/>
      </w:r>
    </w:p>
  </w:endnote>
  <w:endnote w:type="continuationSeparator" w:id="1">
    <w:p w:rsidR="00C90221" w:rsidRDefault="00C90221" w:rsidP="00FA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987" w:rsidRDefault="0069398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D1" w:rsidRPr="00FA3C95" w:rsidRDefault="00693987" w:rsidP="0079018E">
    <w:pPr>
      <w:pStyle w:val="a6"/>
      <w:tabs>
        <w:tab w:val="clear" w:pos="4677"/>
        <w:tab w:val="clear" w:pos="9355"/>
        <w:tab w:val="left" w:pos="6585"/>
      </w:tabs>
      <w:rPr>
        <w:b/>
        <w:i/>
      </w:rPr>
    </w:pPr>
    <w:r>
      <w:rPr>
        <w:b/>
        <w:i/>
      </w:rPr>
      <w:t xml:space="preserve"> </w:t>
    </w:r>
    <w:r w:rsidR="008E4B40">
      <w:rPr>
        <w:b/>
        <w:i/>
      </w:rPr>
      <w:t xml:space="preserve"> </w:t>
    </w:r>
    <w:r w:rsidR="0079018E">
      <w:rPr>
        <w:b/>
        <w:i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987" w:rsidRDefault="006939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221" w:rsidRDefault="00C90221" w:rsidP="00FA3C95">
      <w:pPr>
        <w:spacing w:after="0" w:line="240" w:lineRule="auto"/>
      </w:pPr>
      <w:r>
        <w:separator/>
      </w:r>
    </w:p>
  </w:footnote>
  <w:footnote w:type="continuationSeparator" w:id="1">
    <w:p w:rsidR="00C90221" w:rsidRDefault="00C90221" w:rsidP="00FA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987" w:rsidRDefault="006939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95" w:rsidRPr="00FA3C95" w:rsidRDefault="00693987" w:rsidP="00FA3C95">
    <w:pPr>
      <w:pStyle w:val="a4"/>
      <w:jc w:val="right"/>
      <w:rPr>
        <w:b/>
        <w:i/>
      </w:rPr>
    </w:pPr>
    <w:r>
      <w:rPr>
        <w:b/>
        <w:i/>
      </w:rPr>
      <w:t xml:space="preserve"> </w:t>
    </w:r>
    <w:r w:rsidR="0079018E">
      <w:rPr>
        <w:b/>
        <w:i/>
      </w:rPr>
      <w:t xml:space="preserve"> </w:t>
    </w:r>
    <w:r w:rsidR="008E4B40">
      <w:rPr>
        <w:b/>
        <w:i/>
      </w:rPr>
      <w:t xml:space="preserve"> </w:t>
    </w:r>
    <w:r w:rsidR="0042219A">
      <w:rPr>
        <w:b/>
        <w:i/>
      </w:rPr>
      <w:t xml:space="preserve"> </w:t>
    </w:r>
    <w:r w:rsidR="00822982">
      <w:rPr>
        <w:b/>
        <w:i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987" w:rsidRDefault="006939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1C03"/>
    <w:multiLevelType w:val="multilevel"/>
    <w:tmpl w:val="8806C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0BF26D26"/>
    <w:multiLevelType w:val="hybridMultilevel"/>
    <w:tmpl w:val="07882528"/>
    <w:lvl w:ilvl="0" w:tplc="D6CE477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C3BAF"/>
    <w:multiLevelType w:val="multilevel"/>
    <w:tmpl w:val="6CA6B8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5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6F31505"/>
    <w:multiLevelType w:val="hybridMultilevel"/>
    <w:tmpl w:val="09822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B3D16"/>
    <w:multiLevelType w:val="multilevel"/>
    <w:tmpl w:val="9CB8CE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isLgl/>
      <w:lvlText w:val="4.1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F73365A"/>
    <w:multiLevelType w:val="hybridMultilevel"/>
    <w:tmpl w:val="8D6AA87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0004F07"/>
    <w:multiLevelType w:val="hybridMultilevel"/>
    <w:tmpl w:val="401CD59A"/>
    <w:lvl w:ilvl="0" w:tplc="C2F4C4AA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22EB54E6"/>
    <w:multiLevelType w:val="hybridMultilevel"/>
    <w:tmpl w:val="91DAE1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F3A00"/>
    <w:multiLevelType w:val="multilevel"/>
    <w:tmpl w:val="D6340D8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A426990"/>
    <w:multiLevelType w:val="hybridMultilevel"/>
    <w:tmpl w:val="1BAE21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2C03241"/>
    <w:multiLevelType w:val="hybridMultilevel"/>
    <w:tmpl w:val="EBCA4A6C"/>
    <w:lvl w:ilvl="0" w:tplc="04190011">
      <w:start w:val="1"/>
      <w:numFmt w:val="decimal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35C90CD7"/>
    <w:multiLevelType w:val="hybridMultilevel"/>
    <w:tmpl w:val="D07CD6FA"/>
    <w:lvl w:ilvl="0" w:tplc="C2F4C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90BA7"/>
    <w:multiLevelType w:val="hybridMultilevel"/>
    <w:tmpl w:val="5E6A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E52D9"/>
    <w:multiLevelType w:val="hybridMultilevel"/>
    <w:tmpl w:val="8D6E1BF0"/>
    <w:lvl w:ilvl="0" w:tplc="C2F4C4A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A013A16"/>
    <w:multiLevelType w:val="hybridMultilevel"/>
    <w:tmpl w:val="0E2269CA"/>
    <w:lvl w:ilvl="0" w:tplc="68AAC4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F16AA"/>
    <w:multiLevelType w:val="hybridMultilevel"/>
    <w:tmpl w:val="77F44262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>
    <w:nsid w:val="4E27662D"/>
    <w:multiLevelType w:val="singleLevel"/>
    <w:tmpl w:val="4F0C05FA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>
    <w:nsid w:val="57C2061A"/>
    <w:multiLevelType w:val="hybridMultilevel"/>
    <w:tmpl w:val="6EDE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B291E"/>
    <w:multiLevelType w:val="hybridMultilevel"/>
    <w:tmpl w:val="3C5A9F34"/>
    <w:lvl w:ilvl="0" w:tplc="FC8289E0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9">
    <w:nsid w:val="581F6EE6"/>
    <w:multiLevelType w:val="hybridMultilevel"/>
    <w:tmpl w:val="08A62816"/>
    <w:lvl w:ilvl="0" w:tplc="C2F4C4AA">
      <w:start w:val="1"/>
      <w:numFmt w:val="bullet"/>
      <w:lvlText w:val="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>
    <w:nsid w:val="5C740533"/>
    <w:multiLevelType w:val="hybridMultilevel"/>
    <w:tmpl w:val="445AC6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247E4"/>
    <w:multiLevelType w:val="hybridMultilevel"/>
    <w:tmpl w:val="804C7236"/>
    <w:lvl w:ilvl="0" w:tplc="C2F4C4AA">
      <w:start w:val="1"/>
      <w:numFmt w:val="bullet"/>
      <w:lvlText w:val="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22">
    <w:nsid w:val="68803571"/>
    <w:multiLevelType w:val="hybridMultilevel"/>
    <w:tmpl w:val="E1D679F6"/>
    <w:lvl w:ilvl="0" w:tplc="C2F4C4AA">
      <w:start w:val="1"/>
      <w:numFmt w:val="bullet"/>
      <w:lvlText w:val="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79882A7D"/>
    <w:multiLevelType w:val="hybridMultilevel"/>
    <w:tmpl w:val="652491B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6"/>
  </w:num>
  <w:num w:numId="2">
    <w:abstractNumId w:val="16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22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19"/>
  </w:num>
  <w:num w:numId="11">
    <w:abstractNumId w:val="5"/>
  </w:num>
  <w:num w:numId="12">
    <w:abstractNumId w:val="17"/>
  </w:num>
  <w:num w:numId="13">
    <w:abstractNumId w:val="0"/>
  </w:num>
  <w:num w:numId="14">
    <w:abstractNumId w:val="8"/>
  </w:num>
  <w:num w:numId="15">
    <w:abstractNumId w:val="14"/>
  </w:num>
  <w:num w:numId="16">
    <w:abstractNumId w:val="18"/>
  </w:num>
  <w:num w:numId="17">
    <w:abstractNumId w:val="4"/>
  </w:num>
  <w:num w:numId="18">
    <w:abstractNumId w:val="15"/>
  </w:num>
  <w:num w:numId="19">
    <w:abstractNumId w:val="2"/>
  </w:num>
  <w:num w:numId="20">
    <w:abstractNumId w:val="23"/>
  </w:num>
  <w:num w:numId="21">
    <w:abstractNumId w:val="3"/>
  </w:num>
  <w:num w:numId="22">
    <w:abstractNumId w:val="7"/>
  </w:num>
  <w:num w:numId="23">
    <w:abstractNumId w:val="20"/>
  </w:num>
  <w:num w:numId="24">
    <w:abstractNumId w:val="9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4AF"/>
    <w:rsid w:val="000241D9"/>
    <w:rsid w:val="00024531"/>
    <w:rsid w:val="00056BA0"/>
    <w:rsid w:val="000711EC"/>
    <w:rsid w:val="000B3442"/>
    <w:rsid w:val="000D3639"/>
    <w:rsid w:val="000E48E9"/>
    <w:rsid w:val="00134C07"/>
    <w:rsid w:val="001737BC"/>
    <w:rsid w:val="001E576C"/>
    <w:rsid w:val="0021052E"/>
    <w:rsid w:val="0023777F"/>
    <w:rsid w:val="0027264E"/>
    <w:rsid w:val="002A65AF"/>
    <w:rsid w:val="002B14C1"/>
    <w:rsid w:val="0032232D"/>
    <w:rsid w:val="00324F7A"/>
    <w:rsid w:val="003263D9"/>
    <w:rsid w:val="003632BC"/>
    <w:rsid w:val="00367D33"/>
    <w:rsid w:val="003A057C"/>
    <w:rsid w:val="003D16D9"/>
    <w:rsid w:val="0042219A"/>
    <w:rsid w:val="00424EE2"/>
    <w:rsid w:val="004264F9"/>
    <w:rsid w:val="004449D1"/>
    <w:rsid w:val="0046197C"/>
    <w:rsid w:val="004676F6"/>
    <w:rsid w:val="004714E2"/>
    <w:rsid w:val="004D391D"/>
    <w:rsid w:val="004D5462"/>
    <w:rsid w:val="006128C6"/>
    <w:rsid w:val="00692724"/>
    <w:rsid w:val="00693987"/>
    <w:rsid w:val="006961B5"/>
    <w:rsid w:val="006A033B"/>
    <w:rsid w:val="006B6908"/>
    <w:rsid w:val="006F7179"/>
    <w:rsid w:val="00721BFD"/>
    <w:rsid w:val="00743EB3"/>
    <w:rsid w:val="00760C00"/>
    <w:rsid w:val="00763F81"/>
    <w:rsid w:val="00785C49"/>
    <w:rsid w:val="0079018E"/>
    <w:rsid w:val="007E6E0D"/>
    <w:rsid w:val="007F1A35"/>
    <w:rsid w:val="007F26FC"/>
    <w:rsid w:val="00822982"/>
    <w:rsid w:val="00873FA6"/>
    <w:rsid w:val="00881113"/>
    <w:rsid w:val="008E472E"/>
    <w:rsid w:val="008E4B40"/>
    <w:rsid w:val="00901B7B"/>
    <w:rsid w:val="009679F6"/>
    <w:rsid w:val="009944A8"/>
    <w:rsid w:val="009C19C2"/>
    <w:rsid w:val="009D724C"/>
    <w:rsid w:val="00A11CDC"/>
    <w:rsid w:val="00A13A95"/>
    <w:rsid w:val="00A40664"/>
    <w:rsid w:val="00A46CFF"/>
    <w:rsid w:val="00B14FE3"/>
    <w:rsid w:val="00B92A43"/>
    <w:rsid w:val="00B94BB4"/>
    <w:rsid w:val="00B94F65"/>
    <w:rsid w:val="00BE6BA0"/>
    <w:rsid w:val="00C534F4"/>
    <w:rsid w:val="00C82894"/>
    <w:rsid w:val="00C90221"/>
    <w:rsid w:val="00CB4FD8"/>
    <w:rsid w:val="00D27F55"/>
    <w:rsid w:val="00D36DE1"/>
    <w:rsid w:val="00D52891"/>
    <w:rsid w:val="00D77380"/>
    <w:rsid w:val="00E001B9"/>
    <w:rsid w:val="00EE44AF"/>
    <w:rsid w:val="00F51E61"/>
    <w:rsid w:val="00F6183E"/>
    <w:rsid w:val="00FA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4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E4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3C9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C95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2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98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7F1A35"/>
    <w:pPr>
      <w:ind w:left="720"/>
      <w:contextualSpacing/>
    </w:pPr>
  </w:style>
  <w:style w:type="paragraph" w:styleId="ab">
    <w:name w:val="No Spacing"/>
    <w:uiPriority w:val="1"/>
    <w:qFormat/>
    <w:rsid w:val="002A65AF"/>
    <w:pPr>
      <w:spacing w:after="0" w:line="240" w:lineRule="auto"/>
    </w:pPr>
  </w:style>
  <w:style w:type="paragraph" w:customStyle="1" w:styleId="ConsPlusNormal">
    <w:name w:val="ConsPlusNormal"/>
    <w:uiPriority w:val="99"/>
    <w:rsid w:val="002A6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4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c">
    <w:name w:val="Table Grid"/>
    <w:basedOn w:val="a1"/>
    <w:uiPriority w:val="59"/>
    <w:rsid w:val="00444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1BEA-77D2-4ACA-8CCD-A8C7CE07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cp:lastPrinted>2012-12-07T05:27:00Z</cp:lastPrinted>
  <dcterms:created xsi:type="dcterms:W3CDTF">2012-11-20T11:42:00Z</dcterms:created>
  <dcterms:modified xsi:type="dcterms:W3CDTF">2012-12-07T05:27:00Z</dcterms:modified>
</cp:coreProperties>
</file>