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AA" w:rsidRPr="007A2682" w:rsidRDefault="007A2682" w:rsidP="007A2682">
      <w:pPr>
        <w:pStyle w:val="a6"/>
        <w:keepNext/>
        <w:suppressLineNumbers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eastAsia="ru-RU"/>
        </w:rPr>
        <w:t>Опубликовано в общественно – политической газете «Чапаевский вестник» от 18.08.2021 года № 9</w:t>
      </w:r>
    </w:p>
    <w:p w:rsidR="00FB25AA" w:rsidRPr="007A2682" w:rsidRDefault="00FB25AA" w:rsidP="007A2682">
      <w:pPr>
        <w:pStyle w:val="a6"/>
        <w:keepNext/>
        <w:suppressLineNumbers/>
        <w:rPr>
          <w:rFonts w:ascii="Arial" w:hAnsi="Arial" w:cs="Arial"/>
          <w:sz w:val="24"/>
        </w:rPr>
      </w:pPr>
      <w:r w:rsidRPr="007A2682">
        <w:rPr>
          <w:rFonts w:ascii="Arial" w:hAnsi="Arial" w:cs="Arial"/>
          <w:sz w:val="24"/>
        </w:rPr>
        <w:t>Администрация Чапаевского сельского поселения</w:t>
      </w:r>
      <w:r w:rsidR="007A2682">
        <w:rPr>
          <w:rFonts w:ascii="Arial" w:hAnsi="Arial" w:cs="Arial"/>
          <w:sz w:val="24"/>
        </w:rPr>
        <w:t xml:space="preserve"> </w:t>
      </w:r>
      <w:r w:rsidRPr="007A2682">
        <w:rPr>
          <w:rFonts w:ascii="Arial" w:hAnsi="Arial" w:cs="Arial"/>
          <w:sz w:val="24"/>
        </w:rPr>
        <w:t>Красносельского муниципального района</w:t>
      </w:r>
      <w:r w:rsidR="007A2682">
        <w:rPr>
          <w:rFonts w:ascii="Arial" w:hAnsi="Arial" w:cs="Arial"/>
          <w:sz w:val="24"/>
        </w:rPr>
        <w:t xml:space="preserve"> </w:t>
      </w:r>
      <w:r w:rsidRPr="007A2682">
        <w:rPr>
          <w:rFonts w:ascii="Arial" w:hAnsi="Arial" w:cs="Arial"/>
          <w:sz w:val="24"/>
        </w:rPr>
        <w:t>Костромской области</w:t>
      </w:r>
    </w:p>
    <w:p w:rsidR="00FB25AA" w:rsidRPr="007A2682" w:rsidRDefault="00FB25AA" w:rsidP="007A2682">
      <w:pPr>
        <w:pStyle w:val="a6"/>
        <w:keepNext/>
        <w:suppressLineNumbers/>
        <w:rPr>
          <w:rFonts w:ascii="Arial" w:hAnsi="Arial" w:cs="Arial"/>
          <w:sz w:val="24"/>
        </w:rPr>
      </w:pPr>
      <w:r w:rsidRPr="007A2682">
        <w:rPr>
          <w:rFonts w:ascii="Arial" w:hAnsi="Arial" w:cs="Arial"/>
          <w:sz w:val="24"/>
        </w:rPr>
        <w:t>П</w:t>
      </w:r>
      <w:r w:rsidR="007A2682" w:rsidRPr="007A2682">
        <w:rPr>
          <w:rFonts w:ascii="Arial" w:hAnsi="Arial" w:cs="Arial"/>
          <w:sz w:val="24"/>
        </w:rPr>
        <w:t>остановление</w:t>
      </w:r>
      <w:r w:rsidR="007A2682">
        <w:rPr>
          <w:rFonts w:ascii="Arial" w:hAnsi="Arial" w:cs="Arial"/>
          <w:sz w:val="24"/>
        </w:rPr>
        <w:t xml:space="preserve"> </w:t>
      </w:r>
      <w:r w:rsidRPr="007A2682">
        <w:rPr>
          <w:rFonts w:ascii="Arial" w:hAnsi="Arial" w:cs="Arial"/>
          <w:sz w:val="24"/>
        </w:rPr>
        <w:t>от 31 июля 2021 года №</w:t>
      </w:r>
      <w:r w:rsidR="007A2682">
        <w:rPr>
          <w:rFonts w:ascii="Arial" w:hAnsi="Arial" w:cs="Arial"/>
          <w:sz w:val="24"/>
        </w:rPr>
        <w:t xml:space="preserve"> </w:t>
      </w:r>
      <w:r w:rsidR="005D454B" w:rsidRPr="007A2682">
        <w:rPr>
          <w:rFonts w:ascii="Arial" w:hAnsi="Arial" w:cs="Arial"/>
          <w:sz w:val="24"/>
        </w:rPr>
        <w:t>33</w:t>
      </w:r>
    </w:p>
    <w:p w:rsidR="00FB25AA" w:rsidRPr="007A2682" w:rsidRDefault="00FB25AA" w:rsidP="007A2682">
      <w:pPr>
        <w:pStyle w:val="a6"/>
        <w:keepNext/>
        <w:suppressLineNumbers/>
        <w:rPr>
          <w:rFonts w:ascii="Arial" w:hAnsi="Arial" w:cs="Arial"/>
          <w:sz w:val="24"/>
        </w:rPr>
      </w:pPr>
      <w:r w:rsidRPr="007A2682">
        <w:rPr>
          <w:rFonts w:ascii="Arial" w:hAnsi="Arial" w:cs="Arial"/>
          <w:sz w:val="24"/>
        </w:rPr>
        <w:t xml:space="preserve">О признании утратившими силу некоторых муниципальных </w:t>
      </w:r>
      <w:proofErr w:type="gramStart"/>
      <w:r w:rsidRPr="007A2682">
        <w:rPr>
          <w:rFonts w:ascii="Arial" w:hAnsi="Arial" w:cs="Arial"/>
          <w:sz w:val="24"/>
        </w:rPr>
        <w:t>актов администрации Чапаевского сельского поселения Красносельского муниципального района Костромской области</w:t>
      </w:r>
      <w:proofErr w:type="gramEnd"/>
      <w:r w:rsidRPr="007A2682">
        <w:rPr>
          <w:rFonts w:ascii="Arial" w:hAnsi="Arial" w:cs="Arial"/>
          <w:sz w:val="24"/>
        </w:rPr>
        <w:t>.</w:t>
      </w:r>
    </w:p>
    <w:p w:rsidR="00FB25AA" w:rsidRPr="007A2682" w:rsidRDefault="00FB25AA" w:rsidP="007A2682">
      <w:pPr>
        <w:pStyle w:val="a6"/>
        <w:keepNext/>
        <w:suppressLineNumbers/>
        <w:rPr>
          <w:rFonts w:ascii="Arial" w:hAnsi="Arial" w:cs="Arial"/>
          <w:sz w:val="24"/>
        </w:rPr>
      </w:pPr>
      <w:r w:rsidRPr="007A2682">
        <w:rPr>
          <w:rFonts w:ascii="Arial" w:hAnsi="Arial" w:cs="Arial"/>
          <w:sz w:val="24"/>
        </w:rPr>
        <w:t>В целях реализации положений Федерального закона от 31.07.2020 № 248-ФЗ «О государственном контроле (надзоре) и муниципальном контроле в Российской Федерации», администрация Чапаевского сельского поселения</w:t>
      </w:r>
      <w:r w:rsidR="008F0250" w:rsidRPr="007A2682">
        <w:rPr>
          <w:rFonts w:ascii="Arial" w:hAnsi="Arial" w:cs="Arial"/>
          <w:sz w:val="24"/>
        </w:rPr>
        <w:t xml:space="preserve"> ПОСТАНОВЛЯЕТ:</w:t>
      </w:r>
    </w:p>
    <w:p w:rsidR="00FB25AA" w:rsidRPr="007A2682" w:rsidRDefault="00FB25AA" w:rsidP="007A2682">
      <w:pPr>
        <w:pStyle w:val="a6"/>
        <w:keepNext/>
        <w:suppressLineNumbers/>
        <w:rPr>
          <w:rFonts w:ascii="Arial" w:hAnsi="Arial" w:cs="Arial"/>
          <w:sz w:val="24"/>
        </w:rPr>
      </w:pPr>
      <w:r w:rsidRPr="007A2682">
        <w:rPr>
          <w:rFonts w:ascii="Arial" w:hAnsi="Arial" w:cs="Arial"/>
          <w:sz w:val="24"/>
        </w:rPr>
        <w:t>1. Признать утратившими силу с 01.01.2022г. постановления администрации Чапаевского сельского поселения:</w:t>
      </w:r>
    </w:p>
    <w:p w:rsidR="00FB25AA" w:rsidRPr="007A2682" w:rsidRDefault="00FB25AA" w:rsidP="007A2682">
      <w:pPr>
        <w:pStyle w:val="a6"/>
        <w:keepNext/>
        <w:suppressLineNumbers/>
        <w:rPr>
          <w:rFonts w:ascii="Arial" w:hAnsi="Arial" w:cs="Arial"/>
          <w:sz w:val="24"/>
        </w:rPr>
      </w:pPr>
      <w:r w:rsidRPr="007A2682">
        <w:rPr>
          <w:rFonts w:ascii="Arial" w:hAnsi="Arial" w:cs="Arial"/>
          <w:sz w:val="24"/>
        </w:rPr>
        <w:t xml:space="preserve">от 10.04.2013г. №7 «Об утверждении Административного регламента по осуществлению муниципального </w:t>
      </w:r>
      <w:proofErr w:type="gramStart"/>
      <w:r w:rsidRPr="007A2682">
        <w:rPr>
          <w:rFonts w:ascii="Arial" w:hAnsi="Arial" w:cs="Arial"/>
          <w:sz w:val="24"/>
        </w:rPr>
        <w:t>контроля за</w:t>
      </w:r>
      <w:proofErr w:type="gramEnd"/>
      <w:r w:rsidRPr="007A2682">
        <w:rPr>
          <w:rFonts w:ascii="Arial" w:hAnsi="Arial" w:cs="Arial"/>
          <w:sz w:val="24"/>
        </w:rPr>
        <w:t xml:space="preserve"> сохранностью автомобильных дорог местного значения в границах населенных пунктов Чапаевского сельского поселения » (в редакции постановлений от 07.10.2013 года № 27);</w:t>
      </w:r>
    </w:p>
    <w:p w:rsidR="00FB25AA" w:rsidRPr="007A2682" w:rsidRDefault="00FB25AA" w:rsidP="007A2682">
      <w:pPr>
        <w:pStyle w:val="a6"/>
        <w:keepNext/>
        <w:suppressLineNumbers/>
        <w:rPr>
          <w:rFonts w:ascii="Arial" w:hAnsi="Arial" w:cs="Arial"/>
          <w:sz w:val="24"/>
        </w:rPr>
      </w:pPr>
      <w:r w:rsidRPr="007A2682">
        <w:rPr>
          <w:rFonts w:ascii="Arial" w:hAnsi="Arial" w:cs="Arial"/>
          <w:sz w:val="24"/>
        </w:rPr>
        <w:t>от 25.02.2014 года № 9  «Об утверждении Административного регламента по осуществлению муниципального жилищного контроля на территории Чапаевского сельского поселения » (в редакции постановлений от 26.06.2014г., № 31, от 01.07.2015г. № 27, от 26.05.2020г № 28, от 02.07.2020г №33);</w:t>
      </w:r>
    </w:p>
    <w:p w:rsidR="00FB25AA" w:rsidRPr="007A2682" w:rsidRDefault="00FB25AA" w:rsidP="007A2682">
      <w:pPr>
        <w:pStyle w:val="a6"/>
        <w:keepNext/>
        <w:suppressLineNumbers/>
        <w:rPr>
          <w:rFonts w:ascii="Arial" w:hAnsi="Arial" w:cs="Arial"/>
          <w:sz w:val="24"/>
        </w:rPr>
      </w:pPr>
      <w:r w:rsidRPr="007A2682">
        <w:rPr>
          <w:rFonts w:ascii="Arial" w:hAnsi="Arial" w:cs="Arial"/>
          <w:sz w:val="24"/>
        </w:rPr>
        <w:t>от 13.06.2018г. №42 «Об утверждении Административного регламента исполнения муниципальной функции по осуществлению муниципального контроля в области  торговой деятельности на территории Чапаевского сельского поселения Красносельского муниципального района Костромской области» (в редакции постановлений от 13.06.2018 № 42, от 04.07.2018г. № 45);</w:t>
      </w:r>
    </w:p>
    <w:p w:rsidR="00FB25AA" w:rsidRPr="007A2682" w:rsidRDefault="007A2682" w:rsidP="007A2682">
      <w:pPr>
        <w:pStyle w:val="a6"/>
        <w:keepNext/>
        <w:suppressLineNumbers/>
        <w:rPr>
          <w:rFonts w:ascii="Arial" w:hAnsi="Arial" w:cs="Arial"/>
          <w:sz w:val="24"/>
        </w:rPr>
      </w:pPr>
      <w:r w:rsidRPr="007A2682">
        <w:rPr>
          <w:rFonts w:ascii="Arial" w:hAnsi="Arial" w:cs="Arial"/>
          <w:sz w:val="24"/>
        </w:rPr>
        <w:t xml:space="preserve"> </w:t>
      </w:r>
      <w:r w:rsidR="00FB25AA" w:rsidRPr="007A2682">
        <w:rPr>
          <w:rFonts w:ascii="Arial" w:hAnsi="Arial" w:cs="Arial"/>
          <w:sz w:val="24"/>
        </w:rPr>
        <w:t>от 11.05.2018г. № 33 «25 «Об утверждении Административного регламента исполнения муниципальной функции «</w:t>
      </w:r>
      <w:r w:rsidR="005D454B" w:rsidRPr="007A2682">
        <w:rPr>
          <w:rFonts w:ascii="Arial" w:hAnsi="Arial" w:cs="Arial"/>
          <w:sz w:val="24"/>
        </w:rPr>
        <w:t xml:space="preserve">Осуществления муниципального </w:t>
      </w:r>
      <w:r w:rsidR="00FB25AA" w:rsidRPr="007A2682">
        <w:rPr>
          <w:rFonts w:ascii="Arial" w:hAnsi="Arial" w:cs="Arial"/>
          <w:sz w:val="24"/>
        </w:rPr>
        <w:t>контроля в сфере благоустройства  на  территории Чапаевского сельского поселения Красносельского муниципального района Костромской области» (в редакции постановлений от 27.04.2021 № 20);</w:t>
      </w:r>
    </w:p>
    <w:p w:rsidR="00FB25AA" w:rsidRPr="007A2682" w:rsidRDefault="00FB25AA" w:rsidP="007A2682">
      <w:pPr>
        <w:pStyle w:val="a6"/>
        <w:keepNext/>
        <w:suppressLineNumbers/>
        <w:rPr>
          <w:rFonts w:ascii="Arial" w:hAnsi="Arial" w:cs="Arial"/>
          <w:sz w:val="24"/>
        </w:rPr>
      </w:pPr>
      <w:r w:rsidRPr="007A2682">
        <w:rPr>
          <w:rFonts w:ascii="Arial" w:hAnsi="Arial" w:cs="Arial"/>
          <w:sz w:val="24"/>
        </w:rPr>
        <w:t>2. Настоящее постано</w:t>
      </w:r>
      <w:r w:rsidR="007A2682">
        <w:rPr>
          <w:rFonts w:ascii="Arial" w:hAnsi="Arial" w:cs="Arial"/>
          <w:sz w:val="24"/>
        </w:rPr>
        <w:t>вление вступает в силу со дня</w:t>
      </w:r>
      <w:r w:rsidRPr="007A2682">
        <w:rPr>
          <w:rFonts w:ascii="Arial" w:hAnsi="Arial" w:cs="Arial"/>
          <w:sz w:val="24"/>
        </w:rPr>
        <w:t xml:space="preserve"> официального опубликования в газете  «Чапаевский вестник» и подлежит размещению на официальном сайте администрации Чапаевского сельского поселения.</w:t>
      </w:r>
    </w:p>
    <w:p w:rsidR="00FB25AA" w:rsidRPr="007A2682" w:rsidRDefault="007A2682" w:rsidP="007A2682">
      <w:pPr>
        <w:pStyle w:val="a6"/>
        <w:keepNext/>
        <w:suppressLineNumber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Глава поселения </w:t>
      </w:r>
      <w:r w:rsidR="00FB25AA" w:rsidRPr="007A2682">
        <w:rPr>
          <w:rFonts w:ascii="Arial" w:hAnsi="Arial" w:cs="Arial"/>
          <w:sz w:val="24"/>
        </w:rPr>
        <w:t>Г.А. Смирнова</w:t>
      </w:r>
    </w:p>
    <w:p w:rsidR="00E30DDE" w:rsidRPr="007A2682" w:rsidRDefault="00E30DDE" w:rsidP="007A2682">
      <w:pPr>
        <w:pStyle w:val="a6"/>
        <w:keepNext/>
        <w:suppressLineNumbers/>
        <w:rPr>
          <w:rFonts w:ascii="Arial" w:hAnsi="Arial" w:cs="Arial"/>
          <w:sz w:val="24"/>
        </w:rPr>
      </w:pPr>
    </w:p>
    <w:sectPr w:rsidR="00E30DDE" w:rsidRPr="007A2682" w:rsidSect="007A2682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B25AA"/>
    <w:rsid w:val="00257BBE"/>
    <w:rsid w:val="005D454B"/>
    <w:rsid w:val="006144C2"/>
    <w:rsid w:val="00707E01"/>
    <w:rsid w:val="007A2682"/>
    <w:rsid w:val="008F0250"/>
    <w:rsid w:val="00B95CE0"/>
    <w:rsid w:val="00E30DDE"/>
    <w:rsid w:val="00FB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A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B25AA"/>
    <w:rPr>
      <w:b/>
      <w:bCs/>
    </w:rPr>
  </w:style>
  <w:style w:type="paragraph" w:styleId="a4">
    <w:name w:val="Body Text"/>
    <w:basedOn w:val="a"/>
    <w:link w:val="a5"/>
    <w:rsid w:val="00FB25AA"/>
    <w:pPr>
      <w:widowControl w:val="0"/>
      <w:spacing w:after="120"/>
    </w:pPr>
    <w:rPr>
      <w:rFonts w:eastAsia="Andale Sans UI"/>
      <w:kern w:val="1"/>
    </w:rPr>
  </w:style>
  <w:style w:type="character" w:customStyle="1" w:styleId="a5">
    <w:name w:val="Основной текст Знак"/>
    <w:basedOn w:val="a0"/>
    <w:link w:val="a4"/>
    <w:rsid w:val="00FB25AA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6">
    <w:name w:val="No Spacing"/>
    <w:qFormat/>
    <w:rsid w:val="00FB25A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B25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5AA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Normal (Web)"/>
    <w:basedOn w:val="a"/>
    <w:uiPriority w:val="99"/>
    <w:semiHidden/>
    <w:unhideWhenUsed/>
    <w:rsid w:val="00FB25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2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2021-08-19T08:15:00Z</dcterms:created>
  <dcterms:modified xsi:type="dcterms:W3CDTF">2021-08-19T08:15:00Z</dcterms:modified>
</cp:coreProperties>
</file>