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46" w:rsidRDefault="00B51146">
      <w:pPr>
        <w:pStyle w:val="afb"/>
      </w:pPr>
      <w:bookmarkStart w:id="0" w:name="_GoBack"/>
      <w:bookmarkEnd w:id="0"/>
      <w:r>
        <w:t>Оглавление</w:t>
      </w:r>
    </w:p>
    <w:p w:rsidR="00C4735E" w:rsidRDefault="001C5661">
      <w:pPr>
        <w:pStyle w:val="15"/>
        <w:rPr>
          <w:rFonts w:asciiTheme="minorHAnsi" w:eastAsiaTheme="minorEastAsia" w:hAnsiTheme="minorHAnsi" w:cstheme="minorBidi"/>
          <w:b w:val="0"/>
          <w:bCs w:val="0"/>
          <w:caps w:val="0"/>
          <w:noProof/>
          <w:sz w:val="22"/>
          <w:szCs w:val="22"/>
        </w:rPr>
      </w:pPr>
      <w:r>
        <w:fldChar w:fldCharType="begin"/>
      </w:r>
      <w:r w:rsidR="00B51146">
        <w:instrText xml:space="preserve"> TOC \o "1-3" \h \z \u </w:instrText>
      </w:r>
      <w:r>
        <w:fldChar w:fldCharType="separate"/>
      </w:r>
      <w:hyperlink w:anchor="_Toc124513965" w:history="1">
        <w:r w:rsidR="00C4735E" w:rsidRPr="006D1DE4">
          <w:rPr>
            <w:rStyle w:val="ad"/>
            <w:noProof/>
          </w:rPr>
          <w:t>О признании утратившим силу решение Совета депутатов Чапаевского сельского поселения Красносельского муниципального района Костромской области № 57 от 29.08.2022 г.</w:t>
        </w:r>
        <w:r w:rsidR="00C4735E">
          <w:rPr>
            <w:noProof/>
            <w:webHidden/>
          </w:rPr>
          <w:tab/>
        </w:r>
        <w:r w:rsidR="00C4735E">
          <w:rPr>
            <w:noProof/>
            <w:webHidden/>
          </w:rPr>
          <w:fldChar w:fldCharType="begin"/>
        </w:r>
        <w:r w:rsidR="00C4735E">
          <w:rPr>
            <w:noProof/>
            <w:webHidden/>
          </w:rPr>
          <w:instrText xml:space="preserve"> PAGEREF _Toc124513965 \h </w:instrText>
        </w:r>
        <w:r w:rsidR="00C4735E">
          <w:rPr>
            <w:noProof/>
            <w:webHidden/>
          </w:rPr>
        </w:r>
        <w:r w:rsidR="00C4735E">
          <w:rPr>
            <w:noProof/>
            <w:webHidden/>
          </w:rPr>
          <w:fldChar w:fldCharType="separate"/>
        </w:r>
        <w:r w:rsidR="00950124">
          <w:rPr>
            <w:noProof/>
            <w:webHidden/>
          </w:rPr>
          <w:t>3</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66" w:history="1">
        <w:r w:rsidR="00C4735E" w:rsidRPr="006D1DE4">
          <w:rPr>
            <w:rStyle w:val="ad"/>
            <w:rFonts w:eastAsiaTheme="minorHAnsi"/>
            <w:noProof/>
            <w:lang w:eastAsia="en-US"/>
          </w:rPr>
          <w:t>О признании утратившим силу решение Совета депутатов Чапаевского сельского поселения Красносельского муниципального района Костромской области № 65 от 28.10.2022 г.</w:t>
        </w:r>
        <w:r w:rsidR="00C4735E">
          <w:rPr>
            <w:noProof/>
            <w:webHidden/>
          </w:rPr>
          <w:tab/>
        </w:r>
        <w:r w:rsidR="00C4735E">
          <w:rPr>
            <w:noProof/>
            <w:webHidden/>
          </w:rPr>
          <w:fldChar w:fldCharType="begin"/>
        </w:r>
        <w:r w:rsidR="00C4735E">
          <w:rPr>
            <w:noProof/>
            <w:webHidden/>
          </w:rPr>
          <w:instrText xml:space="preserve"> PAGEREF _Toc124513966 \h </w:instrText>
        </w:r>
        <w:r w:rsidR="00C4735E">
          <w:rPr>
            <w:noProof/>
            <w:webHidden/>
          </w:rPr>
        </w:r>
        <w:r w:rsidR="00C4735E">
          <w:rPr>
            <w:noProof/>
            <w:webHidden/>
          </w:rPr>
          <w:fldChar w:fldCharType="separate"/>
        </w:r>
        <w:r w:rsidR="00950124">
          <w:rPr>
            <w:noProof/>
            <w:webHidden/>
          </w:rPr>
          <w:t>3</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67" w:history="1">
        <w:r w:rsidR="00C4735E" w:rsidRPr="006D1DE4">
          <w:rPr>
            <w:rStyle w:val="ad"/>
            <w:rFonts w:eastAsiaTheme="minorHAnsi"/>
            <w:noProof/>
            <w:lang w:eastAsia="en-US"/>
          </w:rPr>
          <w:t>О продлении сроков действия соглашения о передаче полномочий по осуществлению внешнего муниципального финансового контроля контрольно-счетной комиссии Красносельского муниципального района Костромской области</w:t>
        </w:r>
        <w:r w:rsidR="00C4735E">
          <w:rPr>
            <w:noProof/>
            <w:webHidden/>
          </w:rPr>
          <w:tab/>
        </w:r>
        <w:r w:rsidR="00C4735E">
          <w:rPr>
            <w:noProof/>
            <w:webHidden/>
          </w:rPr>
          <w:fldChar w:fldCharType="begin"/>
        </w:r>
        <w:r w:rsidR="00C4735E">
          <w:rPr>
            <w:noProof/>
            <w:webHidden/>
          </w:rPr>
          <w:instrText xml:space="preserve"> PAGEREF _Toc124513967 \h </w:instrText>
        </w:r>
        <w:r w:rsidR="00C4735E">
          <w:rPr>
            <w:noProof/>
            <w:webHidden/>
          </w:rPr>
        </w:r>
        <w:r w:rsidR="00C4735E">
          <w:rPr>
            <w:noProof/>
            <w:webHidden/>
          </w:rPr>
          <w:fldChar w:fldCharType="separate"/>
        </w:r>
        <w:r w:rsidR="00950124">
          <w:rPr>
            <w:noProof/>
            <w:webHidden/>
          </w:rPr>
          <w:t>3</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68" w:history="1">
        <w:r w:rsidR="00C4735E" w:rsidRPr="006D1DE4">
          <w:rPr>
            <w:rStyle w:val="ad"/>
            <w:noProof/>
          </w:rPr>
          <w:t>О плане работы Совета депутатов Чапаевского сельского поселения Красносельского муниципального района Костромской области на 2023  год .</w:t>
        </w:r>
        <w:r w:rsidR="00C4735E">
          <w:rPr>
            <w:noProof/>
            <w:webHidden/>
          </w:rPr>
          <w:tab/>
        </w:r>
        <w:r w:rsidR="00C4735E">
          <w:rPr>
            <w:noProof/>
            <w:webHidden/>
          </w:rPr>
          <w:fldChar w:fldCharType="begin"/>
        </w:r>
        <w:r w:rsidR="00C4735E">
          <w:rPr>
            <w:noProof/>
            <w:webHidden/>
          </w:rPr>
          <w:instrText xml:space="preserve"> PAGEREF _Toc124513968 \h </w:instrText>
        </w:r>
        <w:r w:rsidR="00C4735E">
          <w:rPr>
            <w:noProof/>
            <w:webHidden/>
          </w:rPr>
        </w:r>
        <w:r w:rsidR="00C4735E">
          <w:rPr>
            <w:noProof/>
            <w:webHidden/>
          </w:rPr>
          <w:fldChar w:fldCharType="separate"/>
        </w:r>
        <w:r w:rsidR="00950124">
          <w:rPr>
            <w:noProof/>
            <w:webHidden/>
          </w:rPr>
          <w:t>3</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69" w:history="1">
        <w:r w:rsidR="00C4735E" w:rsidRPr="006D1DE4">
          <w:rPr>
            <w:rStyle w:val="ad"/>
            <w:noProof/>
          </w:rPr>
          <w:t>Об установлении размера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w:t>
        </w:r>
        <w:r w:rsidR="00C4735E">
          <w:rPr>
            <w:noProof/>
            <w:webHidden/>
          </w:rPr>
          <w:tab/>
        </w:r>
        <w:r w:rsidR="00C4735E">
          <w:rPr>
            <w:noProof/>
            <w:webHidden/>
          </w:rPr>
          <w:fldChar w:fldCharType="begin"/>
        </w:r>
        <w:r w:rsidR="00C4735E">
          <w:rPr>
            <w:noProof/>
            <w:webHidden/>
          </w:rPr>
          <w:instrText xml:space="preserve"> PAGEREF _Toc124513969 \h </w:instrText>
        </w:r>
        <w:r w:rsidR="00C4735E">
          <w:rPr>
            <w:noProof/>
            <w:webHidden/>
          </w:rPr>
        </w:r>
        <w:r w:rsidR="00C4735E">
          <w:rPr>
            <w:noProof/>
            <w:webHidden/>
          </w:rPr>
          <w:fldChar w:fldCharType="separate"/>
        </w:r>
        <w:r w:rsidR="00950124">
          <w:rPr>
            <w:noProof/>
            <w:webHidden/>
          </w:rPr>
          <w:t>5</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70" w:history="1">
        <w:r w:rsidR="00C4735E" w:rsidRPr="006D1DE4">
          <w:rPr>
            <w:rStyle w:val="ad"/>
            <w:noProof/>
          </w:rPr>
          <w:t>О внесении изменений в перечень противопожарных водоемов</w:t>
        </w:r>
        <w:r w:rsidR="00C4735E">
          <w:rPr>
            <w:noProof/>
            <w:webHidden/>
          </w:rPr>
          <w:tab/>
        </w:r>
        <w:r w:rsidR="00C4735E">
          <w:rPr>
            <w:noProof/>
            <w:webHidden/>
          </w:rPr>
          <w:fldChar w:fldCharType="begin"/>
        </w:r>
        <w:r w:rsidR="00C4735E">
          <w:rPr>
            <w:noProof/>
            <w:webHidden/>
          </w:rPr>
          <w:instrText xml:space="preserve"> PAGEREF _Toc124513970 \h </w:instrText>
        </w:r>
        <w:r w:rsidR="00C4735E">
          <w:rPr>
            <w:noProof/>
            <w:webHidden/>
          </w:rPr>
        </w:r>
        <w:r w:rsidR="00C4735E">
          <w:rPr>
            <w:noProof/>
            <w:webHidden/>
          </w:rPr>
          <w:fldChar w:fldCharType="separate"/>
        </w:r>
        <w:r w:rsidR="00950124">
          <w:rPr>
            <w:noProof/>
            <w:webHidden/>
          </w:rPr>
          <w:t>5</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71" w:history="1">
        <w:r w:rsidR="00C4735E" w:rsidRPr="006D1DE4">
          <w:rPr>
            <w:rStyle w:val="ad"/>
            <w:rFonts w:eastAsia="Calibri"/>
            <w:noProof/>
            <w:lang w:eastAsia="en-US"/>
          </w:rPr>
          <w:t>О прогнозном плане приватизации объектов муниципальной Собственности Чапаевского сельского поселения   Красносельского муниципального района на 2023 год</w:t>
        </w:r>
        <w:r w:rsidR="00C4735E">
          <w:rPr>
            <w:noProof/>
            <w:webHidden/>
          </w:rPr>
          <w:tab/>
        </w:r>
        <w:r w:rsidR="00C4735E">
          <w:rPr>
            <w:noProof/>
            <w:webHidden/>
          </w:rPr>
          <w:fldChar w:fldCharType="begin"/>
        </w:r>
        <w:r w:rsidR="00C4735E">
          <w:rPr>
            <w:noProof/>
            <w:webHidden/>
          </w:rPr>
          <w:instrText xml:space="preserve"> PAGEREF _Toc124513971 \h </w:instrText>
        </w:r>
        <w:r w:rsidR="00C4735E">
          <w:rPr>
            <w:noProof/>
            <w:webHidden/>
          </w:rPr>
        </w:r>
        <w:r w:rsidR="00C4735E">
          <w:rPr>
            <w:noProof/>
            <w:webHidden/>
          </w:rPr>
          <w:fldChar w:fldCharType="separate"/>
        </w:r>
        <w:r w:rsidR="00950124">
          <w:rPr>
            <w:noProof/>
            <w:webHidden/>
          </w:rPr>
          <w:t>5</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72" w:history="1">
        <w:r w:rsidR="00C4735E" w:rsidRPr="006D1DE4">
          <w:rPr>
            <w:rStyle w:val="ad"/>
            <w:noProof/>
          </w:rPr>
          <w:t>О премировании выборных должностных лиц Чапаевского сельского поселения Красносельского муниципального района Костромской области за выполнение особо важных и сложных заданий за 4 квартал 2021 года .</w:t>
        </w:r>
        <w:r w:rsidR="00C4735E">
          <w:rPr>
            <w:noProof/>
            <w:webHidden/>
          </w:rPr>
          <w:tab/>
        </w:r>
        <w:r w:rsidR="00C4735E">
          <w:rPr>
            <w:noProof/>
            <w:webHidden/>
          </w:rPr>
          <w:fldChar w:fldCharType="begin"/>
        </w:r>
        <w:r w:rsidR="00C4735E">
          <w:rPr>
            <w:noProof/>
            <w:webHidden/>
          </w:rPr>
          <w:instrText xml:space="preserve"> PAGEREF _Toc124513972 \h </w:instrText>
        </w:r>
        <w:r w:rsidR="00C4735E">
          <w:rPr>
            <w:noProof/>
            <w:webHidden/>
          </w:rPr>
        </w:r>
        <w:r w:rsidR="00C4735E">
          <w:rPr>
            <w:noProof/>
            <w:webHidden/>
          </w:rPr>
          <w:fldChar w:fldCharType="separate"/>
        </w:r>
        <w:r w:rsidR="00950124">
          <w:rPr>
            <w:noProof/>
            <w:webHidden/>
          </w:rPr>
          <w:t>5</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73" w:history="1">
        <w:r w:rsidR="00C4735E" w:rsidRPr="006D1DE4">
          <w:rPr>
            <w:rStyle w:val="ad"/>
            <w:noProof/>
          </w:rPr>
          <w:t>Об уточнении бюджета Чапаевского сельского поселения Красносельского муниципального района  Костромской области на 2022 год и плановый период 2023 и 2024 годов</w:t>
        </w:r>
        <w:r w:rsidR="00C4735E">
          <w:rPr>
            <w:noProof/>
            <w:webHidden/>
          </w:rPr>
          <w:tab/>
        </w:r>
        <w:r w:rsidR="00C4735E">
          <w:rPr>
            <w:noProof/>
            <w:webHidden/>
          </w:rPr>
          <w:fldChar w:fldCharType="begin"/>
        </w:r>
        <w:r w:rsidR="00C4735E">
          <w:rPr>
            <w:noProof/>
            <w:webHidden/>
          </w:rPr>
          <w:instrText xml:space="preserve"> PAGEREF _Toc124513973 \h </w:instrText>
        </w:r>
        <w:r w:rsidR="00C4735E">
          <w:rPr>
            <w:noProof/>
            <w:webHidden/>
          </w:rPr>
        </w:r>
        <w:r w:rsidR="00C4735E">
          <w:rPr>
            <w:noProof/>
            <w:webHidden/>
          </w:rPr>
          <w:fldChar w:fldCharType="separate"/>
        </w:r>
        <w:r w:rsidR="00950124">
          <w:rPr>
            <w:noProof/>
            <w:webHidden/>
          </w:rPr>
          <w:t>5</w:t>
        </w:r>
        <w:r w:rsidR="00C4735E">
          <w:rPr>
            <w:noProof/>
            <w:webHidden/>
          </w:rPr>
          <w:fldChar w:fldCharType="end"/>
        </w:r>
      </w:hyperlink>
    </w:p>
    <w:p w:rsidR="00C4735E" w:rsidRDefault="004818CB">
      <w:pPr>
        <w:pStyle w:val="15"/>
        <w:rPr>
          <w:rFonts w:asciiTheme="minorHAnsi" w:eastAsiaTheme="minorEastAsia" w:hAnsiTheme="minorHAnsi" w:cstheme="minorBidi"/>
          <w:b w:val="0"/>
          <w:bCs w:val="0"/>
          <w:caps w:val="0"/>
          <w:noProof/>
          <w:sz w:val="22"/>
          <w:szCs w:val="22"/>
        </w:rPr>
      </w:pPr>
      <w:hyperlink w:anchor="_Toc124513974" w:history="1"/>
      <w:r w:rsidR="00C4735E">
        <w:rPr>
          <w:rStyle w:val="ad"/>
          <w:noProof/>
        </w:rPr>
        <w:t xml:space="preserve"> </w:t>
      </w:r>
      <w:hyperlink w:anchor="_Toc124513975" w:history="1">
        <w:r w:rsidR="00C4735E" w:rsidRPr="006D1DE4">
          <w:rPr>
            <w:rStyle w:val="ad"/>
            <w:noProof/>
          </w:rPr>
          <w:t>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w:t>
        </w:r>
        <w:r w:rsidR="00C4735E">
          <w:rPr>
            <w:noProof/>
            <w:webHidden/>
          </w:rPr>
          <w:tab/>
        </w:r>
        <w:r w:rsidR="00C4735E">
          <w:rPr>
            <w:noProof/>
            <w:webHidden/>
          </w:rPr>
          <w:fldChar w:fldCharType="begin"/>
        </w:r>
        <w:r w:rsidR="00C4735E">
          <w:rPr>
            <w:noProof/>
            <w:webHidden/>
          </w:rPr>
          <w:instrText xml:space="preserve"> PAGEREF _Toc124513975 \h </w:instrText>
        </w:r>
        <w:r w:rsidR="00C4735E">
          <w:rPr>
            <w:noProof/>
            <w:webHidden/>
          </w:rPr>
        </w:r>
        <w:r w:rsidR="00C4735E">
          <w:rPr>
            <w:noProof/>
            <w:webHidden/>
          </w:rPr>
          <w:fldChar w:fldCharType="separate"/>
        </w:r>
        <w:r w:rsidR="00950124">
          <w:rPr>
            <w:noProof/>
            <w:webHidden/>
          </w:rPr>
          <w:t>16</w:t>
        </w:r>
        <w:r w:rsidR="00C4735E">
          <w:rPr>
            <w:noProof/>
            <w:webHidden/>
          </w:rPr>
          <w:fldChar w:fldCharType="end"/>
        </w:r>
      </w:hyperlink>
    </w:p>
    <w:p w:rsidR="00C4735E" w:rsidRDefault="00C4735E">
      <w:pPr>
        <w:pStyle w:val="15"/>
        <w:rPr>
          <w:rFonts w:asciiTheme="minorHAnsi" w:eastAsiaTheme="minorEastAsia" w:hAnsiTheme="minorHAnsi" w:cstheme="minorBidi"/>
          <w:b w:val="0"/>
          <w:bCs w:val="0"/>
          <w:caps w:val="0"/>
          <w:noProof/>
          <w:sz w:val="22"/>
          <w:szCs w:val="22"/>
        </w:rPr>
      </w:pPr>
      <w:hyperlink w:anchor="_Toc124514051" w:history="1">
        <w:r w:rsidRPr="006D1DE4">
          <w:rPr>
            <w:rStyle w:val="ad"/>
            <w:noProof/>
          </w:rPr>
          <w:t>Об утверждении  соглашений по передаче части полномочий  Чапаевским сельским поселением  Красносельскому муниципальному району</w:t>
        </w:r>
        <w:r>
          <w:rPr>
            <w:noProof/>
            <w:webHidden/>
          </w:rPr>
          <w:tab/>
        </w:r>
        <w:r>
          <w:rPr>
            <w:noProof/>
            <w:webHidden/>
          </w:rPr>
          <w:fldChar w:fldCharType="begin"/>
        </w:r>
        <w:r>
          <w:rPr>
            <w:noProof/>
            <w:webHidden/>
          </w:rPr>
          <w:instrText xml:space="preserve"> PAGEREF _Toc124514051 \h </w:instrText>
        </w:r>
        <w:r>
          <w:rPr>
            <w:noProof/>
            <w:webHidden/>
          </w:rPr>
        </w:r>
        <w:r>
          <w:rPr>
            <w:noProof/>
            <w:webHidden/>
          </w:rPr>
          <w:fldChar w:fldCharType="separate"/>
        </w:r>
        <w:r w:rsidR="00950124">
          <w:rPr>
            <w:noProof/>
            <w:webHidden/>
          </w:rPr>
          <w:t>41</w:t>
        </w:r>
        <w:r>
          <w:rPr>
            <w:noProof/>
            <w:webHidden/>
          </w:rPr>
          <w:fldChar w:fldCharType="end"/>
        </w:r>
      </w:hyperlink>
    </w:p>
    <w:p w:rsidR="00F93659" w:rsidRPr="00F93659" w:rsidRDefault="001C5661" w:rsidP="00F93659">
      <w:pPr>
        <w:tabs>
          <w:tab w:val="right" w:pos="9921"/>
        </w:tabs>
      </w:pPr>
      <w:r>
        <w:fldChar w:fldCharType="end"/>
      </w:r>
      <w:r w:rsidR="008C1DAC">
        <w:tab/>
      </w:r>
    </w:p>
    <w:p w:rsidR="009F1FEB" w:rsidRPr="009F1FEB" w:rsidRDefault="007F3EEE" w:rsidP="009F1FEB">
      <w:pPr>
        <w:rPr>
          <w:rFonts w:ascii="Tahoma" w:hAnsi="Tahoma" w:cs="Tahoma"/>
          <w:b/>
          <w:i/>
          <w:sz w:val="16"/>
          <w:szCs w:val="16"/>
        </w:rPr>
      </w:pPr>
      <w:r>
        <w:rPr>
          <w:rFonts w:ascii="Tahoma" w:hAnsi="Tahoma" w:cs="Tahoma"/>
          <w:i/>
          <w:sz w:val="16"/>
          <w:szCs w:val="16"/>
        </w:rPr>
        <w:t xml:space="preserve"> </w:t>
      </w:r>
    </w:p>
    <w:p w:rsidR="007579BE" w:rsidRPr="007579BE" w:rsidRDefault="009F1FEB" w:rsidP="007579BE">
      <w:pPr>
        <w:rPr>
          <w:rFonts w:ascii="Tahoma" w:hAnsi="Tahoma" w:cs="Tahoma"/>
          <w:i/>
          <w:sz w:val="16"/>
          <w:szCs w:val="16"/>
        </w:rPr>
      </w:pPr>
      <w:r>
        <w:rPr>
          <w:rFonts w:ascii="Tahoma" w:hAnsi="Tahoma" w:cs="Tahoma"/>
          <w:i/>
          <w:sz w:val="16"/>
          <w:szCs w:val="16"/>
        </w:rPr>
        <w:br w:type="page"/>
      </w:r>
      <w:bookmarkStart w:id="1" w:name="Par5032"/>
      <w:bookmarkStart w:id="2" w:name="Par50311"/>
      <w:bookmarkStart w:id="3" w:name="page2"/>
      <w:bookmarkStart w:id="4" w:name="P905"/>
      <w:bookmarkStart w:id="5" w:name="P906"/>
      <w:bookmarkStart w:id="6" w:name="P910"/>
      <w:bookmarkStart w:id="7" w:name="P911"/>
      <w:bookmarkStart w:id="8" w:name="P912"/>
      <w:bookmarkStart w:id="9" w:name="P913"/>
      <w:bookmarkStart w:id="10" w:name="P932"/>
      <w:bookmarkStart w:id="11" w:name="P937"/>
      <w:bookmarkStart w:id="12" w:name="P941"/>
      <w:bookmarkStart w:id="13" w:name="P948"/>
      <w:bookmarkStart w:id="14" w:name="P950"/>
      <w:bookmarkStart w:id="15" w:name="P953"/>
      <w:bookmarkStart w:id="16" w:name="P961"/>
      <w:bookmarkStart w:id="17" w:name="P964"/>
      <w:bookmarkStart w:id="18" w:name="P967"/>
      <w:bookmarkStart w:id="19" w:name="P971"/>
      <w:bookmarkStart w:id="20" w:name="P974"/>
      <w:bookmarkStart w:id="21" w:name="P978"/>
      <w:bookmarkStart w:id="22" w:name="P981"/>
      <w:bookmarkStart w:id="23" w:name="P987"/>
      <w:bookmarkStart w:id="24" w:name="P1003"/>
      <w:bookmarkStart w:id="25" w:name="P1010"/>
      <w:bookmarkStart w:id="26" w:name="P1017"/>
      <w:bookmarkStart w:id="27" w:name="P1018"/>
      <w:bookmarkStart w:id="28" w:name="P1021"/>
      <w:bookmarkStart w:id="29" w:name="P1026"/>
      <w:bookmarkStart w:id="30" w:name="P1035"/>
      <w:bookmarkStart w:id="31" w:name="P1125"/>
      <w:bookmarkStart w:id="32" w:name="P1133"/>
      <w:bookmarkStart w:id="33" w:name="P1146"/>
      <w:bookmarkStart w:id="34" w:name="P1173"/>
      <w:bookmarkStart w:id="35" w:name="P1213"/>
      <w:bookmarkStart w:id="36" w:name="P1268"/>
      <w:bookmarkStart w:id="37" w:name="P13241"/>
      <w:bookmarkStart w:id="38" w:name="P1392"/>
      <w:bookmarkStart w:id="39" w:name="P1468"/>
      <w:bookmarkStart w:id="40" w:name="P1522"/>
      <w:bookmarkStart w:id="41" w:name="_GoBack12"/>
      <w:bookmarkStart w:id="42" w:name="_GoBack20"/>
      <w:bookmarkStart w:id="43" w:name="Par412"/>
      <w:bookmarkStart w:id="44" w:name="_GoBack23"/>
      <w:bookmarkStart w:id="45" w:name="102908"/>
      <w:bookmarkStart w:id="46" w:name="003134"/>
      <w:bookmarkStart w:id="47" w:name="003133"/>
      <w:bookmarkStart w:id="48" w:name="102909"/>
      <w:bookmarkStart w:id="49" w:name="102910"/>
      <w:bookmarkStart w:id="50" w:name="102914"/>
      <w:bookmarkStart w:id="51" w:name="003135"/>
      <w:bookmarkStart w:id="52" w:name="st22_10"/>
      <w:bookmarkStart w:id="53" w:name="_GoBack8"/>
      <w:bookmarkStart w:id="54" w:name="Par503"/>
      <w:r w:rsidR="007579BE">
        <w:rPr>
          <w:rFonts w:ascii="Tahoma" w:hAnsi="Tahoma" w:cs="Tahoma"/>
          <w:i/>
          <w:sz w:val="16"/>
          <w:szCs w:val="16"/>
        </w:rPr>
        <w:lastRenderedPageBreak/>
        <w:t xml:space="preserve"> Совет депутатов </w:t>
      </w:r>
      <w:r w:rsidR="007579BE" w:rsidRPr="007579BE">
        <w:rPr>
          <w:rFonts w:ascii="Tahoma" w:hAnsi="Tahoma" w:cs="Tahoma"/>
          <w:i/>
          <w:sz w:val="16"/>
          <w:szCs w:val="16"/>
        </w:rPr>
        <w:t>Чапаевского сельского поселения Красносельского</w:t>
      </w:r>
      <w:r w:rsidR="007F3EEE">
        <w:rPr>
          <w:rFonts w:ascii="Tahoma" w:hAnsi="Tahoma" w:cs="Tahoma"/>
          <w:i/>
          <w:sz w:val="16"/>
          <w:szCs w:val="16"/>
        </w:rPr>
        <w:t xml:space="preserve"> </w:t>
      </w:r>
      <w:r w:rsidR="007579BE" w:rsidRPr="007579BE">
        <w:rPr>
          <w:rFonts w:ascii="Tahoma" w:hAnsi="Tahoma" w:cs="Tahoma"/>
          <w:i/>
          <w:sz w:val="16"/>
          <w:szCs w:val="16"/>
        </w:rPr>
        <w:t>муниципального района Костромской области</w:t>
      </w:r>
    </w:p>
    <w:p w:rsidR="007579BE" w:rsidRPr="007579BE" w:rsidRDefault="007579BE" w:rsidP="007579BE">
      <w:pPr>
        <w:rPr>
          <w:rFonts w:ascii="Tahoma" w:hAnsi="Tahoma" w:cs="Tahoma"/>
          <w:i/>
          <w:sz w:val="16"/>
          <w:szCs w:val="16"/>
        </w:rPr>
      </w:pPr>
      <w:r>
        <w:rPr>
          <w:rFonts w:ascii="Tahoma" w:hAnsi="Tahoma" w:cs="Tahoma"/>
          <w:i/>
          <w:sz w:val="16"/>
          <w:szCs w:val="16"/>
        </w:rPr>
        <w:t xml:space="preserve"> </w:t>
      </w:r>
      <w:proofErr w:type="gramStart"/>
      <w:r>
        <w:rPr>
          <w:rFonts w:ascii="Tahoma" w:hAnsi="Tahoma" w:cs="Tahoma"/>
          <w:i/>
          <w:sz w:val="16"/>
          <w:szCs w:val="16"/>
        </w:rPr>
        <w:t>Р</w:t>
      </w:r>
      <w:proofErr w:type="gramEnd"/>
      <w:r>
        <w:rPr>
          <w:rFonts w:ascii="Tahoma" w:hAnsi="Tahoma" w:cs="Tahoma"/>
          <w:i/>
          <w:sz w:val="16"/>
          <w:szCs w:val="16"/>
        </w:rPr>
        <w:t xml:space="preserve"> Е Ш Е Н И Е о</w:t>
      </w:r>
      <w:r w:rsidRPr="007579BE">
        <w:rPr>
          <w:rFonts w:ascii="Tahoma" w:hAnsi="Tahoma" w:cs="Tahoma"/>
          <w:i/>
          <w:sz w:val="16"/>
          <w:szCs w:val="16"/>
        </w:rPr>
        <w:t>т</w:t>
      </w:r>
      <w:r w:rsidR="007F3EEE">
        <w:rPr>
          <w:rFonts w:ascii="Tahoma" w:hAnsi="Tahoma" w:cs="Tahoma"/>
          <w:i/>
          <w:sz w:val="16"/>
          <w:szCs w:val="16"/>
        </w:rPr>
        <w:t xml:space="preserve"> </w:t>
      </w:r>
      <w:r w:rsidRPr="007579BE">
        <w:rPr>
          <w:rFonts w:ascii="Tahoma" w:hAnsi="Tahoma" w:cs="Tahoma"/>
          <w:i/>
          <w:sz w:val="16"/>
          <w:szCs w:val="16"/>
        </w:rPr>
        <w:t>29 декабря</w:t>
      </w:r>
      <w:r w:rsidR="007F3EEE">
        <w:rPr>
          <w:rFonts w:ascii="Tahoma" w:hAnsi="Tahoma" w:cs="Tahoma"/>
          <w:i/>
          <w:sz w:val="16"/>
          <w:szCs w:val="16"/>
        </w:rPr>
        <w:t xml:space="preserve"> </w:t>
      </w:r>
      <w:r w:rsidRPr="007579BE">
        <w:rPr>
          <w:rFonts w:ascii="Tahoma" w:hAnsi="Tahoma" w:cs="Tahoma"/>
          <w:i/>
          <w:sz w:val="16"/>
          <w:szCs w:val="16"/>
        </w:rPr>
        <w:t>2022</w:t>
      </w:r>
      <w:r w:rsidR="007F3EEE">
        <w:rPr>
          <w:rFonts w:ascii="Tahoma" w:hAnsi="Tahoma" w:cs="Tahoma"/>
          <w:i/>
          <w:sz w:val="16"/>
          <w:szCs w:val="16"/>
        </w:rPr>
        <w:t xml:space="preserve"> </w:t>
      </w:r>
      <w:r w:rsidRPr="007579BE">
        <w:rPr>
          <w:rFonts w:ascii="Tahoma" w:hAnsi="Tahoma" w:cs="Tahoma"/>
          <w:i/>
          <w:sz w:val="16"/>
          <w:szCs w:val="16"/>
        </w:rPr>
        <w:t>года</w:t>
      </w:r>
      <w:r w:rsidR="007F3EEE">
        <w:rPr>
          <w:rFonts w:ascii="Tahoma" w:hAnsi="Tahoma" w:cs="Tahoma"/>
          <w:i/>
          <w:sz w:val="16"/>
          <w:szCs w:val="16"/>
        </w:rPr>
        <w:t xml:space="preserve"> </w:t>
      </w:r>
      <w:r w:rsidR="00C4735E">
        <w:rPr>
          <w:rFonts w:ascii="Tahoma" w:hAnsi="Tahoma" w:cs="Tahoma"/>
          <w:i/>
          <w:sz w:val="16"/>
          <w:szCs w:val="16"/>
        </w:rPr>
        <w:t>№ 74</w:t>
      </w:r>
    </w:p>
    <w:p w:rsidR="007579BE" w:rsidRPr="007579BE" w:rsidRDefault="007579BE" w:rsidP="00C4735E">
      <w:pPr>
        <w:pStyle w:val="afc"/>
        <w:outlineLvl w:val="0"/>
      </w:pPr>
      <w:bookmarkStart w:id="55" w:name="_Toc124513965"/>
      <w:r w:rsidRPr="007579BE">
        <w:t>О признании утратившим силу решение Совета депутатов Чапаевского сельского поселения Красносельского муниципального района Костромской области № 57 от 29.08.2022 г.</w:t>
      </w:r>
      <w:bookmarkEnd w:id="55"/>
    </w:p>
    <w:p w:rsidR="007579BE" w:rsidRPr="007579BE" w:rsidRDefault="007579BE" w:rsidP="007579BE">
      <w:pPr>
        <w:ind w:firstLine="709"/>
        <w:rPr>
          <w:rFonts w:ascii="Tahoma" w:hAnsi="Tahoma" w:cs="Tahoma"/>
          <w:i/>
          <w:sz w:val="16"/>
          <w:szCs w:val="16"/>
        </w:rPr>
      </w:pPr>
      <w:r w:rsidRPr="007579BE">
        <w:rPr>
          <w:rFonts w:ascii="Tahoma" w:hAnsi="Tahoma" w:cs="Tahoma"/>
          <w:i/>
          <w:sz w:val="16"/>
          <w:szCs w:val="16"/>
        </w:rPr>
        <w:t>В</w:t>
      </w:r>
      <w:r w:rsidR="007F3EEE">
        <w:rPr>
          <w:rFonts w:ascii="Tahoma" w:hAnsi="Tahoma" w:cs="Tahoma"/>
          <w:i/>
          <w:sz w:val="16"/>
          <w:szCs w:val="16"/>
        </w:rPr>
        <w:t xml:space="preserve"> </w:t>
      </w:r>
      <w:r w:rsidRPr="007579BE">
        <w:rPr>
          <w:rFonts w:ascii="Tahoma" w:hAnsi="Tahoma" w:cs="Tahoma"/>
          <w:i/>
          <w:sz w:val="16"/>
          <w:szCs w:val="16"/>
        </w:rPr>
        <w:t>соответствии с Федеральным законом от 06.10.2003 №131-ФЗ «Об общих принципах организации местного самоуправления в Российской Федерации», в целях</w:t>
      </w:r>
      <w:r w:rsidR="007F3EEE">
        <w:rPr>
          <w:rFonts w:ascii="Tahoma" w:hAnsi="Tahoma" w:cs="Tahoma"/>
          <w:i/>
          <w:sz w:val="16"/>
          <w:szCs w:val="16"/>
        </w:rPr>
        <w:t xml:space="preserve"> </w:t>
      </w:r>
      <w:r w:rsidRPr="007579BE">
        <w:rPr>
          <w:rFonts w:ascii="Tahoma" w:hAnsi="Tahoma" w:cs="Tahoma"/>
          <w:i/>
          <w:sz w:val="16"/>
          <w:szCs w:val="16"/>
        </w:rPr>
        <w:t>приведения муниципальных нормативно-правовых актов</w:t>
      </w:r>
      <w:r w:rsidR="007F3EEE">
        <w:rPr>
          <w:rFonts w:ascii="Tahoma" w:hAnsi="Tahoma" w:cs="Tahoma"/>
          <w:i/>
          <w:sz w:val="16"/>
          <w:szCs w:val="16"/>
        </w:rPr>
        <w:t xml:space="preserve"> </w:t>
      </w:r>
      <w:r w:rsidRPr="007579BE">
        <w:rPr>
          <w:rFonts w:ascii="Tahoma" w:hAnsi="Tahoma" w:cs="Tahoma"/>
          <w:i/>
          <w:sz w:val="16"/>
          <w:szCs w:val="16"/>
        </w:rPr>
        <w:t xml:space="preserve">в соответствии с </w:t>
      </w:r>
      <w:r>
        <w:rPr>
          <w:rFonts w:ascii="Tahoma" w:hAnsi="Tahoma" w:cs="Tahoma"/>
          <w:i/>
          <w:sz w:val="16"/>
          <w:szCs w:val="16"/>
        </w:rPr>
        <w:t xml:space="preserve">действующим законодательством, </w:t>
      </w:r>
    </w:p>
    <w:p w:rsidR="007579BE" w:rsidRPr="007579BE" w:rsidRDefault="007579BE" w:rsidP="007579BE">
      <w:pPr>
        <w:ind w:firstLine="709"/>
        <w:rPr>
          <w:rFonts w:ascii="Tahoma" w:hAnsi="Tahoma" w:cs="Tahoma"/>
          <w:i/>
          <w:sz w:val="16"/>
          <w:szCs w:val="16"/>
        </w:rPr>
      </w:pPr>
      <w:r>
        <w:rPr>
          <w:rFonts w:ascii="Tahoma" w:hAnsi="Tahoma" w:cs="Tahoma"/>
          <w:i/>
          <w:sz w:val="16"/>
          <w:szCs w:val="16"/>
        </w:rPr>
        <w:t>Совет депутатов РЕШИЛ:</w:t>
      </w:r>
    </w:p>
    <w:p w:rsidR="007579BE" w:rsidRPr="007579BE" w:rsidRDefault="007579BE" w:rsidP="007579BE">
      <w:pPr>
        <w:ind w:firstLine="709"/>
        <w:rPr>
          <w:rFonts w:ascii="Tahoma" w:hAnsi="Tahoma" w:cs="Tahoma"/>
          <w:i/>
          <w:sz w:val="16"/>
          <w:szCs w:val="16"/>
        </w:rPr>
      </w:pPr>
      <w:r w:rsidRPr="007579BE">
        <w:rPr>
          <w:rFonts w:ascii="Tahoma" w:hAnsi="Tahoma" w:cs="Tahoma"/>
          <w:i/>
          <w:sz w:val="16"/>
          <w:szCs w:val="16"/>
        </w:rPr>
        <w:t>1. Признать утратившими силу решение совета депутатов Чапаевского сельского поселения Красносельского муниципального района</w:t>
      </w:r>
      <w:r w:rsidR="007F3EEE">
        <w:rPr>
          <w:rFonts w:ascii="Tahoma" w:hAnsi="Tahoma" w:cs="Tahoma"/>
          <w:i/>
          <w:sz w:val="16"/>
          <w:szCs w:val="16"/>
        </w:rPr>
        <w:t xml:space="preserve"> </w:t>
      </w:r>
      <w:r w:rsidRPr="007579BE">
        <w:rPr>
          <w:rFonts w:ascii="Tahoma" w:hAnsi="Tahoma" w:cs="Tahoma"/>
          <w:i/>
          <w:sz w:val="16"/>
          <w:szCs w:val="16"/>
        </w:rPr>
        <w:t xml:space="preserve">Костромской области от 29.08.2022 г. №57 «Об исполнении бюджета Чапаевского сельского поселения Красносельского муниципального района Костромской области за 1 полугодие 2022 года». </w:t>
      </w:r>
    </w:p>
    <w:p w:rsidR="007579BE" w:rsidRPr="007579BE" w:rsidRDefault="007579BE" w:rsidP="007579BE">
      <w:pPr>
        <w:ind w:firstLine="709"/>
        <w:rPr>
          <w:rFonts w:ascii="Tahoma" w:hAnsi="Tahoma" w:cs="Tahoma"/>
          <w:i/>
          <w:sz w:val="16"/>
          <w:szCs w:val="16"/>
        </w:rPr>
      </w:pPr>
      <w:r w:rsidRPr="007579BE">
        <w:rPr>
          <w:rFonts w:ascii="Tahoma" w:hAnsi="Tahoma" w:cs="Tahoma"/>
          <w:i/>
          <w:sz w:val="16"/>
          <w:szCs w:val="16"/>
        </w:rPr>
        <w:t>2. Настоящее решение вступает в силу с момента его официального опубликования в информационной газете «Чапаевский вестник» и подлежит размещению на официальном сайте администрации Чапаевского сельского поселения в информационно-телеко</w:t>
      </w:r>
      <w:r>
        <w:rPr>
          <w:rFonts w:ascii="Tahoma" w:hAnsi="Tahoma" w:cs="Tahoma"/>
          <w:i/>
          <w:sz w:val="16"/>
          <w:szCs w:val="16"/>
        </w:rPr>
        <w:t>ммуникационной сети «Интернет».</w:t>
      </w:r>
    </w:p>
    <w:p w:rsidR="007579BE" w:rsidRPr="007579BE" w:rsidRDefault="007579BE" w:rsidP="007579BE">
      <w:pPr>
        <w:ind w:firstLine="709"/>
        <w:rPr>
          <w:rFonts w:ascii="Tahoma" w:hAnsi="Tahoma" w:cs="Tahoma"/>
          <w:i/>
          <w:sz w:val="16"/>
          <w:szCs w:val="16"/>
        </w:rPr>
      </w:pPr>
      <w:r w:rsidRPr="007579BE">
        <w:rPr>
          <w:rFonts w:ascii="Tahoma" w:hAnsi="Tahoma" w:cs="Tahoma"/>
          <w:i/>
          <w:sz w:val="16"/>
          <w:szCs w:val="16"/>
        </w:rPr>
        <w:t>Глава поселения Смирнова Г.А.</w:t>
      </w:r>
    </w:p>
    <w:p w:rsidR="00DF7406" w:rsidRPr="00DF7406" w:rsidRDefault="00DF7406" w:rsidP="00DF7406">
      <w:pPr>
        <w:rPr>
          <w:rFonts w:ascii="Tahoma" w:eastAsiaTheme="minorHAnsi" w:hAnsi="Tahoma" w:cs="Tahoma"/>
          <w:i/>
          <w:sz w:val="16"/>
          <w:szCs w:val="16"/>
          <w:lang w:eastAsia="en-US"/>
        </w:rPr>
      </w:pPr>
      <w:r>
        <w:rPr>
          <w:rFonts w:ascii="Tahoma" w:eastAsiaTheme="minorHAnsi" w:hAnsi="Tahoma" w:cs="Tahoma"/>
          <w:i/>
          <w:sz w:val="16"/>
          <w:szCs w:val="16"/>
          <w:lang w:eastAsia="en-US"/>
        </w:rPr>
        <w:t xml:space="preserve">Совет депутатов </w:t>
      </w:r>
      <w:r w:rsidRPr="00DF7406">
        <w:rPr>
          <w:rFonts w:ascii="Tahoma" w:eastAsiaTheme="minorHAnsi" w:hAnsi="Tahoma" w:cs="Tahoma"/>
          <w:i/>
          <w:sz w:val="16"/>
          <w:szCs w:val="16"/>
          <w:lang w:eastAsia="en-US"/>
        </w:rPr>
        <w:t>Чапаевского сельского поселения Красносельского</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муниципального района Костромской области</w:t>
      </w:r>
    </w:p>
    <w:p w:rsidR="00DF7406" w:rsidRPr="00DF7406" w:rsidRDefault="00DF7406" w:rsidP="00DF7406">
      <w:pPr>
        <w:rPr>
          <w:rFonts w:ascii="Tahoma" w:eastAsiaTheme="minorHAnsi" w:hAnsi="Tahoma" w:cs="Tahoma"/>
          <w:i/>
          <w:sz w:val="16"/>
          <w:szCs w:val="16"/>
          <w:lang w:eastAsia="en-US"/>
        </w:rPr>
      </w:pPr>
      <w:r>
        <w:rPr>
          <w:rFonts w:ascii="Tahoma" w:eastAsiaTheme="minorHAnsi" w:hAnsi="Tahoma" w:cs="Tahoma"/>
          <w:i/>
          <w:sz w:val="16"/>
          <w:szCs w:val="16"/>
          <w:lang w:eastAsia="en-US"/>
        </w:rPr>
        <w:t xml:space="preserve"> </w:t>
      </w:r>
      <w:proofErr w:type="gramStart"/>
      <w:r>
        <w:rPr>
          <w:rFonts w:ascii="Tahoma" w:eastAsiaTheme="minorHAnsi" w:hAnsi="Tahoma" w:cs="Tahoma"/>
          <w:i/>
          <w:sz w:val="16"/>
          <w:szCs w:val="16"/>
          <w:lang w:eastAsia="en-US"/>
        </w:rPr>
        <w:t>Р</w:t>
      </w:r>
      <w:proofErr w:type="gramEnd"/>
      <w:r>
        <w:rPr>
          <w:rFonts w:ascii="Tahoma" w:eastAsiaTheme="minorHAnsi" w:hAnsi="Tahoma" w:cs="Tahoma"/>
          <w:i/>
          <w:sz w:val="16"/>
          <w:szCs w:val="16"/>
          <w:lang w:eastAsia="en-US"/>
        </w:rPr>
        <w:t xml:space="preserve"> Е Ш Е Н И Е о</w:t>
      </w:r>
      <w:r w:rsidRPr="00DF7406">
        <w:rPr>
          <w:rFonts w:ascii="Tahoma" w:eastAsiaTheme="minorHAnsi" w:hAnsi="Tahoma" w:cs="Tahoma"/>
          <w:i/>
          <w:sz w:val="16"/>
          <w:szCs w:val="16"/>
          <w:lang w:eastAsia="en-US"/>
        </w:rPr>
        <w:t>т</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29 декабря</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2022</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года</w:t>
      </w:r>
      <w:r w:rsidR="007F3EEE">
        <w:rPr>
          <w:rFonts w:ascii="Tahoma" w:eastAsiaTheme="minorHAnsi" w:hAnsi="Tahoma" w:cs="Tahoma"/>
          <w:i/>
          <w:sz w:val="16"/>
          <w:szCs w:val="16"/>
          <w:lang w:eastAsia="en-US"/>
        </w:rPr>
        <w:t xml:space="preserve"> </w:t>
      </w:r>
      <w:r>
        <w:rPr>
          <w:rFonts w:ascii="Tahoma" w:eastAsiaTheme="minorHAnsi" w:hAnsi="Tahoma" w:cs="Tahoma"/>
          <w:i/>
          <w:sz w:val="16"/>
          <w:szCs w:val="16"/>
          <w:lang w:eastAsia="en-US"/>
        </w:rPr>
        <w:t>№ 75</w:t>
      </w:r>
    </w:p>
    <w:p w:rsidR="00DF7406" w:rsidRPr="00DF7406" w:rsidRDefault="00DF7406" w:rsidP="00C4735E">
      <w:pPr>
        <w:pStyle w:val="afc"/>
        <w:outlineLvl w:val="0"/>
        <w:rPr>
          <w:rFonts w:eastAsiaTheme="minorHAnsi"/>
          <w:lang w:eastAsia="en-US"/>
        </w:rPr>
      </w:pPr>
      <w:bookmarkStart w:id="56" w:name="_Toc124513966"/>
      <w:r w:rsidRPr="00DF7406">
        <w:rPr>
          <w:rFonts w:eastAsiaTheme="minorHAnsi"/>
          <w:lang w:eastAsia="en-US"/>
        </w:rPr>
        <w:t>О признании утратившим силу решение Совета депутатов Чапаевского сельского поселения Красносельского муниципального района Костромской области № 65 от 28.10.2022 г.</w:t>
      </w:r>
      <w:bookmarkEnd w:id="56"/>
    </w:p>
    <w:p w:rsidR="00DF7406" w:rsidRPr="00DF7406" w:rsidRDefault="00DF7406" w:rsidP="00DF7406">
      <w:pPr>
        <w:ind w:firstLine="709"/>
        <w:rPr>
          <w:rFonts w:ascii="Tahoma" w:eastAsiaTheme="minorHAnsi" w:hAnsi="Tahoma" w:cs="Tahoma"/>
          <w:i/>
          <w:sz w:val="16"/>
          <w:szCs w:val="16"/>
          <w:lang w:eastAsia="en-US"/>
        </w:rPr>
      </w:pPr>
      <w:r w:rsidRPr="00DF7406">
        <w:rPr>
          <w:rFonts w:ascii="Tahoma" w:eastAsiaTheme="minorHAnsi" w:hAnsi="Tahoma" w:cs="Tahoma"/>
          <w:i/>
          <w:sz w:val="16"/>
          <w:szCs w:val="16"/>
          <w:lang w:eastAsia="en-US"/>
        </w:rPr>
        <w:t>В</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соответствии с Федеральным законом от 06.10.2003 №131-ФЗ «Об общих принципах организации местного самоуправления в Российской Федерации», в целях</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приведения муниципальных нормативно-правовых актов</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 xml:space="preserve">в соответствии с действующим законодательством, </w:t>
      </w:r>
    </w:p>
    <w:p w:rsidR="00DF7406" w:rsidRPr="00DF7406" w:rsidRDefault="00DF7406" w:rsidP="00DF7406">
      <w:pPr>
        <w:rPr>
          <w:rFonts w:ascii="Tahoma" w:eastAsiaTheme="minorHAnsi" w:hAnsi="Tahoma" w:cs="Tahoma"/>
          <w:i/>
          <w:sz w:val="16"/>
          <w:szCs w:val="16"/>
          <w:lang w:eastAsia="en-US"/>
        </w:rPr>
      </w:pPr>
      <w:r w:rsidRPr="00DF7406">
        <w:rPr>
          <w:rFonts w:ascii="Tahoma" w:eastAsiaTheme="minorHAnsi" w:hAnsi="Tahoma" w:cs="Tahoma"/>
          <w:i/>
          <w:sz w:val="16"/>
          <w:szCs w:val="16"/>
          <w:lang w:eastAsia="en-US"/>
        </w:rPr>
        <w:t>Совет депута</w:t>
      </w:r>
      <w:r>
        <w:rPr>
          <w:rFonts w:ascii="Tahoma" w:eastAsiaTheme="minorHAnsi" w:hAnsi="Tahoma" w:cs="Tahoma"/>
          <w:i/>
          <w:sz w:val="16"/>
          <w:szCs w:val="16"/>
          <w:lang w:eastAsia="en-US"/>
        </w:rPr>
        <w:t>тов РЕШИЛ:</w:t>
      </w:r>
    </w:p>
    <w:p w:rsidR="00DF7406" w:rsidRPr="00DF7406" w:rsidRDefault="00DF7406" w:rsidP="00DF7406">
      <w:pPr>
        <w:ind w:firstLine="709"/>
        <w:rPr>
          <w:rFonts w:ascii="Tahoma" w:eastAsiaTheme="minorHAnsi" w:hAnsi="Tahoma" w:cs="Tahoma"/>
          <w:i/>
          <w:sz w:val="16"/>
          <w:szCs w:val="16"/>
          <w:lang w:eastAsia="en-US"/>
        </w:rPr>
      </w:pPr>
      <w:r w:rsidRPr="00DF7406">
        <w:rPr>
          <w:rFonts w:ascii="Tahoma" w:eastAsiaTheme="minorHAnsi" w:hAnsi="Tahoma" w:cs="Tahoma"/>
          <w:i/>
          <w:sz w:val="16"/>
          <w:szCs w:val="16"/>
          <w:lang w:eastAsia="en-US"/>
        </w:rPr>
        <w:t>1. Признать утратившими силу решение совета депутатов Чапаевского сельского поселения Красносельского муниципального района</w:t>
      </w:r>
      <w:r w:rsidR="007F3EEE">
        <w:rPr>
          <w:rFonts w:ascii="Tahoma" w:eastAsiaTheme="minorHAnsi" w:hAnsi="Tahoma" w:cs="Tahoma"/>
          <w:i/>
          <w:sz w:val="16"/>
          <w:szCs w:val="16"/>
          <w:lang w:eastAsia="en-US"/>
        </w:rPr>
        <w:t xml:space="preserve"> </w:t>
      </w:r>
      <w:r w:rsidRPr="00DF7406">
        <w:rPr>
          <w:rFonts w:ascii="Tahoma" w:eastAsiaTheme="minorHAnsi" w:hAnsi="Tahoma" w:cs="Tahoma"/>
          <w:i/>
          <w:sz w:val="16"/>
          <w:szCs w:val="16"/>
          <w:lang w:eastAsia="en-US"/>
        </w:rPr>
        <w:t>Костромской области от 28.10.2022 г. №65 «Об исполнении бюджета Чапаевского сельского поселения Красносельского муниципального района Костромской области за 9 месяцев 2022 года».</w:t>
      </w:r>
    </w:p>
    <w:p w:rsidR="00DF7406" w:rsidRPr="00DF7406" w:rsidRDefault="00DF7406" w:rsidP="00DF7406">
      <w:pPr>
        <w:ind w:firstLine="709"/>
        <w:rPr>
          <w:rFonts w:ascii="Tahoma" w:eastAsiaTheme="minorHAnsi" w:hAnsi="Tahoma" w:cs="Tahoma"/>
          <w:i/>
          <w:sz w:val="16"/>
          <w:szCs w:val="16"/>
          <w:lang w:eastAsia="en-US"/>
        </w:rPr>
      </w:pPr>
      <w:r w:rsidRPr="00DF7406">
        <w:rPr>
          <w:rFonts w:ascii="Tahoma" w:eastAsiaTheme="minorHAnsi" w:hAnsi="Tahoma" w:cs="Tahoma"/>
          <w:i/>
          <w:sz w:val="16"/>
          <w:szCs w:val="16"/>
          <w:lang w:eastAsia="en-US"/>
        </w:rPr>
        <w:t>2. Настоящее решение вступает в силу с момента его официального опубликования в информационной газете «Чапаевский вестник» и подлежит размещению на официальном сайте администрации Чапаевского сельского поселения в информационно-телеко</w:t>
      </w:r>
      <w:r>
        <w:rPr>
          <w:rFonts w:ascii="Tahoma" w:eastAsiaTheme="minorHAnsi" w:hAnsi="Tahoma" w:cs="Tahoma"/>
          <w:i/>
          <w:sz w:val="16"/>
          <w:szCs w:val="16"/>
          <w:lang w:eastAsia="en-US"/>
        </w:rPr>
        <w:t>ммуникационной сети «Интернет».</w:t>
      </w:r>
    </w:p>
    <w:p w:rsidR="007F0540" w:rsidRDefault="00DF7406" w:rsidP="00DF7406">
      <w:pPr>
        <w:ind w:firstLine="709"/>
        <w:rPr>
          <w:rFonts w:ascii="Tahoma" w:eastAsiaTheme="minorHAnsi" w:hAnsi="Tahoma" w:cs="Tahoma"/>
          <w:i/>
          <w:sz w:val="16"/>
          <w:szCs w:val="16"/>
          <w:lang w:eastAsia="en-US"/>
        </w:rPr>
      </w:pPr>
      <w:r>
        <w:rPr>
          <w:rFonts w:ascii="Tahoma" w:eastAsiaTheme="minorHAnsi" w:hAnsi="Tahoma" w:cs="Tahoma"/>
          <w:i/>
          <w:sz w:val="16"/>
          <w:szCs w:val="16"/>
          <w:lang w:eastAsia="en-US"/>
        </w:rPr>
        <w:t xml:space="preserve">Глава поселения </w:t>
      </w:r>
      <w:r w:rsidRPr="00DF7406">
        <w:rPr>
          <w:rFonts w:ascii="Tahoma" w:eastAsiaTheme="minorHAnsi" w:hAnsi="Tahoma" w:cs="Tahoma"/>
          <w:i/>
          <w:sz w:val="16"/>
          <w:szCs w:val="16"/>
          <w:lang w:eastAsia="en-US"/>
        </w:rPr>
        <w:t>Смирнова Г.А</w:t>
      </w:r>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Совет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депутатов</w:t>
      </w:r>
      <w:r>
        <w:rPr>
          <w:rFonts w:ascii="Tahoma" w:eastAsiaTheme="minorHAnsi" w:hAnsi="Tahoma" w:cs="Tahoma"/>
          <w:i/>
          <w:sz w:val="16"/>
          <w:szCs w:val="16"/>
          <w:lang w:eastAsia="en-US"/>
        </w:rPr>
        <w:t xml:space="preserve"> </w:t>
      </w:r>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Чапаевского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поселения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Костромской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области</w:t>
      </w:r>
      <w:r>
        <w:rPr>
          <w:rFonts w:ascii="Tahoma" w:eastAsiaTheme="minorHAnsi" w:hAnsi="Tahoma" w:cs="Tahoma"/>
          <w:i/>
          <w:sz w:val="16"/>
          <w:szCs w:val="16"/>
          <w:lang w:eastAsia="en-US"/>
        </w:rPr>
        <w:t xml:space="preserve"> </w:t>
      </w:r>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РЕШНИ</w:t>
      </w:r>
      <w:r>
        <w:rPr>
          <w:rFonts w:ascii="Tahoma" w:eastAsiaTheme="minorHAnsi" w:hAnsi="Tahoma" w:cs="Tahoma"/>
          <w:i/>
          <w:sz w:val="16"/>
          <w:szCs w:val="16"/>
          <w:lang w:eastAsia="en-US"/>
        </w:rPr>
        <w:t xml:space="preserve">Е </w:t>
      </w:r>
      <w:r w:rsidRPr="007F3EEE">
        <w:rPr>
          <w:rFonts w:ascii="Tahoma" w:eastAsiaTheme="minorHAnsi" w:hAnsi="Tahoma" w:cs="Tahoma"/>
          <w:i/>
          <w:sz w:val="16"/>
          <w:szCs w:val="16"/>
          <w:lang w:eastAsia="en-US"/>
        </w:rPr>
        <w:t>от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29</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декабря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2022</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w:t>
      </w:r>
      <w:r>
        <w:rPr>
          <w:rFonts w:ascii="Tahoma" w:eastAsiaTheme="minorHAnsi" w:hAnsi="Tahoma" w:cs="Tahoma"/>
          <w:i/>
          <w:sz w:val="16"/>
          <w:szCs w:val="16"/>
          <w:lang w:eastAsia="en-US"/>
        </w:rPr>
        <w:t xml:space="preserve"> 76</w:t>
      </w:r>
    </w:p>
    <w:p w:rsidR="007F3EEE" w:rsidRPr="007F3EEE" w:rsidRDefault="007F3EEE" w:rsidP="00C4735E">
      <w:pPr>
        <w:pStyle w:val="afc"/>
        <w:outlineLvl w:val="0"/>
        <w:rPr>
          <w:rFonts w:eastAsiaTheme="minorHAnsi"/>
          <w:lang w:eastAsia="en-US"/>
        </w:rPr>
      </w:pPr>
      <w:bookmarkStart w:id="57" w:name="_Toc124513967"/>
      <w:r w:rsidRPr="007F3EEE">
        <w:rPr>
          <w:rFonts w:eastAsiaTheme="minorHAnsi"/>
          <w:lang w:eastAsia="en-US"/>
        </w:rPr>
        <w:t>О</w:t>
      </w:r>
      <w:r>
        <w:rPr>
          <w:rFonts w:eastAsiaTheme="minorHAnsi"/>
          <w:lang w:eastAsia="en-US"/>
        </w:rPr>
        <w:t xml:space="preserve"> </w:t>
      </w:r>
      <w:r w:rsidRPr="007F3EEE">
        <w:rPr>
          <w:rFonts w:eastAsiaTheme="minorHAnsi"/>
          <w:lang w:eastAsia="en-US"/>
        </w:rPr>
        <w:t>продлении</w:t>
      </w:r>
      <w:r>
        <w:rPr>
          <w:rFonts w:eastAsiaTheme="minorHAnsi"/>
          <w:lang w:eastAsia="en-US"/>
        </w:rPr>
        <w:t xml:space="preserve"> </w:t>
      </w:r>
      <w:r w:rsidRPr="007F3EEE">
        <w:rPr>
          <w:rFonts w:eastAsiaTheme="minorHAnsi"/>
          <w:lang w:eastAsia="en-US"/>
        </w:rPr>
        <w:t>сроков</w:t>
      </w:r>
      <w:r>
        <w:rPr>
          <w:rFonts w:eastAsiaTheme="minorHAnsi"/>
          <w:lang w:eastAsia="en-US"/>
        </w:rPr>
        <w:t xml:space="preserve"> </w:t>
      </w:r>
      <w:r w:rsidRPr="007F3EEE">
        <w:rPr>
          <w:rFonts w:eastAsiaTheme="minorHAnsi"/>
          <w:lang w:eastAsia="en-US"/>
        </w:rPr>
        <w:t>действия</w:t>
      </w:r>
      <w:r>
        <w:rPr>
          <w:rFonts w:eastAsiaTheme="minorHAnsi"/>
          <w:lang w:eastAsia="en-US"/>
        </w:rPr>
        <w:t xml:space="preserve"> </w:t>
      </w:r>
      <w:r w:rsidRPr="007F3EEE">
        <w:rPr>
          <w:rFonts w:eastAsiaTheme="minorHAnsi"/>
          <w:lang w:eastAsia="en-US"/>
        </w:rPr>
        <w:t>соглашения</w:t>
      </w:r>
      <w:r>
        <w:rPr>
          <w:rFonts w:eastAsiaTheme="minorHAnsi"/>
          <w:lang w:eastAsia="en-US"/>
        </w:rPr>
        <w:t xml:space="preserve"> </w:t>
      </w:r>
      <w:r w:rsidRPr="007F3EEE">
        <w:rPr>
          <w:rFonts w:eastAsiaTheme="minorHAnsi"/>
          <w:lang w:eastAsia="en-US"/>
        </w:rPr>
        <w:t>о</w:t>
      </w:r>
      <w:r>
        <w:rPr>
          <w:rFonts w:eastAsiaTheme="minorHAnsi"/>
          <w:lang w:eastAsia="en-US"/>
        </w:rPr>
        <w:t xml:space="preserve"> </w:t>
      </w:r>
      <w:r w:rsidRPr="007F3EEE">
        <w:rPr>
          <w:rFonts w:eastAsiaTheme="minorHAnsi"/>
          <w:lang w:eastAsia="en-US"/>
        </w:rPr>
        <w:t>передаче</w:t>
      </w:r>
      <w:r>
        <w:rPr>
          <w:rFonts w:eastAsiaTheme="minorHAnsi"/>
          <w:lang w:eastAsia="en-US"/>
        </w:rPr>
        <w:t xml:space="preserve"> </w:t>
      </w:r>
      <w:r w:rsidRPr="007F3EEE">
        <w:rPr>
          <w:rFonts w:eastAsiaTheme="minorHAnsi"/>
          <w:lang w:eastAsia="en-US"/>
        </w:rPr>
        <w:t>полномочий</w:t>
      </w:r>
      <w:r>
        <w:rPr>
          <w:rFonts w:eastAsiaTheme="minorHAnsi"/>
          <w:lang w:eastAsia="en-US"/>
        </w:rPr>
        <w:t xml:space="preserve"> </w:t>
      </w:r>
      <w:r w:rsidRPr="007F3EEE">
        <w:rPr>
          <w:rFonts w:eastAsiaTheme="minorHAnsi"/>
          <w:lang w:eastAsia="en-US"/>
        </w:rPr>
        <w:t>по</w:t>
      </w:r>
      <w:r>
        <w:rPr>
          <w:rFonts w:eastAsiaTheme="minorHAnsi"/>
          <w:lang w:eastAsia="en-US"/>
        </w:rPr>
        <w:t xml:space="preserve"> </w:t>
      </w:r>
      <w:r w:rsidRPr="007F3EEE">
        <w:rPr>
          <w:rFonts w:eastAsiaTheme="minorHAnsi"/>
          <w:lang w:eastAsia="en-US"/>
        </w:rPr>
        <w:t>осуществлению</w:t>
      </w:r>
      <w:r>
        <w:rPr>
          <w:rFonts w:eastAsiaTheme="minorHAnsi"/>
          <w:lang w:eastAsia="en-US"/>
        </w:rPr>
        <w:t xml:space="preserve"> </w:t>
      </w:r>
      <w:r w:rsidRPr="007F3EEE">
        <w:rPr>
          <w:rFonts w:eastAsiaTheme="minorHAnsi"/>
          <w:lang w:eastAsia="en-US"/>
        </w:rPr>
        <w:t>внешнего</w:t>
      </w:r>
      <w:r>
        <w:rPr>
          <w:rFonts w:eastAsiaTheme="minorHAnsi"/>
          <w:lang w:eastAsia="en-US"/>
        </w:rPr>
        <w:t xml:space="preserve"> </w:t>
      </w:r>
      <w:r w:rsidRPr="007F3EEE">
        <w:rPr>
          <w:rFonts w:eastAsiaTheme="minorHAnsi"/>
          <w:lang w:eastAsia="en-US"/>
        </w:rPr>
        <w:t>муниципального</w:t>
      </w:r>
      <w:r>
        <w:rPr>
          <w:rFonts w:eastAsiaTheme="minorHAnsi"/>
          <w:lang w:eastAsia="en-US"/>
        </w:rPr>
        <w:t xml:space="preserve"> </w:t>
      </w:r>
      <w:r w:rsidRPr="007F3EEE">
        <w:rPr>
          <w:rFonts w:eastAsiaTheme="minorHAnsi"/>
          <w:lang w:eastAsia="en-US"/>
        </w:rPr>
        <w:t>финансового</w:t>
      </w:r>
      <w:r>
        <w:rPr>
          <w:rFonts w:eastAsiaTheme="minorHAnsi"/>
          <w:lang w:eastAsia="en-US"/>
        </w:rPr>
        <w:t xml:space="preserve"> </w:t>
      </w:r>
      <w:r w:rsidRPr="007F3EEE">
        <w:rPr>
          <w:rFonts w:eastAsiaTheme="minorHAnsi"/>
          <w:lang w:eastAsia="en-US"/>
        </w:rPr>
        <w:t>контроля</w:t>
      </w:r>
      <w:r>
        <w:rPr>
          <w:rFonts w:eastAsiaTheme="minorHAnsi"/>
          <w:lang w:eastAsia="en-US"/>
        </w:rPr>
        <w:t xml:space="preserve"> </w:t>
      </w:r>
      <w:r w:rsidRPr="007F3EEE">
        <w:rPr>
          <w:rFonts w:eastAsiaTheme="minorHAnsi"/>
          <w:lang w:eastAsia="en-US"/>
        </w:rPr>
        <w:t>контрольно-счетной</w:t>
      </w:r>
      <w:r>
        <w:rPr>
          <w:rFonts w:eastAsiaTheme="minorHAnsi"/>
          <w:lang w:eastAsia="en-US"/>
        </w:rPr>
        <w:t xml:space="preserve"> </w:t>
      </w:r>
      <w:r w:rsidRPr="007F3EEE">
        <w:rPr>
          <w:rFonts w:eastAsiaTheme="minorHAnsi"/>
          <w:lang w:eastAsia="en-US"/>
        </w:rPr>
        <w:t>комиссии</w:t>
      </w:r>
      <w:r>
        <w:rPr>
          <w:rFonts w:eastAsiaTheme="minorHAnsi"/>
          <w:lang w:eastAsia="en-US"/>
        </w:rPr>
        <w:t xml:space="preserve"> </w:t>
      </w:r>
      <w:r w:rsidRPr="007F3EEE">
        <w:rPr>
          <w:rFonts w:eastAsiaTheme="minorHAnsi"/>
          <w:lang w:eastAsia="en-US"/>
        </w:rPr>
        <w:t>Красносельского</w:t>
      </w:r>
      <w:r>
        <w:rPr>
          <w:rFonts w:eastAsiaTheme="minorHAnsi"/>
          <w:lang w:eastAsia="en-US"/>
        </w:rPr>
        <w:t xml:space="preserve"> </w:t>
      </w:r>
      <w:r w:rsidRPr="007F3EEE">
        <w:rPr>
          <w:rFonts w:eastAsiaTheme="minorHAnsi"/>
          <w:lang w:eastAsia="en-US"/>
        </w:rPr>
        <w:t>муниципального</w:t>
      </w:r>
      <w:r>
        <w:rPr>
          <w:rFonts w:eastAsiaTheme="minorHAnsi"/>
          <w:lang w:eastAsia="en-US"/>
        </w:rPr>
        <w:t xml:space="preserve"> </w:t>
      </w:r>
      <w:r w:rsidRPr="007F3EEE">
        <w:rPr>
          <w:rFonts w:eastAsiaTheme="minorHAnsi"/>
          <w:lang w:eastAsia="en-US"/>
        </w:rPr>
        <w:t>района</w:t>
      </w:r>
      <w:r>
        <w:rPr>
          <w:rFonts w:eastAsiaTheme="minorHAnsi"/>
          <w:lang w:eastAsia="en-US"/>
        </w:rPr>
        <w:t xml:space="preserve"> </w:t>
      </w:r>
      <w:r w:rsidRPr="007F3EEE">
        <w:rPr>
          <w:rFonts w:eastAsiaTheme="minorHAnsi"/>
          <w:lang w:eastAsia="en-US"/>
        </w:rPr>
        <w:t>Костромской</w:t>
      </w:r>
      <w:r>
        <w:rPr>
          <w:rFonts w:eastAsiaTheme="minorHAnsi"/>
          <w:lang w:eastAsia="en-US"/>
        </w:rPr>
        <w:t xml:space="preserve"> области</w:t>
      </w:r>
      <w:bookmarkEnd w:id="57"/>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Руководствуясь</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статьями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157,264.4.</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Бюджетного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кодекса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Российской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Федерации</w:t>
      </w:r>
      <w:proofErr w:type="gramStart"/>
      <w:r w:rsidRPr="007F3EEE">
        <w:rPr>
          <w:rFonts w:ascii="Tahoma" w:eastAsiaTheme="minorHAnsi" w:hAnsi="Tahoma" w:cs="Tahoma"/>
          <w:i/>
          <w:sz w:val="16"/>
          <w:szCs w:val="16"/>
          <w:lang w:eastAsia="en-US"/>
        </w:rPr>
        <w:t>.</w:t>
      </w:r>
      <w:proofErr w:type="gramEnd"/>
      <w:r>
        <w:rPr>
          <w:rFonts w:ascii="Tahoma" w:eastAsiaTheme="minorHAnsi" w:hAnsi="Tahoma" w:cs="Tahoma"/>
          <w:i/>
          <w:sz w:val="16"/>
          <w:szCs w:val="16"/>
          <w:lang w:eastAsia="en-US"/>
        </w:rPr>
        <w:t xml:space="preserve"> </w:t>
      </w:r>
      <w:proofErr w:type="gramStart"/>
      <w:r w:rsidRPr="007F3EEE">
        <w:rPr>
          <w:rFonts w:ascii="Tahoma" w:eastAsiaTheme="minorHAnsi" w:hAnsi="Tahoma" w:cs="Tahoma"/>
          <w:i/>
          <w:sz w:val="16"/>
          <w:szCs w:val="16"/>
          <w:lang w:eastAsia="en-US"/>
        </w:rPr>
        <w:t>с</w:t>
      </w:r>
      <w:proofErr w:type="gramEnd"/>
      <w:r w:rsidRPr="007F3EEE">
        <w:rPr>
          <w:rFonts w:ascii="Tahoma" w:eastAsiaTheme="minorHAnsi" w:hAnsi="Tahoma" w:cs="Tahoma"/>
          <w:i/>
          <w:sz w:val="16"/>
          <w:szCs w:val="16"/>
          <w:lang w:eastAsia="en-US"/>
        </w:rPr>
        <w:t>татьей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3</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Федерального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закона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07.02.2011</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№6-ФЗ</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общих</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принципах</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организации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деятельности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контрольно-счетных</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органов</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субъектов</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РФ</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муниципальных</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образований»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статьей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15</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ФЗ</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06.10.2003</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№131-ФЗ</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общих</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принципах</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организации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местного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самоуправления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в</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РФ»</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Уставом</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образования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Чапаевское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сельское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поселение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Костромской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области,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Совет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депутатов</w:t>
      </w:r>
      <w:r>
        <w:rPr>
          <w:rFonts w:ascii="Tahoma" w:eastAsiaTheme="minorHAnsi" w:hAnsi="Tahoma" w:cs="Tahoma"/>
          <w:i/>
          <w:sz w:val="16"/>
          <w:szCs w:val="16"/>
          <w:lang w:eastAsia="en-US"/>
        </w:rPr>
        <w:t xml:space="preserve"> РЕШИЛ:</w:t>
      </w:r>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1.Продлить</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сроки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действия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соглашения,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утвержденного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решением</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Советом</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депутатов</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Чапаевского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поселения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№98</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10.12.2018</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передаче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контрольно-счетной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комиссии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полномочий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контрольно-счетного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органа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Чапаевского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поселения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Костромской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области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осуществлению</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внешнего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финансового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2023</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год.</w:t>
      </w:r>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2.Заключить</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представительным</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органом</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дополнительное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соглашение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продлении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срока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действия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соглашения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передаче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контрольно-счетной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комиссии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полномочий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контрольно-счетного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органа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Чапаевского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поселения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Красносельского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района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Костромской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области</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осуществлению</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внешнего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муниципального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финансового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контроля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на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2026.</w:t>
      </w:r>
    </w:p>
    <w:p w:rsidR="007F3EEE" w:rsidRP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2.</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Настоящее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решение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вступает</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в</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законную</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силу</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со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дня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его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официального</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опубликования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в</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общественно-политической</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газете</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«Чапаевский</w:t>
      </w:r>
      <w:r>
        <w:rPr>
          <w:rFonts w:ascii="Tahoma" w:eastAsiaTheme="minorHAnsi" w:hAnsi="Tahoma" w:cs="Tahoma"/>
          <w:i/>
          <w:sz w:val="16"/>
          <w:szCs w:val="16"/>
          <w:lang w:eastAsia="en-US"/>
        </w:rPr>
        <w:t xml:space="preserve"> вестник»</w:t>
      </w:r>
    </w:p>
    <w:p w:rsidR="007F3EEE" w:rsidRDefault="007F3EEE" w:rsidP="007F3EEE">
      <w:pPr>
        <w:ind w:firstLine="709"/>
        <w:rPr>
          <w:rFonts w:ascii="Tahoma" w:eastAsiaTheme="minorHAnsi" w:hAnsi="Tahoma" w:cs="Tahoma"/>
          <w:i/>
          <w:sz w:val="16"/>
          <w:szCs w:val="16"/>
          <w:lang w:eastAsia="en-US"/>
        </w:rPr>
      </w:pPr>
      <w:r w:rsidRPr="007F3EEE">
        <w:rPr>
          <w:rFonts w:ascii="Tahoma" w:eastAsiaTheme="minorHAnsi" w:hAnsi="Tahoma" w:cs="Tahoma"/>
          <w:i/>
          <w:sz w:val="16"/>
          <w:szCs w:val="16"/>
          <w:lang w:eastAsia="en-US"/>
        </w:rPr>
        <w:t>Глава</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поселения</w:t>
      </w:r>
      <w:r>
        <w:rPr>
          <w:rFonts w:ascii="Tahoma" w:eastAsiaTheme="minorHAnsi" w:hAnsi="Tahoma" w:cs="Tahoma"/>
          <w:i/>
          <w:sz w:val="16"/>
          <w:szCs w:val="16"/>
          <w:lang w:eastAsia="en-US"/>
        </w:rPr>
        <w:t xml:space="preserve">  </w:t>
      </w:r>
      <w:r w:rsidRPr="007F3EEE">
        <w:rPr>
          <w:rFonts w:ascii="Tahoma" w:eastAsiaTheme="minorHAnsi" w:hAnsi="Tahoma" w:cs="Tahoma"/>
          <w:i/>
          <w:sz w:val="16"/>
          <w:szCs w:val="16"/>
          <w:lang w:eastAsia="en-US"/>
        </w:rPr>
        <w:t>Г.А.Смирнова</w:t>
      </w:r>
    </w:p>
    <w:p w:rsidR="007F3EEE" w:rsidRPr="008301E0" w:rsidRDefault="007F3EEE" w:rsidP="008301E0">
      <w:pPr>
        <w:pStyle w:val="af3"/>
        <w:ind w:firstLine="709"/>
        <w:rPr>
          <w:rFonts w:ascii="Tahoma" w:hAnsi="Tahoma" w:cs="Tahoma"/>
          <w:i/>
          <w:sz w:val="16"/>
          <w:szCs w:val="16"/>
        </w:rPr>
      </w:pPr>
      <w:r w:rsidRPr="008301E0">
        <w:rPr>
          <w:rFonts w:ascii="Tahoma" w:hAnsi="Tahoma" w:cs="Tahoma"/>
          <w:i/>
          <w:sz w:val="16"/>
          <w:szCs w:val="16"/>
        </w:rPr>
        <w:t xml:space="preserve">Совет депутатов Чапаевского сельского поселения Красносельского муниципального района Костромской области </w:t>
      </w:r>
    </w:p>
    <w:p w:rsidR="007F3EEE" w:rsidRPr="008301E0" w:rsidRDefault="008301E0" w:rsidP="008301E0">
      <w:pPr>
        <w:pStyle w:val="af3"/>
        <w:ind w:firstLine="709"/>
        <w:rPr>
          <w:rFonts w:ascii="Tahoma" w:hAnsi="Tahoma" w:cs="Tahoma"/>
          <w:i/>
          <w:sz w:val="16"/>
          <w:szCs w:val="16"/>
        </w:rPr>
      </w:pPr>
      <w:r>
        <w:rPr>
          <w:rFonts w:ascii="Tahoma" w:hAnsi="Tahoma" w:cs="Tahoma"/>
          <w:i/>
          <w:sz w:val="16"/>
          <w:szCs w:val="16"/>
        </w:rPr>
        <w:t>РЕ</w:t>
      </w:r>
      <w:r w:rsidR="007F3EEE" w:rsidRPr="008301E0">
        <w:rPr>
          <w:rFonts w:ascii="Tahoma" w:hAnsi="Tahoma" w:cs="Tahoma"/>
          <w:i/>
          <w:sz w:val="16"/>
          <w:szCs w:val="16"/>
        </w:rPr>
        <w:t>Ш</w:t>
      </w:r>
      <w:r>
        <w:rPr>
          <w:rFonts w:ascii="Tahoma" w:hAnsi="Tahoma" w:cs="Tahoma"/>
          <w:i/>
          <w:sz w:val="16"/>
          <w:szCs w:val="16"/>
        </w:rPr>
        <w:t xml:space="preserve">ЕНИЕ </w:t>
      </w:r>
      <w:r w:rsidR="007F3EEE" w:rsidRPr="00405086">
        <w:rPr>
          <w:rFonts w:ascii="Tahoma" w:hAnsi="Tahoma" w:cs="Tahoma"/>
          <w:i/>
          <w:sz w:val="16"/>
          <w:szCs w:val="16"/>
        </w:rPr>
        <w:t>от 29 декабря 2022</w:t>
      </w:r>
      <w:r>
        <w:rPr>
          <w:rFonts w:ascii="Tahoma" w:hAnsi="Tahoma" w:cs="Tahoma"/>
          <w:i/>
          <w:sz w:val="16"/>
          <w:szCs w:val="16"/>
        </w:rPr>
        <w:t xml:space="preserve"> г. </w:t>
      </w:r>
      <w:r w:rsidR="007F3EEE" w:rsidRPr="00405086">
        <w:rPr>
          <w:rFonts w:ascii="Tahoma" w:hAnsi="Tahoma" w:cs="Tahoma"/>
          <w:i/>
          <w:sz w:val="16"/>
          <w:szCs w:val="16"/>
        </w:rPr>
        <w:t>№ 77</w:t>
      </w:r>
    </w:p>
    <w:p w:rsidR="007F3EEE" w:rsidRPr="00405086" w:rsidRDefault="007F3EEE" w:rsidP="00C4735E">
      <w:pPr>
        <w:pStyle w:val="afc"/>
        <w:outlineLvl w:val="0"/>
      </w:pPr>
      <w:bookmarkStart w:id="58" w:name="_Toc124513968"/>
      <w:r w:rsidRPr="008301E0">
        <w:t>О плане работы Совета депутатов Чапаевского сельского поселения Красносельского муниципального района Костромской области на 2023  год</w:t>
      </w:r>
      <w:proofErr w:type="gramStart"/>
      <w:r w:rsidRPr="008301E0">
        <w:t xml:space="preserve"> .</w:t>
      </w:r>
      <w:bookmarkEnd w:id="58"/>
      <w:proofErr w:type="gramEnd"/>
    </w:p>
    <w:p w:rsidR="007F3EEE" w:rsidRPr="00405086" w:rsidRDefault="007F3EEE" w:rsidP="008301E0">
      <w:pPr>
        <w:pStyle w:val="af3"/>
        <w:ind w:firstLine="709"/>
        <w:rPr>
          <w:rFonts w:ascii="Tahoma" w:hAnsi="Tahoma" w:cs="Tahoma"/>
          <w:i/>
          <w:sz w:val="16"/>
          <w:szCs w:val="16"/>
        </w:rPr>
      </w:pPr>
      <w:r w:rsidRPr="00405086">
        <w:rPr>
          <w:rFonts w:ascii="Tahoma" w:hAnsi="Tahoma" w:cs="Tahoma"/>
          <w:i/>
          <w:sz w:val="16"/>
          <w:szCs w:val="16"/>
        </w:rPr>
        <w:t>В соответствии с Федеральным законом  № 131-ФЗ « Об общих принципах организации местного самоуправления Российской Федерации»,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w:t>
      </w:r>
      <w:proofErr w:type="gramStart"/>
      <w:r w:rsidRPr="00405086">
        <w:rPr>
          <w:rFonts w:ascii="Tahoma" w:hAnsi="Tahoma" w:cs="Tahoma"/>
          <w:i/>
          <w:sz w:val="16"/>
          <w:szCs w:val="16"/>
        </w:rPr>
        <w:t xml:space="preserve"> .</w:t>
      </w:r>
      <w:proofErr w:type="gramEnd"/>
      <w:r w:rsidR="008301E0">
        <w:rPr>
          <w:rFonts w:ascii="Tahoma" w:hAnsi="Tahoma" w:cs="Tahoma"/>
          <w:i/>
          <w:sz w:val="16"/>
          <w:szCs w:val="16"/>
        </w:rPr>
        <w:t xml:space="preserve"> Совет депутатов РЕШИЛ:</w:t>
      </w:r>
    </w:p>
    <w:p w:rsidR="007F3EEE" w:rsidRPr="00405086" w:rsidRDefault="008301E0" w:rsidP="008301E0">
      <w:pPr>
        <w:pStyle w:val="af3"/>
        <w:ind w:firstLine="709"/>
        <w:rPr>
          <w:rFonts w:ascii="Tahoma" w:hAnsi="Tahoma" w:cs="Tahoma"/>
          <w:i/>
          <w:sz w:val="16"/>
          <w:szCs w:val="16"/>
        </w:rPr>
      </w:pPr>
      <w:r>
        <w:rPr>
          <w:rFonts w:ascii="Tahoma" w:hAnsi="Tahoma" w:cs="Tahoma"/>
          <w:i/>
          <w:sz w:val="16"/>
          <w:szCs w:val="16"/>
        </w:rPr>
        <w:t xml:space="preserve">1. </w:t>
      </w:r>
      <w:r w:rsidR="007F3EEE" w:rsidRPr="00405086">
        <w:rPr>
          <w:rFonts w:ascii="Tahoma" w:hAnsi="Tahoma" w:cs="Tahoma"/>
          <w:i/>
          <w:sz w:val="16"/>
          <w:szCs w:val="16"/>
        </w:rPr>
        <w:t>Утвердить план работы Совета депутатов Чапаевского сельского поселения Красносельского муниципального района Костромской области на 2023 год (приложение № 1</w:t>
      </w:r>
      <w:proofErr w:type="gramStart"/>
      <w:r w:rsidR="007F3EEE" w:rsidRPr="00405086">
        <w:rPr>
          <w:rFonts w:ascii="Tahoma" w:hAnsi="Tahoma" w:cs="Tahoma"/>
          <w:i/>
          <w:sz w:val="16"/>
          <w:szCs w:val="16"/>
        </w:rPr>
        <w:t xml:space="preserve"> )</w:t>
      </w:r>
      <w:proofErr w:type="gramEnd"/>
    </w:p>
    <w:p w:rsidR="007F3EEE" w:rsidRPr="00405086" w:rsidRDefault="008301E0" w:rsidP="008301E0">
      <w:pPr>
        <w:pStyle w:val="af3"/>
        <w:ind w:firstLine="709"/>
        <w:rPr>
          <w:rFonts w:ascii="Tahoma" w:hAnsi="Tahoma" w:cs="Tahoma"/>
          <w:i/>
          <w:sz w:val="16"/>
          <w:szCs w:val="16"/>
        </w:rPr>
      </w:pPr>
      <w:r>
        <w:rPr>
          <w:rFonts w:ascii="Tahoma" w:hAnsi="Tahoma" w:cs="Tahoma"/>
          <w:i/>
          <w:sz w:val="16"/>
          <w:szCs w:val="16"/>
        </w:rPr>
        <w:t xml:space="preserve">2. </w:t>
      </w:r>
      <w:r w:rsidR="007F3EEE" w:rsidRPr="00405086">
        <w:rPr>
          <w:rFonts w:ascii="Tahoma" w:hAnsi="Tahoma" w:cs="Tahoma"/>
          <w:i/>
          <w:sz w:val="16"/>
          <w:szCs w:val="16"/>
        </w:rPr>
        <w:t>Настоящее решение вступает в законную силу со дня его официального опубликования в общественно-политичес</w:t>
      </w:r>
      <w:r>
        <w:rPr>
          <w:rFonts w:ascii="Tahoma" w:hAnsi="Tahoma" w:cs="Tahoma"/>
          <w:i/>
          <w:sz w:val="16"/>
          <w:szCs w:val="16"/>
        </w:rPr>
        <w:t>кой газете «Чапаевский вестник»</w:t>
      </w:r>
    </w:p>
    <w:p w:rsidR="007F3EEE" w:rsidRPr="00405086" w:rsidRDefault="007F3EEE" w:rsidP="008301E0">
      <w:pPr>
        <w:pStyle w:val="af3"/>
        <w:ind w:firstLine="709"/>
        <w:rPr>
          <w:rFonts w:ascii="Tahoma" w:hAnsi="Tahoma" w:cs="Tahoma"/>
          <w:i/>
          <w:sz w:val="16"/>
          <w:szCs w:val="16"/>
        </w:rPr>
      </w:pPr>
      <w:r w:rsidRPr="00405086">
        <w:rPr>
          <w:rFonts w:ascii="Tahoma" w:hAnsi="Tahoma" w:cs="Tahoma"/>
          <w:i/>
          <w:sz w:val="16"/>
          <w:szCs w:val="16"/>
        </w:rPr>
        <w:t xml:space="preserve">Глава поселения  </w:t>
      </w:r>
      <w:r w:rsidR="008301E0">
        <w:rPr>
          <w:rFonts w:ascii="Tahoma" w:hAnsi="Tahoma" w:cs="Tahoma"/>
          <w:i/>
          <w:sz w:val="16"/>
          <w:szCs w:val="16"/>
        </w:rPr>
        <w:t xml:space="preserve"> </w:t>
      </w:r>
      <w:r w:rsidRPr="00405086">
        <w:rPr>
          <w:rFonts w:ascii="Tahoma" w:hAnsi="Tahoma" w:cs="Tahoma"/>
          <w:i/>
          <w:sz w:val="16"/>
          <w:szCs w:val="16"/>
        </w:rPr>
        <w:t>Г.А.Смирнова.</w:t>
      </w:r>
    </w:p>
    <w:p w:rsidR="007F3EEE" w:rsidRPr="00405086" w:rsidRDefault="008301E0" w:rsidP="007F3EEE">
      <w:pPr>
        <w:pStyle w:val="af3"/>
        <w:rPr>
          <w:rFonts w:ascii="Tahoma" w:hAnsi="Tahoma" w:cs="Tahoma"/>
          <w:i/>
          <w:sz w:val="16"/>
          <w:szCs w:val="16"/>
        </w:rPr>
      </w:pPr>
      <w:r>
        <w:rPr>
          <w:rFonts w:ascii="Tahoma" w:hAnsi="Tahoma" w:cs="Tahoma"/>
          <w:i/>
          <w:sz w:val="16"/>
          <w:szCs w:val="16"/>
        </w:rPr>
        <w:t>П</w:t>
      </w:r>
      <w:r w:rsidR="007F3EEE" w:rsidRPr="00405086">
        <w:rPr>
          <w:rFonts w:ascii="Tahoma" w:hAnsi="Tahoma" w:cs="Tahoma"/>
          <w:i/>
          <w:sz w:val="16"/>
          <w:szCs w:val="16"/>
        </w:rPr>
        <w:t>риложение к решению совета депутатов  №77от 29.12.2022</w:t>
      </w:r>
      <w:r>
        <w:rPr>
          <w:rFonts w:ascii="Tahoma" w:hAnsi="Tahoma" w:cs="Tahoma"/>
          <w:i/>
          <w:sz w:val="16"/>
          <w:szCs w:val="16"/>
        </w:rPr>
        <w:t xml:space="preserve"> г.</w:t>
      </w:r>
    </w:p>
    <w:p w:rsidR="007F3EEE" w:rsidRPr="00405086" w:rsidRDefault="007F3EEE" w:rsidP="007F3EEE">
      <w:pPr>
        <w:pStyle w:val="af3"/>
        <w:rPr>
          <w:rFonts w:ascii="Tahoma" w:hAnsi="Tahoma" w:cs="Tahoma"/>
          <w:i/>
          <w:sz w:val="16"/>
          <w:szCs w:val="16"/>
        </w:rPr>
      </w:pPr>
      <w:r w:rsidRPr="00405086">
        <w:rPr>
          <w:rFonts w:ascii="Tahoma" w:hAnsi="Tahoma" w:cs="Tahoma"/>
          <w:i/>
          <w:sz w:val="16"/>
          <w:szCs w:val="16"/>
        </w:rPr>
        <w:t xml:space="preserve">Проектный план </w:t>
      </w:r>
      <w:proofErr w:type="gramStart"/>
      <w:r w:rsidRPr="00405086">
        <w:rPr>
          <w:rFonts w:ascii="Tahoma" w:hAnsi="Tahoma" w:cs="Tahoma"/>
          <w:i/>
          <w:sz w:val="16"/>
          <w:szCs w:val="16"/>
        </w:rPr>
        <w:t>работы Совета депутатов Чапаевского сельского поселения Красносельского муниципального района Костромской области третьего созыва</w:t>
      </w:r>
      <w:proofErr w:type="gramEnd"/>
      <w:r w:rsidRPr="00405086">
        <w:rPr>
          <w:rFonts w:ascii="Tahoma" w:hAnsi="Tahoma" w:cs="Tahoma"/>
          <w:i/>
          <w:sz w:val="16"/>
          <w:szCs w:val="16"/>
        </w:rPr>
        <w:t xml:space="preserve"> на 2023 год</w:t>
      </w:r>
    </w:p>
    <w:p w:rsidR="007F3EEE" w:rsidRPr="00405086" w:rsidRDefault="007F3EEE" w:rsidP="007F3EEE">
      <w:pPr>
        <w:pStyle w:val="af3"/>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841"/>
        <w:gridCol w:w="1611"/>
        <w:gridCol w:w="3329"/>
      </w:tblGrid>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w:t>
            </w:r>
            <w:proofErr w:type="gramStart"/>
            <w:r w:rsidRPr="00405086">
              <w:rPr>
                <w:rFonts w:ascii="Tahoma" w:hAnsi="Tahoma" w:cs="Tahoma"/>
                <w:i/>
                <w:sz w:val="16"/>
                <w:szCs w:val="16"/>
              </w:rPr>
              <w:t>п</w:t>
            </w:r>
            <w:proofErr w:type="gramEnd"/>
            <w:r w:rsidRPr="00405086">
              <w:rPr>
                <w:rFonts w:ascii="Tahoma" w:hAnsi="Tahoma" w:cs="Tahoma"/>
                <w:i/>
                <w:sz w:val="16"/>
                <w:szCs w:val="16"/>
              </w:rPr>
              <w:t>/п</w:t>
            </w:r>
          </w:p>
        </w:tc>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Наименование вопроса</w:t>
            </w:r>
          </w:p>
        </w:tc>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Срок проведения</w:t>
            </w:r>
          </w:p>
        </w:tc>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Исполнители </w:t>
            </w:r>
          </w:p>
        </w:tc>
      </w:tr>
      <w:tr w:rsidR="007F3EEE" w:rsidRPr="00405086" w:rsidTr="00597E26">
        <w:tc>
          <w:tcPr>
            <w:tcW w:w="0" w:type="auto"/>
            <w:gridSpan w:val="4"/>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Тематика вопросов для рассмотрения на заседаниях Собрания депутатов</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lang w:eastAsia="ar-SA"/>
              </w:rPr>
              <w:t>О присвоении звания «Почетный гражданин Красносельского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приведении положений Устава ЧСП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по мере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Глава Красносельского муниципального района</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Уточнение бюджета поселения на 2023 год</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Главный бухгалтер</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tcPr>
          <w:p w:rsidR="007F3EEE" w:rsidRPr="00405086" w:rsidRDefault="007F3EEE" w:rsidP="00597E26">
            <w:pPr>
              <w:pStyle w:val="af3"/>
              <w:rPr>
                <w:rFonts w:ascii="Tahoma"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Первый квартал 2023 года</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деятельности отдела МВД России по Красносельскому району за 2023 год</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 xml:space="preserve">Начальник </w:t>
            </w:r>
          </w:p>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 xml:space="preserve">отдела МВД России по Красносельскому району, участковый инспектор </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реализации муниципаль</w:t>
            </w:r>
            <w:r w:rsidR="008301E0">
              <w:rPr>
                <w:rFonts w:ascii="Tahoma" w:hAnsi="Tahoma" w:cs="Tahoma"/>
                <w:i/>
                <w:sz w:val="16"/>
                <w:szCs w:val="16"/>
              </w:rPr>
              <w:t>ных программ социальной сферы.</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 xml:space="preserve">Заместитель главы администрации поселения </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 xml:space="preserve">О работе с ТОС </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Глава поселения</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Об исполнении бюджета ЧСП Красносельского муниципального района за 2020 год</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proofErr w:type="spellStart"/>
            <w:r w:rsidRPr="008301E0">
              <w:rPr>
                <w:rFonts w:ascii="Tahoma" w:hAnsi="Tahoma" w:cs="Tahoma"/>
                <w:i/>
                <w:sz w:val="16"/>
                <w:szCs w:val="16"/>
              </w:rPr>
              <w:t>Гл</w:t>
            </w:r>
            <w:proofErr w:type="gramStart"/>
            <w:r w:rsidRPr="008301E0">
              <w:rPr>
                <w:rFonts w:ascii="Tahoma" w:hAnsi="Tahoma" w:cs="Tahoma"/>
                <w:i/>
                <w:sz w:val="16"/>
                <w:szCs w:val="16"/>
              </w:rPr>
              <w:t>.б</w:t>
            </w:r>
            <w:proofErr w:type="gramEnd"/>
            <w:r w:rsidRPr="008301E0">
              <w:rPr>
                <w:rFonts w:ascii="Tahoma" w:hAnsi="Tahoma" w:cs="Tahoma"/>
                <w:i/>
                <w:sz w:val="16"/>
                <w:szCs w:val="16"/>
              </w:rPr>
              <w:t>ухгалтер</w:t>
            </w:r>
            <w:proofErr w:type="spellEnd"/>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Второй квартал 2023 года</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развитии субъектов малого и среднего предпринимательства в поселении</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Отдел по экономике и предпринимательской деятельности</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 xml:space="preserve">Об исполнении бюджета за 1 квартал 2023 </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roofErr w:type="spellStart"/>
            <w:r w:rsidRPr="008301E0">
              <w:rPr>
                <w:rFonts w:ascii="Tahoma" w:hAnsi="Tahoma" w:cs="Tahoma"/>
                <w:i/>
                <w:sz w:val="16"/>
                <w:szCs w:val="16"/>
              </w:rPr>
              <w:t>Гл</w:t>
            </w:r>
            <w:proofErr w:type="gramStart"/>
            <w:r w:rsidRPr="008301E0">
              <w:rPr>
                <w:rFonts w:ascii="Tahoma" w:hAnsi="Tahoma" w:cs="Tahoma"/>
                <w:i/>
                <w:sz w:val="16"/>
                <w:szCs w:val="16"/>
              </w:rPr>
              <w:t>.б</w:t>
            </w:r>
            <w:proofErr w:type="gramEnd"/>
            <w:r w:rsidRPr="008301E0">
              <w:rPr>
                <w:rFonts w:ascii="Tahoma" w:hAnsi="Tahoma" w:cs="Tahoma"/>
                <w:i/>
                <w:sz w:val="16"/>
                <w:szCs w:val="16"/>
              </w:rPr>
              <w:t>ухгатер</w:t>
            </w:r>
            <w:proofErr w:type="spellEnd"/>
          </w:p>
          <w:p w:rsidR="007F3EEE" w:rsidRPr="008301E0" w:rsidRDefault="007F3EEE" w:rsidP="00597E26">
            <w:pPr>
              <w:pStyle w:val="af3"/>
              <w:rPr>
                <w:rFonts w:ascii="Tahoma" w:hAnsi="Tahoma" w:cs="Tahoma"/>
                <w:i/>
                <w:sz w:val="16"/>
                <w:szCs w:val="16"/>
              </w:rPr>
            </w:pP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17.</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 xml:space="preserve">О работе по физической культуре в </w:t>
            </w:r>
            <w:proofErr w:type="gramStart"/>
            <w:r w:rsidRPr="008301E0">
              <w:rPr>
                <w:rFonts w:ascii="Tahoma" w:hAnsi="Tahoma" w:cs="Tahoma"/>
                <w:i/>
                <w:sz w:val="16"/>
                <w:szCs w:val="16"/>
              </w:rPr>
              <w:t>сельском</w:t>
            </w:r>
            <w:proofErr w:type="gramEnd"/>
            <w:r w:rsidRPr="008301E0">
              <w:rPr>
                <w:rFonts w:ascii="Tahoma" w:hAnsi="Tahoma" w:cs="Tahoma"/>
                <w:i/>
                <w:sz w:val="16"/>
                <w:szCs w:val="16"/>
              </w:rPr>
              <w:t xml:space="preserve"> поселениях Красносельского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proofErr w:type="gramStart"/>
            <w:r w:rsidRPr="008301E0">
              <w:rPr>
                <w:rFonts w:ascii="Tahoma" w:hAnsi="Tahoma" w:cs="Tahoma"/>
                <w:i/>
                <w:sz w:val="16"/>
                <w:szCs w:val="16"/>
              </w:rPr>
              <w:t xml:space="preserve">Ответственный за спорт </w:t>
            </w:r>
            <w:proofErr w:type="gramEnd"/>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Третий квартал 2023 года</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19.</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Об исполнении бюджета поселения за 2 квартал 2023 года.</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proofErr w:type="spellStart"/>
            <w:r w:rsidRPr="008301E0">
              <w:rPr>
                <w:rFonts w:ascii="Tahoma" w:hAnsi="Tahoma" w:cs="Tahoma"/>
                <w:i/>
                <w:sz w:val="16"/>
                <w:szCs w:val="16"/>
              </w:rPr>
              <w:t>Гл</w:t>
            </w:r>
            <w:proofErr w:type="gramStart"/>
            <w:r w:rsidRPr="008301E0">
              <w:rPr>
                <w:rFonts w:ascii="Tahoma" w:hAnsi="Tahoma" w:cs="Tahoma"/>
                <w:i/>
                <w:sz w:val="16"/>
                <w:szCs w:val="16"/>
              </w:rPr>
              <w:t>.б</w:t>
            </w:r>
            <w:proofErr w:type="gramEnd"/>
            <w:r w:rsidRPr="008301E0">
              <w:rPr>
                <w:rFonts w:ascii="Tahoma" w:hAnsi="Tahoma" w:cs="Tahoma"/>
                <w:i/>
                <w:sz w:val="16"/>
                <w:szCs w:val="16"/>
              </w:rPr>
              <w:t>ухгалтер</w:t>
            </w:r>
            <w:proofErr w:type="spellEnd"/>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работе СДК</w:t>
            </w:r>
          </w:p>
          <w:p w:rsidR="007F3EEE" w:rsidRPr="008301E0" w:rsidRDefault="007F3EEE" w:rsidP="00597E26">
            <w:pPr>
              <w:pStyle w:val="af3"/>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Заведующие СДК</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21.</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работе музея Бирюковых</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3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Отдел культуры, туризма, спорта и молодежи</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
        </w:tc>
        <w:tc>
          <w:tcPr>
            <w:tcW w:w="0" w:type="auto"/>
            <w:gridSpan w:val="3"/>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Четвертый квартал 2023 года</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24.</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Об исполнении бюджета поселения за 3 квартал 2023 года</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4 квартал</w:t>
            </w:r>
          </w:p>
        </w:tc>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roofErr w:type="spellStart"/>
            <w:r w:rsidRPr="008301E0">
              <w:rPr>
                <w:rFonts w:ascii="Tahoma" w:hAnsi="Tahoma" w:cs="Tahoma"/>
                <w:i/>
                <w:sz w:val="16"/>
                <w:szCs w:val="16"/>
              </w:rPr>
              <w:t>Гл</w:t>
            </w:r>
            <w:proofErr w:type="gramStart"/>
            <w:r w:rsidRPr="008301E0">
              <w:rPr>
                <w:rFonts w:ascii="Tahoma" w:hAnsi="Tahoma" w:cs="Tahoma"/>
                <w:i/>
                <w:sz w:val="16"/>
                <w:szCs w:val="16"/>
              </w:rPr>
              <w:t>.б</w:t>
            </w:r>
            <w:proofErr w:type="gramEnd"/>
            <w:r w:rsidRPr="008301E0">
              <w:rPr>
                <w:rFonts w:ascii="Tahoma" w:hAnsi="Tahoma" w:cs="Tahoma"/>
                <w:i/>
                <w:sz w:val="16"/>
                <w:szCs w:val="16"/>
              </w:rPr>
              <w:t>ухгалтер</w:t>
            </w:r>
            <w:proofErr w:type="spellEnd"/>
          </w:p>
          <w:p w:rsidR="007F3EEE" w:rsidRPr="008301E0" w:rsidRDefault="007F3EEE" w:rsidP="00597E26">
            <w:pPr>
              <w:pStyle w:val="af3"/>
              <w:rPr>
                <w:rFonts w:ascii="Tahoma" w:hAnsi="Tahoma" w:cs="Tahoma"/>
                <w:i/>
                <w:sz w:val="16"/>
                <w:szCs w:val="16"/>
              </w:rPr>
            </w:pP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Об утверждении бюджета в первом и втором чтениях на 2023 год.</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4 квартал</w:t>
            </w:r>
          </w:p>
        </w:tc>
        <w:tc>
          <w:tcPr>
            <w:tcW w:w="0" w:type="auto"/>
            <w:tcBorders>
              <w:top w:val="single" w:sz="4" w:space="0" w:color="auto"/>
              <w:left w:val="single" w:sz="4" w:space="0" w:color="auto"/>
              <w:bottom w:val="single" w:sz="4" w:space="0" w:color="auto"/>
              <w:right w:val="single" w:sz="4" w:space="0" w:color="auto"/>
            </w:tcBorders>
          </w:tcPr>
          <w:p w:rsidR="007F3EEE" w:rsidRPr="008301E0" w:rsidRDefault="007F3EEE" w:rsidP="00597E26">
            <w:pPr>
              <w:pStyle w:val="af3"/>
              <w:rPr>
                <w:rFonts w:ascii="Tahoma" w:hAnsi="Tahoma" w:cs="Tahoma"/>
                <w:i/>
                <w:sz w:val="16"/>
                <w:szCs w:val="16"/>
              </w:rPr>
            </w:pPr>
            <w:proofErr w:type="spellStart"/>
            <w:r w:rsidRPr="008301E0">
              <w:rPr>
                <w:rFonts w:ascii="Tahoma" w:hAnsi="Tahoma" w:cs="Tahoma"/>
                <w:i/>
                <w:sz w:val="16"/>
                <w:szCs w:val="16"/>
              </w:rPr>
              <w:t>Гл</w:t>
            </w:r>
            <w:proofErr w:type="gramStart"/>
            <w:r w:rsidRPr="008301E0">
              <w:rPr>
                <w:rFonts w:ascii="Tahoma" w:hAnsi="Tahoma" w:cs="Tahoma"/>
                <w:i/>
                <w:sz w:val="16"/>
                <w:szCs w:val="16"/>
              </w:rPr>
              <w:t>.б</w:t>
            </w:r>
            <w:proofErr w:type="gramEnd"/>
            <w:r w:rsidRPr="008301E0">
              <w:rPr>
                <w:rFonts w:ascii="Tahoma" w:hAnsi="Tahoma" w:cs="Tahoma"/>
                <w:i/>
                <w:sz w:val="16"/>
                <w:szCs w:val="16"/>
              </w:rPr>
              <w:t>ухгалтер</w:t>
            </w:r>
            <w:proofErr w:type="spellEnd"/>
          </w:p>
          <w:p w:rsidR="007F3EEE" w:rsidRPr="008301E0" w:rsidRDefault="007F3EEE" w:rsidP="00597E26">
            <w:pPr>
              <w:pStyle w:val="af3"/>
              <w:rPr>
                <w:rFonts w:ascii="Tahoma" w:hAnsi="Tahoma" w:cs="Tahoma"/>
                <w:i/>
                <w:sz w:val="16"/>
                <w:szCs w:val="16"/>
              </w:rPr>
            </w:pP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26.</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О плане работ администрации на 2023 г.</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4 квартал</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Глава поселения</w:t>
            </w:r>
          </w:p>
        </w:tc>
      </w:tr>
      <w:tr w:rsidR="007F3EEE" w:rsidRPr="00405086" w:rsidTr="00597E26">
        <w:tc>
          <w:tcPr>
            <w:tcW w:w="0" w:type="auto"/>
            <w:gridSpan w:val="4"/>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Работа депутатских комиссий</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rPr>
              <w:t>О приведении положений Устава КМР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ежеквартально</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депутатская комиссия по законности, правопорядку и местному самоуправлению</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О внесении изменений в бюджет поселения текущего финансового года</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ежеквартально</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депутатская комиссия по финансово-бюджетной, инвестиционной политике и экономическому развитию</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Рассмотрение поступающих предложений от избирателей</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депутатские комиссии</w:t>
            </w:r>
          </w:p>
        </w:tc>
      </w:tr>
      <w:tr w:rsidR="007F3EEE" w:rsidRPr="00405086" w:rsidTr="00597E26">
        <w:tc>
          <w:tcPr>
            <w:tcW w:w="0" w:type="auto"/>
            <w:gridSpan w:val="4"/>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Работа депутатов с избирателями</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Прием избирателей в округе</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ежемесячно согласно графику</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депутаты</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Участие в заседаниях Советов депутатов поселений</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согласно графику</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депутаты</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Участие в мероприятиях, проводимых на территории поселений</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согласно графику</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депутаты</w:t>
            </w:r>
          </w:p>
        </w:tc>
      </w:tr>
      <w:tr w:rsidR="007F3EEE" w:rsidRPr="00405086" w:rsidTr="00597E26">
        <w:tc>
          <w:tcPr>
            <w:tcW w:w="0" w:type="auto"/>
            <w:gridSpan w:val="4"/>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Связь со СМИ</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Публикация решений в информационном бюллетене «Чапаевский вестник», на официальном сайте администрации Красносельского муниципального района</w:t>
            </w:r>
          </w:p>
        </w:tc>
        <w:tc>
          <w:tcPr>
            <w:tcW w:w="0" w:type="auto"/>
            <w:tcBorders>
              <w:top w:val="nil"/>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ежемесячно</w:t>
            </w:r>
          </w:p>
        </w:tc>
        <w:tc>
          <w:tcPr>
            <w:tcW w:w="0" w:type="auto"/>
            <w:tcBorders>
              <w:top w:val="nil"/>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Главный специалист поселения</w:t>
            </w:r>
          </w:p>
        </w:tc>
      </w:tr>
      <w:tr w:rsidR="007F3EEE" w:rsidRPr="00405086" w:rsidTr="00597E26">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lang w:eastAsia="ar-SA"/>
              </w:rPr>
            </w:pPr>
            <w:r w:rsidRPr="008301E0">
              <w:rPr>
                <w:rFonts w:ascii="Tahoma" w:hAnsi="Tahoma" w:cs="Tahoma"/>
                <w:i/>
                <w:sz w:val="16"/>
                <w:szCs w:val="16"/>
                <w:lang w:eastAsia="ar-SA"/>
              </w:rPr>
              <w:t>Освещение деятельности администрации поселения депутатов, депутатов в округах через районную общественную политическую газету «Красное Приволжье», радио, местное телевидение</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ежемесячно</w:t>
            </w:r>
          </w:p>
        </w:tc>
        <w:tc>
          <w:tcPr>
            <w:tcW w:w="0" w:type="auto"/>
            <w:tcBorders>
              <w:top w:val="single" w:sz="4" w:space="0" w:color="auto"/>
              <w:left w:val="single" w:sz="4" w:space="0" w:color="auto"/>
              <w:bottom w:val="single" w:sz="4" w:space="0" w:color="auto"/>
              <w:right w:val="single" w:sz="4" w:space="0" w:color="auto"/>
            </w:tcBorders>
            <w:hideMark/>
          </w:tcPr>
          <w:p w:rsidR="007F3EEE" w:rsidRPr="008301E0" w:rsidRDefault="007F3EEE" w:rsidP="00597E26">
            <w:pPr>
              <w:pStyle w:val="af3"/>
              <w:rPr>
                <w:rFonts w:ascii="Tahoma" w:hAnsi="Tahoma" w:cs="Tahoma"/>
                <w:i/>
                <w:sz w:val="16"/>
                <w:szCs w:val="16"/>
              </w:rPr>
            </w:pPr>
            <w:r w:rsidRPr="008301E0">
              <w:rPr>
                <w:rFonts w:ascii="Tahoma" w:hAnsi="Tahoma" w:cs="Tahoma"/>
                <w:i/>
                <w:sz w:val="16"/>
                <w:szCs w:val="16"/>
              </w:rPr>
              <w:t>Глава поселения</w:t>
            </w:r>
          </w:p>
        </w:tc>
      </w:tr>
    </w:tbl>
    <w:p w:rsidR="007F3EEE" w:rsidRPr="00405086" w:rsidRDefault="007F3EEE" w:rsidP="007F3EEE">
      <w:pPr>
        <w:pStyle w:val="af3"/>
        <w:rPr>
          <w:rFonts w:ascii="Tahoma" w:hAnsi="Tahoma" w:cs="Tahoma"/>
          <w:i/>
          <w:sz w:val="16"/>
          <w:szCs w:val="16"/>
        </w:rPr>
      </w:pPr>
    </w:p>
    <w:p w:rsidR="007F3EEE" w:rsidRPr="00405086" w:rsidRDefault="007F3EEE" w:rsidP="007F3EEE">
      <w:pPr>
        <w:pStyle w:val="af3"/>
        <w:rPr>
          <w:rFonts w:ascii="Tahoma" w:hAnsi="Tahoma" w:cs="Tahoma"/>
          <w:i/>
          <w:sz w:val="16"/>
          <w:szCs w:val="16"/>
        </w:rPr>
      </w:pPr>
    </w:p>
    <w:p w:rsidR="007F3EEE" w:rsidRPr="00405086" w:rsidRDefault="007F3EEE" w:rsidP="007F3EEE">
      <w:pPr>
        <w:pStyle w:val="af3"/>
        <w:rPr>
          <w:rFonts w:ascii="Tahoma" w:hAnsi="Tahoma" w:cs="Tahoma"/>
          <w:i/>
          <w:sz w:val="16"/>
          <w:szCs w:val="16"/>
        </w:rPr>
      </w:pPr>
      <w:r w:rsidRPr="00405086">
        <w:rPr>
          <w:rFonts w:ascii="Tahoma" w:hAnsi="Tahoma" w:cs="Tahoma"/>
          <w:i/>
          <w:sz w:val="16"/>
          <w:szCs w:val="16"/>
        </w:rPr>
        <w:t>План работы администрации в сфере дорожной деятельности, уличного освещения на 2023 год</w:t>
      </w:r>
    </w:p>
    <w:p w:rsidR="007F3EEE" w:rsidRPr="00405086" w:rsidRDefault="007F3EEE" w:rsidP="007F3EEE">
      <w:pPr>
        <w:pStyle w:val="af3"/>
        <w:rPr>
          <w:rFonts w:ascii="Tahoma" w:hAnsi="Tahoma" w:cs="Tahom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093"/>
        <w:gridCol w:w="1258"/>
        <w:gridCol w:w="1516"/>
      </w:tblGrid>
      <w:tr w:rsidR="007F3EEE" w:rsidRPr="00405086" w:rsidTr="008301E0">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п\</w:t>
            </w:r>
            <w:proofErr w:type="gramStart"/>
            <w:r w:rsidRPr="00405086">
              <w:rPr>
                <w:rFonts w:ascii="Tahoma" w:hAnsi="Tahoma" w:cs="Tahoma"/>
                <w:i/>
                <w:sz w:val="16"/>
                <w:szCs w:val="16"/>
              </w:rPr>
              <w:t>п</w:t>
            </w:r>
            <w:proofErr w:type="gramEnd"/>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мероприятие</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Срок исполнения</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ответственный</w:t>
            </w:r>
          </w:p>
        </w:tc>
      </w:tr>
      <w:tr w:rsidR="007F3EEE" w:rsidRPr="00405086" w:rsidTr="008301E0">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1</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Подсыпка щебнем дорожного полотна участка </w:t>
            </w:r>
            <w:proofErr w:type="spellStart"/>
            <w:r w:rsidRPr="00405086">
              <w:rPr>
                <w:rFonts w:ascii="Tahoma" w:hAnsi="Tahoma" w:cs="Tahoma"/>
                <w:i/>
                <w:sz w:val="16"/>
                <w:szCs w:val="16"/>
              </w:rPr>
              <w:t>ул</w:t>
            </w:r>
            <w:proofErr w:type="gramStart"/>
            <w:r w:rsidRPr="00405086">
              <w:rPr>
                <w:rFonts w:ascii="Tahoma" w:hAnsi="Tahoma" w:cs="Tahoma"/>
                <w:i/>
                <w:sz w:val="16"/>
                <w:szCs w:val="16"/>
              </w:rPr>
              <w:t>.М</w:t>
            </w:r>
            <w:proofErr w:type="gramEnd"/>
            <w:r w:rsidRPr="00405086">
              <w:rPr>
                <w:rFonts w:ascii="Tahoma" w:hAnsi="Tahoma" w:cs="Tahoma"/>
                <w:i/>
                <w:sz w:val="16"/>
                <w:szCs w:val="16"/>
              </w:rPr>
              <w:t>олодежной</w:t>
            </w:r>
            <w:proofErr w:type="spellEnd"/>
            <w:r w:rsidRPr="00405086">
              <w:rPr>
                <w:rFonts w:ascii="Tahoma" w:hAnsi="Tahoma" w:cs="Tahoma"/>
                <w:i/>
                <w:sz w:val="16"/>
                <w:szCs w:val="16"/>
              </w:rPr>
              <w:t xml:space="preserve"> или Колхозной </w:t>
            </w:r>
            <w:proofErr w:type="spellStart"/>
            <w:r w:rsidRPr="00405086">
              <w:rPr>
                <w:rFonts w:ascii="Tahoma" w:hAnsi="Tahoma" w:cs="Tahoma"/>
                <w:i/>
                <w:sz w:val="16"/>
                <w:szCs w:val="16"/>
              </w:rPr>
              <w:t>д.Синцово</w:t>
            </w:r>
            <w:proofErr w:type="spellEnd"/>
            <w:r w:rsidRPr="00405086">
              <w:rPr>
                <w:rFonts w:ascii="Tahoma" w:hAnsi="Tahoma" w:cs="Tahoma"/>
                <w:i/>
                <w:sz w:val="16"/>
                <w:szCs w:val="16"/>
              </w:rPr>
              <w:t xml:space="preserve"> 100 </w:t>
            </w:r>
            <w:proofErr w:type="spellStart"/>
            <w:r w:rsidRPr="00405086">
              <w:rPr>
                <w:rFonts w:ascii="Tahoma" w:hAnsi="Tahoma" w:cs="Tahoma"/>
                <w:i/>
                <w:sz w:val="16"/>
                <w:szCs w:val="16"/>
              </w:rPr>
              <w:t>м.погонных</w:t>
            </w:r>
            <w:proofErr w:type="spellEnd"/>
            <w:r w:rsidRPr="00405086">
              <w:rPr>
                <w:rFonts w:ascii="Tahoma" w:hAnsi="Tahoma" w:cs="Tahoma"/>
                <w:i/>
                <w:sz w:val="16"/>
                <w:szCs w:val="16"/>
              </w:rPr>
              <w:t xml:space="preserve">   </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4 квартал</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p>
        </w:tc>
      </w:tr>
      <w:tr w:rsidR="007F3EEE" w:rsidRPr="00405086" w:rsidTr="008301E0">
        <w:tc>
          <w:tcPr>
            <w:tcW w:w="0" w:type="auto"/>
          </w:tcPr>
          <w:p w:rsidR="007F3EEE" w:rsidRPr="00405086" w:rsidRDefault="007F3EEE" w:rsidP="00597E26">
            <w:pPr>
              <w:pStyle w:val="af3"/>
              <w:rPr>
                <w:rFonts w:ascii="Tahoma" w:hAnsi="Tahoma" w:cs="Tahoma"/>
                <w:i/>
                <w:sz w:val="16"/>
                <w:szCs w:val="16"/>
              </w:rPr>
            </w:pP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Подсыпка дорожного полотна  щебнем участка 50м. погонных </w:t>
            </w:r>
            <w:proofErr w:type="spellStart"/>
            <w:r w:rsidRPr="00405086">
              <w:rPr>
                <w:rFonts w:ascii="Tahoma" w:hAnsi="Tahoma" w:cs="Tahoma"/>
                <w:i/>
                <w:sz w:val="16"/>
                <w:szCs w:val="16"/>
              </w:rPr>
              <w:t>ул</w:t>
            </w:r>
            <w:proofErr w:type="gramStart"/>
            <w:r w:rsidRPr="00405086">
              <w:rPr>
                <w:rFonts w:ascii="Tahoma" w:hAnsi="Tahoma" w:cs="Tahoma"/>
                <w:i/>
                <w:sz w:val="16"/>
                <w:szCs w:val="16"/>
              </w:rPr>
              <w:t>.Г</w:t>
            </w:r>
            <w:proofErr w:type="gramEnd"/>
            <w:r w:rsidRPr="00405086">
              <w:rPr>
                <w:rFonts w:ascii="Tahoma" w:hAnsi="Tahoma" w:cs="Tahoma"/>
                <w:i/>
                <w:sz w:val="16"/>
                <w:szCs w:val="16"/>
              </w:rPr>
              <w:t>орная</w:t>
            </w:r>
            <w:proofErr w:type="spellEnd"/>
            <w:r w:rsidRPr="00405086">
              <w:rPr>
                <w:rFonts w:ascii="Tahoma" w:hAnsi="Tahoma" w:cs="Tahoma"/>
                <w:i/>
                <w:sz w:val="16"/>
                <w:szCs w:val="16"/>
              </w:rPr>
              <w:t xml:space="preserve">-первая </w:t>
            </w:r>
            <w:proofErr w:type="spellStart"/>
            <w:r w:rsidRPr="00405086">
              <w:rPr>
                <w:rFonts w:ascii="Tahoma" w:hAnsi="Tahoma" w:cs="Tahoma"/>
                <w:i/>
                <w:sz w:val="16"/>
                <w:szCs w:val="16"/>
              </w:rPr>
              <w:t>д.Ивановское</w:t>
            </w:r>
            <w:proofErr w:type="spellEnd"/>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4 квартал</w:t>
            </w:r>
          </w:p>
        </w:tc>
        <w:tc>
          <w:tcPr>
            <w:tcW w:w="0" w:type="auto"/>
          </w:tcPr>
          <w:p w:rsidR="007F3EEE" w:rsidRPr="00405086" w:rsidRDefault="007F3EEE" w:rsidP="00597E26">
            <w:pPr>
              <w:pStyle w:val="af3"/>
              <w:rPr>
                <w:rFonts w:ascii="Tahoma" w:hAnsi="Tahoma" w:cs="Tahoma"/>
                <w:i/>
                <w:sz w:val="16"/>
                <w:szCs w:val="16"/>
              </w:rPr>
            </w:pPr>
          </w:p>
        </w:tc>
      </w:tr>
      <w:tr w:rsidR="007F3EEE" w:rsidRPr="00405086" w:rsidTr="008301E0">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5</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Подсыпка щебнем дорожного полотна участка улицы  Полевой в </w:t>
            </w:r>
            <w:proofErr w:type="spellStart"/>
            <w:r w:rsidRPr="00405086">
              <w:rPr>
                <w:rFonts w:ascii="Tahoma" w:hAnsi="Tahoma" w:cs="Tahoma"/>
                <w:i/>
                <w:sz w:val="16"/>
                <w:szCs w:val="16"/>
              </w:rPr>
              <w:t>д</w:t>
            </w:r>
            <w:proofErr w:type="gramStart"/>
            <w:r w:rsidRPr="00405086">
              <w:rPr>
                <w:rFonts w:ascii="Tahoma" w:hAnsi="Tahoma" w:cs="Tahoma"/>
                <w:i/>
                <w:sz w:val="16"/>
                <w:szCs w:val="16"/>
              </w:rPr>
              <w:t>.И</w:t>
            </w:r>
            <w:proofErr w:type="gramEnd"/>
            <w:r w:rsidRPr="00405086">
              <w:rPr>
                <w:rFonts w:ascii="Tahoma" w:hAnsi="Tahoma" w:cs="Tahoma"/>
                <w:i/>
                <w:sz w:val="16"/>
                <w:szCs w:val="16"/>
              </w:rPr>
              <w:t>конниково</w:t>
            </w:r>
            <w:proofErr w:type="spellEnd"/>
            <w:r w:rsidRPr="00405086">
              <w:rPr>
                <w:rFonts w:ascii="Tahoma" w:hAnsi="Tahoma" w:cs="Tahoma"/>
                <w:i/>
                <w:sz w:val="16"/>
                <w:szCs w:val="16"/>
              </w:rPr>
              <w:t xml:space="preserve"> 50 </w:t>
            </w:r>
            <w:proofErr w:type="spellStart"/>
            <w:r w:rsidRPr="00405086">
              <w:rPr>
                <w:rFonts w:ascii="Tahoma" w:hAnsi="Tahoma" w:cs="Tahoma"/>
                <w:i/>
                <w:sz w:val="16"/>
                <w:szCs w:val="16"/>
              </w:rPr>
              <w:t>м.погонных</w:t>
            </w:r>
            <w:proofErr w:type="spellEnd"/>
            <w:r w:rsidRPr="00405086">
              <w:rPr>
                <w:rFonts w:ascii="Tahoma" w:hAnsi="Tahoma" w:cs="Tahoma"/>
                <w:i/>
                <w:sz w:val="16"/>
                <w:szCs w:val="16"/>
              </w:rPr>
              <w:t xml:space="preserve">.   </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3 квартал</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p>
        </w:tc>
      </w:tr>
      <w:tr w:rsidR="007F3EEE" w:rsidRPr="00405086" w:rsidTr="008301E0">
        <w:tc>
          <w:tcPr>
            <w:tcW w:w="0" w:type="auto"/>
          </w:tcPr>
          <w:p w:rsidR="007F3EEE" w:rsidRPr="00405086" w:rsidRDefault="007F3EEE" w:rsidP="00597E26">
            <w:pPr>
              <w:pStyle w:val="af3"/>
              <w:rPr>
                <w:rFonts w:ascii="Tahoma" w:hAnsi="Tahoma" w:cs="Tahoma"/>
                <w:i/>
                <w:sz w:val="16"/>
                <w:szCs w:val="16"/>
              </w:rPr>
            </w:pP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Подсыпка щебнем 100 м. погонных улицы в </w:t>
            </w:r>
            <w:proofErr w:type="spellStart"/>
            <w:r w:rsidRPr="00405086">
              <w:rPr>
                <w:rFonts w:ascii="Tahoma" w:hAnsi="Tahoma" w:cs="Tahoma"/>
                <w:i/>
                <w:sz w:val="16"/>
                <w:szCs w:val="16"/>
              </w:rPr>
              <w:t>д</w:t>
            </w:r>
            <w:proofErr w:type="gramStart"/>
            <w:r w:rsidRPr="00405086">
              <w:rPr>
                <w:rFonts w:ascii="Tahoma" w:hAnsi="Tahoma" w:cs="Tahoma"/>
                <w:i/>
                <w:sz w:val="16"/>
                <w:szCs w:val="16"/>
              </w:rPr>
              <w:t>.Г</w:t>
            </w:r>
            <w:proofErr w:type="gramEnd"/>
            <w:r w:rsidRPr="00405086">
              <w:rPr>
                <w:rFonts w:ascii="Tahoma" w:hAnsi="Tahoma" w:cs="Tahoma"/>
                <w:i/>
                <w:sz w:val="16"/>
                <w:szCs w:val="16"/>
              </w:rPr>
              <w:t>оловцино</w:t>
            </w:r>
            <w:proofErr w:type="spellEnd"/>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3 квартал</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p>
        </w:tc>
      </w:tr>
      <w:tr w:rsidR="007F3EEE" w:rsidRPr="00405086" w:rsidTr="008301E0">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6</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Содержание дорожного полотна улиц населенных пунктов в рамках летнего содержания </w:t>
            </w:r>
            <w:proofErr w:type="gramStart"/>
            <w:r w:rsidRPr="00405086">
              <w:rPr>
                <w:rFonts w:ascii="Tahoma" w:hAnsi="Tahoma" w:cs="Tahoma"/>
                <w:i/>
                <w:sz w:val="16"/>
                <w:szCs w:val="16"/>
              </w:rPr>
              <w:t>согласно</w:t>
            </w:r>
            <w:proofErr w:type="gramEnd"/>
            <w:r w:rsidRPr="00405086">
              <w:rPr>
                <w:rFonts w:ascii="Tahoma" w:hAnsi="Tahoma" w:cs="Tahoma"/>
                <w:i/>
                <w:sz w:val="16"/>
                <w:szCs w:val="16"/>
              </w:rPr>
              <w:t xml:space="preserve"> бюджетного обеспечения.</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Весна-осень</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p>
          <w:p w:rsidR="007F3EEE" w:rsidRPr="00405086" w:rsidRDefault="007F3EEE" w:rsidP="00597E26">
            <w:pPr>
              <w:pStyle w:val="af3"/>
              <w:rPr>
                <w:rFonts w:ascii="Tahoma" w:hAnsi="Tahoma" w:cs="Tahoma"/>
                <w:i/>
                <w:sz w:val="16"/>
                <w:szCs w:val="16"/>
              </w:rPr>
            </w:pPr>
          </w:p>
        </w:tc>
      </w:tr>
      <w:tr w:rsidR="007F3EEE" w:rsidRPr="00405086" w:rsidTr="008301E0">
        <w:tc>
          <w:tcPr>
            <w:tcW w:w="0" w:type="auto"/>
          </w:tcPr>
          <w:p w:rsidR="007F3EEE" w:rsidRPr="00405086" w:rsidRDefault="007F3EEE" w:rsidP="00597E26">
            <w:pPr>
              <w:pStyle w:val="af3"/>
              <w:rPr>
                <w:rFonts w:ascii="Tahoma" w:hAnsi="Tahoma" w:cs="Tahoma"/>
                <w:i/>
                <w:sz w:val="16"/>
                <w:szCs w:val="16"/>
              </w:rPr>
            </w:pP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Подсыпка щебнем участка </w:t>
            </w:r>
            <w:proofErr w:type="spellStart"/>
            <w:r w:rsidRPr="00405086">
              <w:rPr>
                <w:rFonts w:ascii="Tahoma" w:hAnsi="Tahoma" w:cs="Tahoma"/>
                <w:i/>
                <w:sz w:val="16"/>
                <w:szCs w:val="16"/>
              </w:rPr>
              <w:t>ул</w:t>
            </w:r>
            <w:proofErr w:type="gramStart"/>
            <w:r w:rsidRPr="00405086">
              <w:rPr>
                <w:rFonts w:ascii="Tahoma" w:hAnsi="Tahoma" w:cs="Tahoma"/>
                <w:i/>
                <w:sz w:val="16"/>
                <w:szCs w:val="16"/>
              </w:rPr>
              <w:t>.Р</w:t>
            </w:r>
            <w:proofErr w:type="gramEnd"/>
            <w:r w:rsidRPr="00405086">
              <w:rPr>
                <w:rFonts w:ascii="Tahoma" w:hAnsi="Tahoma" w:cs="Tahoma"/>
                <w:i/>
                <w:sz w:val="16"/>
                <w:szCs w:val="16"/>
              </w:rPr>
              <w:t>абочей</w:t>
            </w:r>
            <w:proofErr w:type="spellEnd"/>
            <w:r w:rsidRPr="00405086">
              <w:rPr>
                <w:rFonts w:ascii="Tahoma" w:hAnsi="Tahoma" w:cs="Tahoma"/>
                <w:i/>
                <w:sz w:val="16"/>
                <w:szCs w:val="16"/>
              </w:rPr>
              <w:t xml:space="preserve"> д.Ченцы 100 </w:t>
            </w:r>
            <w:proofErr w:type="spellStart"/>
            <w:r w:rsidRPr="00405086">
              <w:rPr>
                <w:rFonts w:ascii="Tahoma" w:hAnsi="Tahoma" w:cs="Tahoma"/>
                <w:i/>
                <w:sz w:val="16"/>
                <w:szCs w:val="16"/>
              </w:rPr>
              <w:t>м.погонных</w:t>
            </w:r>
            <w:proofErr w:type="spellEnd"/>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3 квартал</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r w:rsidRPr="00405086">
              <w:rPr>
                <w:rFonts w:ascii="Tahoma" w:hAnsi="Tahoma" w:cs="Tahoma"/>
                <w:i/>
                <w:sz w:val="16"/>
                <w:szCs w:val="16"/>
              </w:rPr>
              <w:t xml:space="preserve"> поселения</w:t>
            </w:r>
          </w:p>
        </w:tc>
      </w:tr>
      <w:tr w:rsidR="007F3EEE" w:rsidRPr="00405086" w:rsidTr="008301E0">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7</w:t>
            </w:r>
          </w:p>
        </w:tc>
        <w:tc>
          <w:tcPr>
            <w:tcW w:w="0" w:type="auto"/>
          </w:tcPr>
          <w:p w:rsidR="007F3EEE" w:rsidRPr="00405086" w:rsidRDefault="007F3EEE" w:rsidP="00597E26">
            <w:pPr>
              <w:pStyle w:val="af3"/>
              <w:rPr>
                <w:rFonts w:ascii="Tahoma" w:hAnsi="Tahoma" w:cs="Tahoma"/>
                <w:i/>
                <w:color w:val="000000"/>
                <w:sz w:val="16"/>
                <w:szCs w:val="16"/>
              </w:rPr>
            </w:pPr>
            <w:r w:rsidRPr="00405086">
              <w:rPr>
                <w:rFonts w:ascii="Tahoma" w:hAnsi="Tahoma" w:cs="Tahoma"/>
                <w:i/>
                <w:color w:val="000000"/>
                <w:sz w:val="16"/>
                <w:szCs w:val="16"/>
              </w:rPr>
              <w:t xml:space="preserve">Уличное освещение текущий ремонт в рамках действующей дислокации 2023 года согласно бюджетного обеспечения, установка фонаря в </w:t>
            </w:r>
            <w:proofErr w:type="spellStart"/>
            <w:r w:rsidRPr="00405086">
              <w:rPr>
                <w:rFonts w:ascii="Tahoma" w:hAnsi="Tahoma" w:cs="Tahoma"/>
                <w:i/>
                <w:color w:val="000000"/>
                <w:sz w:val="16"/>
                <w:szCs w:val="16"/>
              </w:rPr>
              <w:t>д</w:t>
            </w:r>
            <w:proofErr w:type="gramStart"/>
            <w:r w:rsidRPr="00405086">
              <w:rPr>
                <w:rFonts w:ascii="Tahoma" w:hAnsi="Tahoma" w:cs="Tahoma"/>
                <w:i/>
                <w:color w:val="000000"/>
                <w:sz w:val="16"/>
                <w:szCs w:val="16"/>
              </w:rPr>
              <w:t>.С</w:t>
            </w:r>
            <w:proofErr w:type="gramEnd"/>
            <w:r w:rsidRPr="00405086">
              <w:rPr>
                <w:rFonts w:ascii="Tahoma" w:hAnsi="Tahoma" w:cs="Tahoma"/>
                <w:i/>
                <w:color w:val="000000"/>
                <w:sz w:val="16"/>
                <w:szCs w:val="16"/>
              </w:rPr>
              <w:t>ицово</w:t>
            </w:r>
            <w:proofErr w:type="spellEnd"/>
            <w:r w:rsidRPr="00405086">
              <w:rPr>
                <w:rFonts w:ascii="Tahoma" w:hAnsi="Tahoma" w:cs="Tahoma"/>
                <w:i/>
                <w:color w:val="000000"/>
                <w:sz w:val="16"/>
                <w:szCs w:val="16"/>
              </w:rPr>
              <w:t xml:space="preserve"> </w:t>
            </w:r>
            <w:proofErr w:type="spellStart"/>
            <w:r w:rsidRPr="00405086">
              <w:rPr>
                <w:rFonts w:ascii="Tahoma" w:hAnsi="Tahoma" w:cs="Tahoma"/>
                <w:i/>
                <w:color w:val="000000"/>
                <w:sz w:val="16"/>
                <w:szCs w:val="16"/>
              </w:rPr>
              <w:t>ул.Колхозная</w:t>
            </w:r>
            <w:proofErr w:type="spellEnd"/>
            <w:r w:rsidRPr="00405086">
              <w:rPr>
                <w:rFonts w:ascii="Tahoma" w:hAnsi="Tahoma" w:cs="Tahoma"/>
                <w:i/>
                <w:color w:val="000000"/>
                <w:sz w:val="16"/>
                <w:szCs w:val="16"/>
              </w:rPr>
              <w:t xml:space="preserve">, </w:t>
            </w:r>
            <w:proofErr w:type="spellStart"/>
            <w:r w:rsidRPr="00405086">
              <w:rPr>
                <w:rFonts w:ascii="Tahoma" w:hAnsi="Tahoma" w:cs="Tahoma"/>
                <w:i/>
                <w:color w:val="000000"/>
                <w:sz w:val="16"/>
                <w:szCs w:val="16"/>
              </w:rPr>
              <w:t>д.Иконниково</w:t>
            </w:r>
            <w:proofErr w:type="spellEnd"/>
            <w:r w:rsidRPr="00405086">
              <w:rPr>
                <w:rFonts w:ascii="Tahoma" w:hAnsi="Tahoma" w:cs="Tahoma"/>
                <w:i/>
                <w:color w:val="000000"/>
                <w:sz w:val="16"/>
                <w:szCs w:val="16"/>
              </w:rPr>
              <w:t xml:space="preserve"> на повороте к д.№44.  </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1 квартал 2023 г.</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r w:rsidRPr="00405086">
              <w:rPr>
                <w:rFonts w:ascii="Tahoma" w:hAnsi="Tahoma" w:cs="Tahoma"/>
                <w:i/>
                <w:sz w:val="16"/>
                <w:szCs w:val="16"/>
              </w:rPr>
              <w:t xml:space="preserve"> поселения</w:t>
            </w:r>
          </w:p>
        </w:tc>
      </w:tr>
      <w:tr w:rsidR="007F3EEE" w:rsidRPr="00405086" w:rsidTr="008301E0">
        <w:tc>
          <w:tcPr>
            <w:tcW w:w="0" w:type="auto"/>
          </w:tcPr>
          <w:p w:rsidR="007F3EEE" w:rsidRPr="00405086" w:rsidRDefault="007F3EEE" w:rsidP="00597E26">
            <w:pPr>
              <w:pStyle w:val="af3"/>
              <w:rPr>
                <w:rFonts w:ascii="Tahoma" w:hAnsi="Tahoma" w:cs="Tahoma"/>
                <w:i/>
                <w:sz w:val="16"/>
                <w:szCs w:val="16"/>
              </w:rPr>
            </w:pPr>
          </w:p>
        </w:tc>
        <w:tc>
          <w:tcPr>
            <w:tcW w:w="0" w:type="auto"/>
          </w:tcPr>
          <w:p w:rsidR="007F3EEE" w:rsidRPr="00405086" w:rsidRDefault="008301E0" w:rsidP="00597E26">
            <w:pPr>
              <w:pStyle w:val="af3"/>
              <w:rPr>
                <w:rFonts w:ascii="Tahoma" w:hAnsi="Tahoma" w:cs="Tahoma"/>
                <w:i/>
                <w:sz w:val="16"/>
                <w:szCs w:val="16"/>
              </w:rPr>
            </w:pPr>
            <w:r w:rsidRPr="00405086">
              <w:rPr>
                <w:rFonts w:ascii="Tahoma" w:hAnsi="Tahoma" w:cs="Tahoma"/>
                <w:i/>
                <w:sz w:val="16"/>
                <w:szCs w:val="16"/>
              </w:rPr>
              <w:t>Установка</w:t>
            </w:r>
            <w:r w:rsidR="007F3EEE" w:rsidRPr="00405086">
              <w:rPr>
                <w:rFonts w:ascii="Tahoma" w:hAnsi="Tahoma" w:cs="Tahoma"/>
                <w:i/>
                <w:sz w:val="16"/>
                <w:szCs w:val="16"/>
              </w:rPr>
              <w:t xml:space="preserve"> пожарного гидранта в д.Ченцы</w:t>
            </w:r>
          </w:p>
        </w:tc>
        <w:tc>
          <w:tcPr>
            <w:tcW w:w="0" w:type="auto"/>
          </w:tcPr>
          <w:p w:rsidR="007F3EEE" w:rsidRPr="00405086" w:rsidRDefault="007F3EEE" w:rsidP="00597E26">
            <w:pPr>
              <w:pStyle w:val="af3"/>
              <w:rPr>
                <w:rFonts w:ascii="Tahoma" w:hAnsi="Tahoma" w:cs="Tahoma"/>
                <w:i/>
                <w:sz w:val="16"/>
                <w:szCs w:val="16"/>
              </w:rPr>
            </w:pPr>
            <w:r w:rsidRPr="00405086">
              <w:rPr>
                <w:rFonts w:ascii="Tahoma" w:hAnsi="Tahoma" w:cs="Tahoma"/>
                <w:i/>
                <w:sz w:val="16"/>
                <w:szCs w:val="16"/>
              </w:rPr>
              <w:t xml:space="preserve">3 </w:t>
            </w:r>
            <w:proofErr w:type="spellStart"/>
            <w:r w:rsidRPr="00405086">
              <w:rPr>
                <w:rFonts w:ascii="Tahoma" w:hAnsi="Tahoma" w:cs="Tahoma"/>
                <w:i/>
                <w:sz w:val="16"/>
                <w:szCs w:val="16"/>
              </w:rPr>
              <w:t>квар</w:t>
            </w:r>
            <w:proofErr w:type="spellEnd"/>
            <w:r w:rsidRPr="00405086">
              <w:rPr>
                <w:rFonts w:ascii="Tahoma" w:hAnsi="Tahoma" w:cs="Tahoma"/>
                <w:i/>
                <w:sz w:val="16"/>
                <w:szCs w:val="16"/>
              </w:rPr>
              <w:t>.</w:t>
            </w:r>
          </w:p>
        </w:tc>
        <w:tc>
          <w:tcPr>
            <w:tcW w:w="0" w:type="auto"/>
          </w:tcPr>
          <w:p w:rsidR="007F3EEE" w:rsidRPr="00405086" w:rsidRDefault="007F3EEE" w:rsidP="00597E26">
            <w:pPr>
              <w:pStyle w:val="af3"/>
              <w:rPr>
                <w:rFonts w:ascii="Tahoma" w:hAnsi="Tahoma" w:cs="Tahoma"/>
                <w:i/>
                <w:sz w:val="16"/>
                <w:szCs w:val="16"/>
              </w:rPr>
            </w:pPr>
            <w:proofErr w:type="spellStart"/>
            <w:r w:rsidRPr="00405086">
              <w:rPr>
                <w:rFonts w:ascii="Tahoma" w:hAnsi="Tahoma" w:cs="Tahoma"/>
                <w:i/>
                <w:sz w:val="16"/>
                <w:szCs w:val="16"/>
              </w:rPr>
              <w:t>Зам</w:t>
            </w:r>
            <w:proofErr w:type="gramStart"/>
            <w:r w:rsidRPr="00405086">
              <w:rPr>
                <w:rFonts w:ascii="Tahoma" w:hAnsi="Tahoma" w:cs="Tahoma"/>
                <w:i/>
                <w:sz w:val="16"/>
                <w:szCs w:val="16"/>
              </w:rPr>
              <w:t>.г</w:t>
            </w:r>
            <w:proofErr w:type="gramEnd"/>
            <w:r w:rsidRPr="00405086">
              <w:rPr>
                <w:rFonts w:ascii="Tahoma" w:hAnsi="Tahoma" w:cs="Tahoma"/>
                <w:i/>
                <w:sz w:val="16"/>
                <w:szCs w:val="16"/>
              </w:rPr>
              <w:t>лавы</w:t>
            </w:r>
            <w:proofErr w:type="spellEnd"/>
          </w:p>
        </w:tc>
      </w:tr>
    </w:tbl>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 xml:space="preserve">Совет депутатов Чапаевского сельского поселения Красносельского муниципального района Костромской области </w:t>
      </w:r>
    </w:p>
    <w:p w:rsidR="00CA159E" w:rsidRDefault="00CA159E" w:rsidP="00CA159E">
      <w:pPr>
        <w:pStyle w:val="27"/>
        <w:ind w:firstLine="709"/>
        <w:rPr>
          <w:rFonts w:ascii="Tahoma" w:hAnsi="Tahoma" w:cs="Tahoma"/>
          <w:i/>
          <w:sz w:val="16"/>
          <w:szCs w:val="16"/>
        </w:rPr>
      </w:pPr>
      <w:r w:rsidRPr="00CA159E">
        <w:rPr>
          <w:rFonts w:ascii="Tahoma" w:hAnsi="Tahoma" w:cs="Tahoma"/>
          <w:i/>
          <w:sz w:val="16"/>
          <w:szCs w:val="16"/>
        </w:rPr>
        <w:t>четвертого созыва</w:t>
      </w:r>
    </w:p>
    <w:p w:rsidR="00CA159E" w:rsidRPr="00CA159E" w:rsidRDefault="00CA159E" w:rsidP="00CA159E">
      <w:pPr>
        <w:pStyle w:val="27"/>
        <w:ind w:firstLine="709"/>
        <w:rPr>
          <w:rFonts w:ascii="Tahoma" w:hAnsi="Tahoma" w:cs="Tahoma"/>
          <w:i/>
          <w:sz w:val="16"/>
          <w:szCs w:val="16"/>
        </w:rPr>
      </w:pPr>
      <w:r>
        <w:rPr>
          <w:rFonts w:ascii="Tahoma" w:hAnsi="Tahoma" w:cs="Tahoma"/>
          <w:i/>
          <w:sz w:val="16"/>
          <w:szCs w:val="16"/>
        </w:rPr>
        <w:lastRenderedPageBreak/>
        <w:t xml:space="preserve">РЕШЕНИЕ </w:t>
      </w:r>
      <w:r w:rsidRPr="00CA159E">
        <w:rPr>
          <w:rFonts w:ascii="Tahoma" w:hAnsi="Tahoma" w:cs="Tahoma"/>
          <w:i/>
          <w:sz w:val="16"/>
          <w:szCs w:val="16"/>
        </w:rPr>
        <w:t>от 29 декабря 2022 г. № 78</w:t>
      </w:r>
    </w:p>
    <w:p w:rsidR="00CA159E" w:rsidRPr="00CA159E" w:rsidRDefault="00CA159E" w:rsidP="00C4735E">
      <w:pPr>
        <w:pStyle w:val="afc"/>
        <w:outlineLvl w:val="0"/>
      </w:pPr>
      <w:bookmarkStart w:id="59" w:name="_Toc124513969"/>
      <w:r w:rsidRPr="00CA159E">
        <w:t>Об установлении размера платы за жилое помещение по договорам социального найма для населения Чапаевского сельского поселения Красносельского муниципаль</w:t>
      </w:r>
      <w:r>
        <w:t>ного района Костромской области</w:t>
      </w:r>
      <w:bookmarkEnd w:id="59"/>
    </w:p>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В соответствии со статьей 159 Жилищного кодекса Российской Федерации, Устава муниципального образования Чапаевское сельское поселение Красносельского муниципального района Костромской области</w:t>
      </w:r>
    </w:p>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Совет депутатов решил:</w:t>
      </w:r>
    </w:p>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 xml:space="preserve">1. Установить с 01.01.2023 г. размер платы за жилое помещение по договорам социального найма для нанимателей жилых помещений, в многоквартирных домах (за исключением блочной застройки) 14,88 </w:t>
      </w:r>
      <w:proofErr w:type="spellStart"/>
      <w:r w:rsidRPr="00CA159E">
        <w:rPr>
          <w:rFonts w:ascii="Tahoma" w:hAnsi="Tahoma" w:cs="Tahoma"/>
          <w:i/>
          <w:sz w:val="16"/>
          <w:szCs w:val="16"/>
        </w:rPr>
        <w:t>руб</w:t>
      </w:r>
      <w:proofErr w:type="spellEnd"/>
      <w:r w:rsidRPr="00CA159E">
        <w:rPr>
          <w:rFonts w:ascii="Tahoma" w:hAnsi="Tahoma" w:cs="Tahoma"/>
          <w:i/>
          <w:sz w:val="16"/>
          <w:szCs w:val="16"/>
        </w:rPr>
        <w:t xml:space="preserve"> с </w:t>
      </w:r>
      <w:proofErr w:type="spellStart"/>
      <w:r w:rsidRPr="00CA159E">
        <w:rPr>
          <w:rFonts w:ascii="Tahoma" w:hAnsi="Tahoma" w:cs="Tahoma"/>
          <w:i/>
          <w:sz w:val="16"/>
          <w:szCs w:val="16"/>
        </w:rPr>
        <w:t>кв.м</w:t>
      </w:r>
      <w:proofErr w:type="spellEnd"/>
      <w:r w:rsidRPr="00CA159E">
        <w:rPr>
          <w:rFonts w:ascii="Tahoma" w:hAnsi="Tahoma" w:cs="Tahoma"/>
          <w:i/>
          <w:sz w:val="16"/>
          <w:szCs w:val="16"/>
        </w:rPr>
        <w:t>. жилой площади .</w:t>
      </w:r>
    </w:p>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 xml:space="preserve">2. Установить размер платы за жилое помещение по договорам социального найма для нанимателей жилых помещений, в домах малоэтажной жилой застройки 9,84 </w:t>
      </w:r>
      <w:proofErr w:type="spellStart"/>
      <w:r w:rsidRPr="00CA159E">
        <w:rPr>
          <w:rFonts w:ascii="Tahoma" w:hAnsi="Tahoma" w:cs="Tahoma"/>
          <w:i/>
          <w:sz w:val="16"/>
          <w:szCs w:val="16"/>
        </w:rPr>
        <w:t>руб</w:t>
      </w:r>
      <w:proofErr w:type="spellEnd"/>
      <w:r w:rsidRPr="00CA159E">
        <w:rPr>
          <w:rFonts w:ascii="Tahoma" w:hAnsi="Tahoma" w:cs="Tahoma"/>
          <w:i/>
          <w:sz w:val="16"/>
          <w:szCs w:val="16"/>
        </w:rPr>
        <w:t xml:space="preserve"> с </w:t>
      </w:r>
      <w:proofErr w:type="spellStart"/>
      <w:r w:rsidRPr="00CA159E">
        <w:rPr>
          <w:rFonts w:ascii="Tahoma" w:hAnsi="Tahoma" w:cs="Tahoma"/>
          <w:i/>
          <w:sz w:val="16"/>
          <w:szCs w:val="16"/>
        </w:rPr>
        <w:t>кв.м</w:t>
      </w:r>
      <w:proofErr w:type="spellEnd"/>
      <w:r w:rsidRPr="00CA159E">
        <w:rPr>
          <w:rFonts w:ascii="Tahoma" w:hAnsi="Tahoma" w:cs="Tahoma"/>
          <w:i/>
          <w:sz w:val="16"/>
          <w:szCs w:val="16"/>
        </w:rPr>
        <w:t>. жилой площади .</w:t>
      </w:r>
    </w:p>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 xml:space="preserve">3. </w:t>
      </w:r>
      <w:proofErr w:type="gramStart"/>
      <w:r w:rsidRPr="00CA159E">
        <w:rPr>
          <w:rFonts w:ascii="Tahoma" w:hAnsi="Tahoma" w:cs="Tahoma"/>
          <w:i/>
          <w:sz w:val="16"/>
          <w:szCs w:val="16"/>
        </w:rPr>
        <w:t>Контроль за</w:t>
      </w:r>
      <w:proofErr w:type="gramEnd"/>
      <w:r w:rsidRPr="00CA159E">
        <w:rPr>
          <w:rFonts w:ascii="Tahoma" w:hAnsi="Tahoma" w:cs="Tahoma"/>
          <w:i/>
          <w:sz w:val="16"/>
          <w:szCs w:val="16"/>
        </w:rPr>
        <w:t xml:space="preserve"> выполнением решения возложить на постоянную комиссию по бюджету.</w:t>
      </w:r>
    </w:p>
    <w:p w:rsidR="00CA159E" w:rsidRPr="00CA159E" w:rsidRDefault="00CA159E" w:rsidP="00CA159E">
      <w:pPr>
        <w:pStyle w:val="27"/>
        <w:ind w:firstLine="709"/>
        <w:rPr>
          <w:rFonts w:ascii="Tahoma" w:hAnsi="Tahoma" w:cs="Tahoma"/>
          <w:i/>
          <w:sz w:val="16"/>
          <w:szCs w:val="16"/>
        </w:rPr>
      </w:pPr>
      <w:r w:rsidRPr="00CA159E">
        <w:rPr>
          <w:rFonts w:ascii="Tahoma" w:hAnsi="Tahoma" w:cs="Tahoma"/>
          <w:i/>
          <w:sz w:val="16"/>
          <w:szCs w:val="16"/>
        </w:rPr>
        <w:t xml:space="preserve">4. Настоящее решение вступает в силу с момента опубликования в общественно-политической газете </w:t>
      </w:r>
      <w:r>
        <w:rPr>
          <w:rFonts w:ascii="Tahoma" w:hAnsi="Tahoma" w:cs="Tahoma"/>
          <w:i/>
          <w:sz w:val="16"/>
          <w:szCs w:val="16"/>
        </w:rPr>
        <w:t>«Чапаевский вестник»</w:t>
      </w:r>
      <w:proofErr w:type="gramStart"/>
      <w:r>
        <w:rPr>
          <w:rFonts w:ascii="Tahoma" w:hAnsi="Tahoma" w:cs="Tahoma"/>
          <w:i/>
          <w:sz w:val="16"/>
          <w:szCs w:val="16"/>
        </w:rPr>
        <w:t xml:space="preserve"> .</w:t>
      </w:r>
      <w:proofErr w:type="gramEnd"/>
      <w:r>
        <w:rPr>
          <w:rFonts w:ascii="Tahoma" w:hAnsi="Tahoma" w:cs="Tahoma"/>
          <w:i/>
          <w:sz w:val="16"/>
          <w:szCs w:val="16"/>
        </w:rPr>
        <w:t xml:space="preserve"> </w:t>
      </w:r>
    </w:p>
    <w:p w:rsidR="00CA159E" w:rsidRPr="00A72A1D" w:rsidRDefault="00CA159E" w:rsidP="00CA159E">
      <w:pPr>
        <w:suppressLineNumbers/>
        <w:suppressAutoHyphens/>
        <w:ind w:firstLine="709"/>
        <w:rPr>
          <w:rFonts w:ascii="Tahoma" w:hAnsi="Tahoma" w:cs="Tahoma"/>
          <w:i/>
          <w:sz w:val="16"/>
          <w:szCs w:val="16"/>
        </w:rPr>
      </w:pPr>
      <w:r w:rsidRPr="00A72A1D">
        <w:rPr>
          <w:rFonts w:ascii="Tahoma" w:hAnsi="Tahoma" w:cs="Tahoma"/>
          <w:i/>
          <w:sz w:val="16"/>
          <w:szCs w:val="16"/>
        </w:rPr>
        <w:t xml:space="preserve">Глава поселения Г.А.Смирнова </w:t>
      </w:r>
      <w:r>
        <w:rPr>
          <w:rFonts w:ascii="Tahoma" w:hAnsi="Tahoma" w:cs="Tahoma"/>
          <w:i/>
          <w:sz w:val="16"/>
          <w:szCs w:val="16"/>
        </w:rPr>
        <w:t xml:space="preserve"> </w:t>
      </w:r>
    </w:p>
    <w:p w:rsidR="00CA159E" w:rsidRPr="00105F38" w:rsidRDefault="00CA159E" w:rsidP="00CA159E">
      <w:pPr>
        <w:pStyle w:val="af3"/>
        <w:ind w:firstLine="709"/>
        <w:rPr>
          <w:rFonts w:ascii="Tahoma" w:hAnsi="Tahoma" w:cs="Tahoma"/>
          <w:i/>
          <w:sz w:val="16"/>
          <w:szCs w:val="16"/>
        </w:rPr>
      </w:pPr>
      <w:r w:rsidRPr="00105F38">
        <w:rPr>
          <w:rFonts w:ascii="Tahoma" w:hAnsi="Tahoma" w:cs="Tahoma"/>
          <w:i/>
          <w:sz w:val="16"/>
          <w:szCs w:val="16"/>
        </w:rPr>
        <w:t xml:space="preserve">Совет депутатов Чапаевского сельского поселения Красносельского муниципального района Костромской области </w:t>
      </w:r>
    </w:p>
    <w:p w:rsidR="00CA159E" w:rsidRPr="00105F38" w:rsidRDefault="00CA159E" w:rsidP="00925123">
      <w:pPr>
        <w:pStyle w:val="af3"/>
        <w:ind w:firstLine="709"/>
        <w:rPr>
          <w:rFonts w:ascii="Tahoma" w:hAnsi="Tahoma" w:cs="Tahoma"/>
          <w:i/>
          <w:sz w:val="16"/>
          <w:szCs w:val="16"/>
        </w:rPr>
      </w:pPr>
      <w:r>
        <w:rPr>
          <w:rFonts w:ascii="Tahoma" w:hAnsi="Tahoma" w:cs="Tahoma"/>
          <w:i/>
          <w:sz w:val="16"/>
          <w:szCs w:val="16"/>
        </w:rPr>
        <w:t>Р</w:t>
      </w:r>
      <w:r w:rsidR="00925123">
        <w:rPr>
          <w:rFonts w:ascii="Tahoma" w:hAnsi="Tahoma" w:cs="Tahoma"/>
          <w:i/>
          <w:sz w:val="16"/>
          <w:szCs w:val="16"/>
        </w:rPr>
        <w:t xml:space="preserve">ЕШЕНИЕ </w:t>
      </w:r>
      <w:r w:rsidRPr="00105F38">
        <w:rPr>
          <w:rFonts w:ascii="Tahoma" w:hAnsi="Tahoma" w:cs="Tahoma"/>
          <w:i/>
          <w:sz w:val="16"/>
          <w:szCs w:val="16"/>
        </w:rPr>
        <w:t>от 29 декабря 2022 г.</w:t>
      </w:r>
      <w:r>
        <w:rPr>
          <w:rFonts w:ascii="Tahoma" w:hAnsi="Tahoma" w:cs="Tahoma"/>
          <w:i/>
          <w:sz w:val="16"/>
          <w:szCs w:val="16"/>
        </w:rPr>
        <w:t xml:space="preserve">  </w:t>
      </w:r>
      <w:r w:rsidRPr="00105F38">
        <w:rPr>
          <w:rFonts w:ascii="Tahoma" w:hAnsi="Tahoma" w:cs="Tahoma"/>
          <w:i/>
          <w:sz w:val="16"/>
          <w:szCs w:val="16"/>
        </w:rPr>
        <w:t>№ 7</w:t>
      </w:r>
      <w:r w:rsidR="00925123">
        <w:rPr>
          <w:rFonts w:ascii="Tahoma" w:hAnsi="Tahoma" w:cs="Tahoma"/>
          <w:i/>
          <w:sz w:val="16"/>
          <w:szCs w:val="16"/>
        </w:rPr>
        <w:t>9</w:t>
      </w:r>
    </w:p>
    <w:p w:rsidR="00CA159E" w:rsidRPr="00105F38" w:rsidRDefault="00CA159E" w:rsidP="00C4735E">
      <w:pPr>
        <w:pStyle w:val="afc"/>
        <w:outlineLvl w:val="0"/>
      </w:pPr>
      <w:bookmarkStart w:id="60" w:name="_Toc124513970"/>
      <w:r w:rsidRPr="00105F38">
        <w:t>О внесении изменений в перечень противопожарных водоемов</w:t>
      </w:r>
      <w:bookmarkEnd w:id="60"/>
    </w:p>
    <w:p w:rsidR="00CA159E" w:rsidRPr="00105F38" w:rsidRDefault="00CA159E" w:rsidP="00925123">
      <w:pPr>
        <w:pStyle w:val="af3"/>
        <w:ind w:firstLine="709"/>
        <w:rPr>
          <w:rFonts w:ascii="Tahoma" w:hAnsi="Tahoma" w:cs="Tahoma"/>
          <w:i/>
          <w:sz w:val="16"/>
          <w:szCs w:val="16"/>
        </w:rPr>
      </w:pPr>
      <w:r w:rsidRPr="00105F38">
        <w:rPr>
          <w:rFonts w:ascii="Tahoma" w:hAnsi="Tahoma" w:cs="Tahoma"/>
          <w:i/>
          <w:sz w:val="16"/>
          <w:szCs w:val="16"/>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статьи 7 Устава муниципального образования Чапаевское сельское поселение Красносельского муниципального района Костромской области</w:t>
      </w:r>
      <w:proofErr w:type="gramStart"/>
      <w:r w:rsidRPr="00105F38">
        <w:rPr>
          <w:rFonts w:ascii="Tahoma" w:hAnsi="Tahoma" w:cs="Tahoma"/>
          <w:i/>
          <w:sz w:val="16"/>
          <w:szCs w:val="16"/>
        </w:rPr>
        <w:t xml:space="preserve"> .</w:t>
      </w:r>
      <w:proofErr w:type="gramEnd"/>
      <w:r w:rsidR="00925123">
        <w:rPr>
          <w:rFonts w:ascii="Tahoma" w:hAnsi="Tahoma" w:cs="Tahoma"/>
          <w:i/>
          <w:sz w:val="16"/>
          <w:szCs w:val="16"/>
        </w:rPr>
        <w:t xml:space="preserve"> Совет депутатов РЕШИЛ:</w:t>
      </w:r>
    </w:p>
    <w:p w:rsidR="00CA159E" w:rsidRPr="00105F38" w:rsidRDefault="00925123" w:rsidP="00CA159E">
      <w:pPr>
        <w:pStyle w:val="af3"/>
        <w:ind w:firstLine="709"/>
        <w:rPr>
          <w:rFonts w:ascii="Tahoma" w:hAnsi="Tahoma" w:cs="Tahoma"/>
          <w:i/>
          <w:sz w:val="16"/>
          <w:szCs w:val="16"/>
        </w:rPr>
      </w:pPr>
      <w:r>
        <w:rPr>
          <w:rFonts w:ascii="Tahoma" w:hAnsi="Tahoma" w:cs="Tahoma"/>
          <w:i/>
          <w:sz w:val="16"/>
          <w:szCs w:val="16"/>
        </w:rPr>
        <w:t xml:space="preserve">1. </w:t>
      </w:r>
      <w:r w:rsidR="00CA159E" w:rsidRPr="00105F38">
        <w:rPr>
          <w:rFonts w:ascii="Tahoma" w:hAnsi="Tahoma" w:cs="Tahoma"/>
          <w:i/>
          <w:sz w:val="16"/>
          <w:szCs w:val="16"/>
        </w:rPr>
        <w:t xml:space="preserve">Считать противопожарным водоемом  </w:t>
      </w:r>
      <w:proofErr w:type="spellStart"/>
      <w:r w:rsidR="00CA159E" w:rsidRPr="00105F38">
        <w:rPr>
          <w:rFonts w:ascii="Tahoma" w:hAnsi="Tahoma" w:cs="Tahoma"/>
          <w:i/>
          <w:sz w:val="16"/>
          <w:szCs w:val="16"/>
        </w:rPr>
        <w:t>д</w:t>
      </w:r>
      <w:proofErr w:type="gramStart"/>
      <w:r w:rsidR="00CA159E" w:rsidRPr="00105F38">
        <w:rPr>
          <w:rFonts w:ascii="Tahoma" w:hAnsi="Tahoma" w:cs="Tahoma"/>
          <w:i/>
          <w:sz w:val="16"/>
          <w:szCs w:val="16"/>
        </w:rPr>
        <w:t>.М</w:t>
      </w:r>
      <w:proofErr w:type="gramEnd"/>
      <w:r w:rsidR="00CA159E" w:rsidRPr="00105F38">
        <w:rPr>
          <w:rFonts w:ascii="Tahoma" w:hAnsi="Tahoma" w:cs="Tahoma"/>
          <w:i/>
          <w:sz w:val="16"/>
          <w:szCs w:val="16"/>
        </w:rPr>
        <w:t>арфино</w:t>
      </w:r>
      <w:proofErr w:type="spellEnd"/>
      <w:r w:rsidR="00CA159E" w:rsidRPr="00105F38">
        <w:rPr>
          <w:rFonts w:ascii="Tahoma" w:hAnsi="Tahoma" w:cs="Tahoma"/>
          <w:i/>
          <w:sz w:val="16"/>
          <w:szCs w:val="16"/>
        </w:rPr>
        <w:t xml:space="preserve"> противопожарный  пруд на повороте в </w:t>
      </w:r>
      <w:proofErr w:type="spellStart"/>
      <w:r w:rsidR="00CA159E" w:rsidRPr="00105F38">
        <w:rPr>
          <w:rFonts w:ascii="Tahoma" w:hAnsi="Tahoma" w:cs="Tahoma"/>
          <w:i/>
          <w:sz w:val="16"/>
          <w:szCs w:val="16"/>
        </w:rPr>
        <w:t>д.Марфино</w:t>
      </w:r>
      <w:proofErr w:type="spellEnd"/>
      <w:r w:rsidR="00CA159E" w:rsidRPr="00105F38">
        <w:rPr>
          <w:rFonts w:ascii="Tahoma" w:hAnsi="Tahoma" w:cs="Tahoma"/>
          <w:i/>
          <w:sz w:val="16"/>
          <w:szCs w:val="16"/>
        </w:rPr>
        <w:t xml:space="preserve">. </w:t>
      </w:r>
    </w:p>
    <w:p w:rsidR="00CA159E" w:rsidRPr="00105F38" w:rsidRDefault="00CA159E" w:rsidP="00925123">
      <w:pPr>
        <w:pStyle w:val="af3"/>
        <w:ind w:firstLine="709"/>
        <w:rPr>
          <w:rFonts w:ascii="Tahoma" w:hAnsi="Tahoma" w:cs="Tahoma"/>
          <w:i/>
          <w:sz w:val="16"/>
          <w:szCs w:val="16"/>
        </w:rPr>
      </w:pPr>
      <w:r w:rsidRPr="00105F38">
        <w:rPr>
          <w:rFonts w:ascii="Tahoma" w:hAnsi="Tahoma" w:cs="Tahoma"/>
          <w:i/>
          <w:sz w:val="16"/>
          <w:szCs w:val="16"/>
        </w:rPr>
        <w:t>2. Настоящее решение вступает в законную силу со дня его официального опубликования в общественно-политичес</w:t>
      </w:r>
      <w:r w:rsidR="00925123">
        <w:rPr>
          <w:rFonts w:ascii="Tahoma" w:hAnsi="Tahoma" w:cs="Tahoma"/>
          <w:i/>
          <w:sz w:val="16"/>
          <w:szCs w:val="16"/>
        </w:rPr>
        <w:t>кой газете «Чапаевский вестник»</w:t>
      </w:r>
    </w:p>
    <w:p w:rsidR="00CA159E" w:rsidRPr="00105F38" w:rsidRDefault="00CA159E" w:rsidP="00CA159E">
      <w:pPr>
        <w:pStyle w:val="af3"/>
        <w:ind w:firstLine="709"/>
        <w:rPr>
          <w:rFonts w:ascii="Tahoma" w:hAnsi="Tahoma" w:cs="Tahoma"/>
          <w:i/>
          <w:sz w:val="16"/>
          <w:szCs w:val="16"/>
        </w:rPr>
      </w:pPr>
      <w:r w:rsidRPr="00105F38">
        <w:rPr>
          <w:rFonts w:ascii="Tahoma" w:hAnsi="Tahoma" w:cs="Tahoma"/>
          <w:i/>
          <w:sz w:val="16"/>
          <w:szCs w:val="16"/>
        </w:rPr>
        <w:t>Глава поселения</w:t>
      </w:r>
      <w:r>
        <w:rPr>
          <w:rFonts w:ascii="Tahoma" w:hAnsi="Tahoma" w:cs="Tahoma"/>
          <w:i/>
          <w:sz w:val="16"/>
          <w:szCs w:val="16"/>
        </w:rPr>
        <w:t xml:space="preserve">  </w:t>
      </w:r>
      <w:r w:rsidRPr="00105F38">
        <w:rPr>
          <w:rFonts w:ascii="Tahoma" w:hAnsi="Tahoma" w:cs="Tahoma"/>
          <w:i/>
          <w:sz w:val="16"/>
          <w:szCs w:val="16"/>
        </w:rPr>
        <w:t>Г.А.Смирнова.</w:t>
      </w:r>
    </w:p>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Совет</w:t>
      </w:r>
      <w:r>
        <w:rPr>
          <w:rFonts w:ascii="Tahoma" w:eastAsia="Calibri" w:hAnsi="Tahoma" w:cs="Tahoma"/>
          <w:i/>
          <w:sz w:val="16"/>
          <w:szCs w:val="16"/>
          <w:lang w:eastAsia="en-US"/>
        </w:rPr>
        <w:t xml:space="preserve"> </w:t>
      </w:r>
      <w:r w:rsidRPr="00925123">
        <w:rPr>
          <w:rFonts w:ascii="Tahoma" w:eastAsia="Calibri" w:hAnsi="Tahoma" w:cs="Tahoma"/>
          <w:i/>
          <w:sz w:val="16"/>
          <w:szCs w:val="16"/>
          <w:lang w:eastAsia="en-US"/>
        </w:rPr>
        <w:t xml:space="preserve">депутатов Чапаевского сельского поселения Красносельского муниципального района Костромской области   </w:t>
      </w:r>
    </w:p>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РЕШЕНИЕ</w:t>
      </w:r>
      <w:r>
        <w:rPr>
          <w:rFonts w:ascii="Tahoma" w:eastAsia="Calibri" w:hAnsi="Tahoma" w:cs="Tahoma"/>
          <w:i/>
          <w:sz w:val="16"/>
          <w:szCs w:val="16"/>
          <w:lang w:eastAsia="en-US"/>
        </w:rPr>
        <w:t xml:space="preserve"> </w:t>
      </w:r>
      <w:r w:rsidRPr="00925123">
        <w:rPr>
          <w:rFonts w:ascii="Tahoma" w:eastAsia="Calibri" w:hAnsi="Tahoma" w:cs="Tahoma"/>
          <w:i/>
          <w:sz w:val="16"/>
          <w:szCs w:val="16"/>
          <w:lang w:eastAsia="en-US"/>
        </w:rPr>
        <w:t>от   «29 »декабря 2022 г.</w:t>
      </w:r>
      <w:r>
        <w:rPr>
          <w:rFonts w:ascii="Tahoma" w:eastAsia="Calibri" w:hAnsi="Tahoma" w:cs="Tahoma"/>
          <w:i/>
          <w:sz w:val="16"/>
          <w:szCs w:val="16"/>
          <w:lang w:eastAsia="en-US"/>
        </w:rPr>
        <w:t xml:space="preserve"> </w:t>
      </w:r>
      <w:r w:rsidRPr="00925123">
        <w:rPr>
          <w:rFonts w:ascii="Tahoma" w:eastAsia="Calibri" w:hAnsi="Tahoma" w:cs="Tahoma"/>
          <w:i/>
          <w:sz w:val="16"/>
          <w:szCs w:val="16"/>
          <w:lang w:eastAsia="en-US"/>
        </w:rPr>
        <w:t xml:space="preserve">№ </w:t>
      </w:r>
      <w:r w:rsidRPr="00925123">
        <w:rPr>
          <w:rFonts w:ascii="Tahoma" w:eastAsia="Calibri" w:hAnsi="Tahoma" w:cs="Tahoma"/>
          <w:i/>
          <w:sz w:val="16"/>
          <w:szCs w:val="16"/>
          <w:u w:val="single"/>
          <w:lang w:eastAsia="en-US"/>
        </w:rPr>
        <w:t>81</w:t>
      </w:r>
    </w:p>
    <w:p w:rsidR="00925123" w:rsidRPr="00925123" w:rsidRDefault="00925123" w:rsidP="00C4735E">
      <w:pPr>
        <w:pStyle w:val="afc"/>
        <w:outlineLvl w:val="0"/>
        <w:rPr>
          <w:rFonts w:eastAsia="Calibri"/>
          <w:lang w:eastAsia="en-US"/>
        </w:rPr>
      </w:pPr>
      <w:bookmarkStart w:id="61" w:name="_Toc124513971"/>
      <w:r w:rsidRPr="00925123">
        <w:rPr>
          <w:rFonts w:eastAsia="Calibri"/>
          <w:lang w:eastAsia="en-US"/>
        </w:rPr>
        <w:t xml:space="preserve">О прогнозном плане </w:t>
      </w:r>
      <w:proofErr w:type="gramStart"/>
      <w:r w:rsidRPr="00925123">
        <w:rPr>
          <w:rFonts w:eastAsia="Calibri"/>
          <w:lang w:eastAsia="en-US"/>
        </w:rPr>
        <w:t>приватизации объектов муниципальной</w:t>
      </w:r>
      <w:r>
        <w:rPr>
          <w:rFonts w:eastAsia="Calibri"/>
          <w:lang w:eastAsia="en-US"/>
        </w:rPr>
        <w:t xml:space="preserve"> </w:t>
      </w:r>
      <w:r w:rsidRPr="00925123">
        <w:rPr>
          <w:rFonts w:eastAsia="Calibri"/>
          <w:lang w:eastAsia="en-US"/>
        </w:rPr>
        <w:t>Собственности Чапаевского сельского поселения   Красносельского муниципального района</w:t>
      </w:r>
      <w:proofErr w:type="gramEnd"/>
      <w:r w:rsidRPr="00925123">
        <w:rPr>
          <w:rFonts w:eastAsia="Calibri"/>
          <w:lang w:eastAsia="en-US"/>
        </w:rPr>
        <w:t xml:space="preserve"> на 2023 год</w:t>
      </w:r>
      <w:bookmarkEnd w:id="61"/>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Руководствуясь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19 августа 2002 года № 617 «Об утверждении Правил разработки прогнозного плана (программы) приватизации федерального имущества»,   Уставом муниципального образования Чапаевское сельское поселение Красносельского муниципального района,-</w:t>
      </w:r>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 xml:space="preserve">   Собрание депутатов   района РЕШИЛО:</w:t>
      </w:r>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 xml:space="preserve">1. Прогнозный план </w:t>
      </w:r>
      <w:proofErr w:type="gramStart"/>
      <w:r w:rsidRPr="00925123">
        <w:rPr>
          <w:rFonts w:ascii="Tahoma" w:eastAsia="Calibri" w:hAnsi="Tahoma" w:cs="Tahoma"/>
          <w:i/>
          <w:sz w:val="16"/>
          <w:szCs w:val="16"/>
          <w:lang w:eastAsia="en-US"/>
        </w:rPr>
        <w:t>приватизации объектов муниципальной собственности Чапаевского сельского поселения Красносельского муниципального района</w:t>
      </w:r>
      <w:proofErr w:type="gramEnd"/>
      <w:r w:rsidRPr="00925123">
        <w:rPr>
          <w:rFonts w:ascii="Tahoma" w:eastAsia="Calibri" w:hAnsi="Tahoma" w:cs="Tahoma"/>
          <w:i/>
          <w:sz w:val="16"/>
          <w:szCs w:val="16"/>
          <w:lang w:eastAsia="en-US"/>
        </w:rPr>
        <w:t xml:space="preserve"> на 2022 год принять (прилагается).</w:t>
      </w:r>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2. Направить настоящее решение для официального опубликования.</w:t>
      </w:r>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3. Настоящее решение вступает в силу со дня подписания.</w:t>
      </w:r>
    </w:p>
    <w:p w:rsidR="00925123" w:rsidRPr="00925123" w:rsidRDefault="00925123" w:rsidP="00925123">
      <w:pPr>
        <w:ind w:firstLine="709"/>
        <w:rPr>
          <w:rFonts w:ascii="Tahoma" w:eastAsia="Calibri" w:hAnsi="Tahoma" w:cs="Tahoma"/>
          <w:i/>
          <w:sz w:val="16"/>
          <w:szCs w:val="16"/>
          <w:lang w:eastAsia="en-US"/>
        </w:rPr>
      </w:pPr>
      <w:r>
        <w:rPr>
          <w:rFonts w:ascii="Tahoma" w:eastAsia="Calibri" w:hAnsi="Tahoma" w:cs="Tahoma"/>
          <w:i/>
          <w:sz w:val="16"/>
          <w:szCs w:val="16"/>
          <w:lang w:eastAsia="en-US"/>
        </w:rPr>
        <w:t xml:space="preserve">Глава </w:t>
      </w:r>
      <w:r w:rsidRPr="00925123">
        <w:rPr>
          <w:rFonts w:ascii="Tahoma" w:eastAsia="Calibri" w:hAnsi="Tahoma" w:cs="Tahoma"/>
          <w:i/>
          <w:sz w:val="16"/>
          <w:szCs w:val="16"/>
          <w:lang w:eastAsia="en-US"/>
        </w:rPr>
        <w:t>сельского поселения</w:t>
      </w:r>
      <w:r>
        <w:rPr>
          <w:rFonts w:ascii="Tahoma" w:eastAsia="Calibri" w:hAnsi="Tahoma" w:cs="Tahoma"/>
          <w:i/>
          <w:sz w:val="16"/>
          <w:szCs w:val="16"/>
          <w:lang w:eastAsia="en-US"/>
        </w:rPr>
        <w:t xml:space="preserve"> </w:t>
      </w:r>
      <w:r w:rsidRPr="00925123">
        <w:rPr>
          <w:rFonts w:ascii="Tahoma" w:eastAsia="Calibri" w:hAnsi="Tahoma" w:cs="Tahoma"/>
          <w:i/>
          <w:sz w:val="16"/>
          <w:szCs w:val="16"/>
          <w:lang w:eastAsia="en-US"/>
        </w:rPr>
        <w:t>Г.А. Смирнова</w:t>
      </w:r>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Приложение</w:t>
      </w:r>
      <w:r>
        <w:rPr>
          <w:rFonts w:ascii="Tahoma" w:eastAsia="Calibri" w:hAnsi="Tahoma" w:cs="Tahoma"/>
          <w:i/>
          <w:sz w:val="16"/>
          <w:szCs w:val="16"/>
          <w:lang w:eastAsia="en-US"/>
        </w:rPr>
        <w:t xml:space="preserve"> </w:t>
      </w:r>
      <w:r w:rsidRPr="00925123">
        <w:rPr>
          <w:rFonts w:ascii="Tahoma" w:eastAsia="Calibri" w:hAnsi="Tahoma" w:cs="Tahoma"/>
          <w:i/>
          <w:sz w:val="16"/>
          <w:szCs w:val="16"/>
          <w:lang w:eastAsia="en-US"/>
        </w:rPr>
        <w:t>к решению Совета депутатов поселения от «29»</w:t>
      </w:r>
      <w:r>
        <w:rPr>
          <w:rFonts w:ascii="Tahoma" w:eastAsia="Calibri" w:hAnsi="Tahoma" w:cs="Tahoma"/>
          <w:i/>
          <w:sz w:val="16"/>
          <w:szCs w:val="16"/>
          <w:lang w:eastAsia="en-US"/>
        </w:rPr>
        <w:t xml:space="preserve"> </w:t>
      </w:r>
      <w:r w:rsidRPr="00925123">
        <w:rPr>
          <w:rFonts w:ascii="Tahoma" w:eastAsia="Calibri" w:hAnsi="Tahoma" w:cs="Tahoma"/>
          <w:i/>
          <w:sz w:val="16"/>
          <w:szCs w:val="16"/>
          <w:u w:val="single"/>
          <w:lang w:eastAsia="en-US"/>
        </w:rPr>
        <w:t>декабря</w:t>
      </w:r>
      <w:r>
        <w:rPr>
          <w:rFonts w:ascii="Tahoma" w:eastAsia="Calibri" w:hAnsi="Tahoma" w:cs="Tahoma"/>
          <w:i/>
          <w:sz w:val="16"/>
          <w:szCs w:val="16"/>
          <w:u w:val="single"/>
          <w:lang w:eastAsia="en-US"/>
        </w:rPr>
        <w:t xml:space="preserve"> </w:t>
      </w:r>
      <w:r w:rsidRPr="00925123">
        <w:rPr>
          <w:rFonts w:ascii="Tahoma" w:eastAsia="Calibri" w:hAnsi="Tahoma" w:cs="Tahoma"/>
          <w:i/>
          <w:sz w:val="16"/>
          <w:szCs w:val="16"/>
          <w:lang w:eastAsia="en-US"/>
        </w:rPr>
        <w:t>2022г. № 81</w:t>
      </w:r>
    </w:p>
    <w:p w:rsidR="00925123" w:rsidRPr="00925123" w:rsidRDefault="00925123" w:rsidP="00925123">
      <w:pPr>
        <w:ind w:firstLine="709"/>
        <w:rPr>
          <w:rFonts w:ascii="Tahoma" w:eastAsia="Calibri" w:hAnsi="Tahoma" w:cs="Tahoma"/>
          <w:i/>
          <w:sz w:val="16"/>
          <w:szCs w:val="16"/>
          <w:lang w:eastAsia="en-US"/>
        </w:rPr>
      </w:pPr>
      <w:r w:rsidRPr="00925123">
        <w:rPr>
          <w:rFonts w:ascii="Tahoma" w:eastAsia="Calibri" w:hAnsi="Tahoma" w:cs="Tahoma"/>
          <w:i/>
          <w:sz w:val="16"/>
          <w:szCs w:val="16"/>
          <w:lang w:eastAsia="en-US"/>
        </w:rPr>
        <w:t>ПЛАН</w:t>
      </w:r>
      <w:r>
        <w:rPr>
          <w:rFonts w:ascii="Tahoma" w:eastAsia="Calibri" w:hAnsi="Tahoma" w:cs="Tahoma"/>
          <w:i/>
          <w:sz w:val="16"/>
          <w:szCs w:val="16"/>
          <w:lang w:eastAsia="en-US"/>
        </w:rPr>
        <w:t xml:space="preserve"> </w:t>
      </w:r>
      <w:proofErr w:type="gramStart"/>
      <w:r w:rsidRPr="00925123">
        <w:rPr>
          <w:rFonts w:ascii="Tahoma" w:eastAsia="Calibri" w:hAnsi="Tahoma" w:cs="Tahoma"/>
          <w:i/>
          <w:sz w:val="16"/>
          <w:szCs w:val="16"/>
          <w:lang w:eastAsia="en-US"/>
        </w:rPr>
        <w:t>приватизации объектов муниципальной собственности</w:t>
      </w:r>
      <w:r>
        <w:rPr>
          <w:rFonts w:ascii="Tahoma" w:eastAsia="Calibri" w:hAnsi="Tahoma" w:cs="Tahoma"/>
          <w:i/>
          <w:sz w:val="16"/>
          <w:szCs w:val="16"/>
          <w:lang w:eastAsia="en-US"/>
        </w:rPr>
        <w:t xml:space="preserve"> </w:t>
      </w:r>
      <w:r w:rsidRPr="00925123">
        <w:rPr>
          <w:rFonts w:ascii="Tahoma" w:eastAsia="Calibri" w:hAnsi="Tahoma" w:cs="Tahoma"/>
          <w:i/>
          <w:sz w:val="16"/>
          <w:szCs w:val="16"/>
          <w:lang w:eastAsia="en-US"/>
        </w:rPr>
        <w:t>Чапаевского сельского поселения Красносельского муниципального района</w:t>
      </w:r>
      <w:proofErr w:type="gramEnd"/>
      <w:r w:rsidRPr="00925123">
        <w:rPr>
          <w:rFonts w:ascii="Tahoma" w:eastAsia="Calibri" w:hAnsi="Tahoma" w:cs="Tahoma"/>
          <w:i/>
          <w:sz w:val="16"/>
          <w:szCs w:val="16"/>
          <w:lang w:eastAsia="en-US"/>
        </w:rPr>
        <w:t xml:space="preserve"> на 2022 год</w:t>
      </w:r>
    </w:p>
    <w:p w:rsidR="00925123" w:rsidRPr="00925123" w:rsidRDefault="00925123" w:rsidP="00925123">
      <w:pPr>
        <w:rPr>
          <w:rFonts w:ascii="Tahoma" w:eastAsia="Calibri" w:hAnsi="Tahoma" w:cs="Tahoma"/>
          <w:i/>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80"/>
        <w:gridCol w:w="2741"/>
        <w:gridCol w:w="2976"/>
        <w:gridCol w:w="1985"/>
        <w:gridCol w:w="2043"/>
      </w:tblGrid>
      <w:tr w:rsidR="00925123" w:rsidRPr="00925123" w:rsidTr="00925123">
        <w:trPr>
          <w:jc w:val="center"/>
        </w:trPr>
        <w:tc>
          <w:tcPr>
            <w:tcW w:w="0" w:type="auto"/>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w:t>
            </w:r>
            <w:proofErr w:type="spellStart"/>
            <w:r w:rsidRPr="00925123">
              <w:rPr>
                <w:rFonts w:ascii="Tahoma" w:eastAsia="Calibri" w:hAnsi="Tahoma" w:cs="Tahoma"/>
                <w:i/>
                <w:sz w:val="16"/>
                <w:szCs w:val="16"/>
                <w:lang w:eastAsia="en-US"/>
              </w:rPr>
              <w:t>п.п</w:t>
            </w:r>
            <w:proofErr w:type="spellEnd"/>
            <w:r w:rsidRPr="00925123">
              <w:rPr>
                <w:rFonts w:ascii="Tahoma" w:eastAsia="Calibri" w:hAnsi="Tahoma" w:cs="Tahoma"/>
                <w:i/>
                <w:sz w:val="16"/>
                <w:szCs w:val="16"/>
                <w:lang w:eastAsia="en-US"/>
              </w:rPr>
              <w:t>.</w:t>
            </w:r>
          </w:p>
        </w:tc>
        <w:tc>
          <w:tcPr>
            <w:tcW w:w="2741"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Наименование имущества</w:t>
            </w:r>
          </w:p>
        </w:tc>
        <w:tc>
          <w:tcPr>
            <w:tcW w:w="2976"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Адрес</w:t>
            </w:r>
          </w:p>
        </w:tc>
        <w:tc>
          <w:tcPr>
            <w:tcW w:w="1985"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Сумма</w:t>
            </w:r>
          </w:p>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приватизации (</w:t>
            </w:r>
            <w:proofErr w:type="spellStart"/>
            <w:r w:rsidRPr="00925123">
              <w:rPr>
                <w:rFonts w:ascii="Tahoma" w:eastAsia="Calibri" w:hAnsi="Tahoma" w:cs="Tahoma"/>
                <w:i/>
                <w:sz w:val="16"/>
                <w:szCs w:val="16"/>
                <w:lang w:eastAsia="en-US"/>
              </w:rPr>
              <w:t>тыс</w:t>
            </w:r>
            <w:proofErr w:type="gramStart"/>
            <w:r w:rsidRPr="00925123">
              <w:rPr>
                <w:rFonts w:ascii="Tahoma" w:eastAsia="Calibri" w:hAnsi="Tahoma" w:cs="Tahoma"/>
                <w:i/>
                <w:sz w:val="16"/>
                <w:szCs w:val="16"/>
                <w:lang w:eastAsia="en-US"/>
              </w:rPr>
              <w:t>.р</w:t>
            </w:r>
            <w:proofErr w:type="gramEnd"/>
            <w:r w:rsidRPr="00925123">
              <w:rPr>
                <w:rFonts w:ascii="Tahoma" w:eastAsia="Calibri" w:hAnsi="Tahoma" w:cs="Tahoma"/>
                <w:i/>
                <w:sz w:val="16"/>
                <w:szCs w:val="16"/>
                <w:lang w:eastAsia="en-US"/>
              </w:rPr>
              <w:t>уб</w:t>
            </w:r>
            <w:proofErr w:type="spellEnd"/>
            <w:r w:rsidRPr="00925123">
              <w:rPr>
                <w:rFonts w:ascii="Tahoma" w:eastAsia="Calibri" w:hAnsi="Tahoma" w:cs="Tahoma"/>
                <w:i/>
                <w:sz w:val="16"/>
                <w:szCs w:val="16"/>
                <w:lang w:eastAsia="en-US"/>
              </w:rPr>
              <w:t>.)</w:t>
            </w:r>
          </w:p>
        </w:tc>
        <w:tc>
          <w:tcPr>
            <w:tcW w:w="2043"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Срок приватизации</w:t>
            </w:r>
          </w:p>
        </w:tc>
      </w:tr>
      <w:tr w:rsidR="00925123" w:rsidRPr="00925123" w:rsidTr="00925123">
        <w:trPr>
          <w:trHeight w:val="431"/>
          <w:jc w:val="center"/>
        </w:trPr>
        <w:tc>
          <w:tcPr>
            <w:tcW w:w="0" w:type="auto"/>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color w:val="000000"/>
                <w:sz w:val="16"/>
                <w:szCs w:val="16"/>
                <w:lang w:eastAsia="en-US"/>
              </w:rPr>
              <w:t>1</w:t>
            </w:r>
          </w:p>
        </w:tc>
        <w:tc>
          <w:tcPr>
            <w:tcW w:w="2741" w:type="dxa"/>
            <w:tcMar>
              <w:top w:w="60" w:type="dxa"/>
              <w:left w:w="60" w:type="dxa"/>
              <w:bottom w:w="60" w:type="dxa"/>
              <w:right w:w="60" w:type="dxa"/>
            </w:tcMar>
          </w:tcPr>
          <w:p w:rsidR="00925123" w:rsidRDefault="00925123" w:rsidP="00925123">
            <w:pPr>
              <w:rPr>
                <w:rFonts w:ascii="Tahoma" w:eastAsia="Calibri" w:hAnsi="Tahoma" w:cs="Tahoma"/>
                <w:i/>
                <w:color w:val="000000"/>
                <w:sz w:val="16"/>
                <w:szCs w:val="16"/>
                <w:lang w:eastAsia="en-US"/>
              </w:rPr>
            </w:pPr>
            <w:r w:rsidRPr="00925123">
              <w:rPr>
                <w:rFonts w:ascii="Tahoma" w:eastAsia="Calibri" w:hAnsi="Tahoma" w:cs="Tahoma"/>
                <w:i/>
                <w:color w:val="000000"/>
                <w:sz w:val="16"/>
                <w:szCs w:val="16"/>
                <w:lang w:eastAsia="en-US"/>
              </w:rPr>
              <w:t xml:space="preserve">Автомобиль УАЗ 315196 </w:t>
            </w:r>
          </w:p>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color w:val="000000"/>
                <w:sz w:val="16"/>
                <w:szCs w:val="16"/>
                <w:lang w:eastAsia="en-US"/>
              </w:rPr>
              <w:t xml:space="preserve">государственный номер </w:t>
            </w:r>
            <w:r w:rsidRPr="00925123">
              <w:rPr>
                <w:rFonts w:ascii="Tahoma" w:eastAsia="Calibri" w:hAnsi="Tahoma" w:cs="Tahoma"/>
                <w:i/>
                <w:color w:val="000000"/>
                <w:sz w:val="16"/>
                <w:szCs w:val="16"/>
                <w:lang w:val="en-US" w:eastAsia="en-US"/>
              </w:rPr>
              <w:t>H</w:t>
            </w:r>
            <w:r w:rsidRPr="00925123">
              <w:rPr>
                <w:rFonts w:ascii="Tahoma" w:eastAsia="Calibri" w:hAnsi="Tahoma" w:cs="Tahoma"/>
                <w:i/>
                <w:color w:val="000000"/>
                <w:sz w:val="16"/>
                <w:szCs w:val="16"/>
                <w:lang w:eastAsia="en-US"/>
              </w:rPr>
              <w:t>251</w:t>
            </w:r>
            <w:r w:rsidRPr="00925123">
              <w:rPr>
                <w:rFonts w:ascii="Tahoma" w:eastAsia="Calibri" w:hAnsi="Tahoma" w:cs="Tahoma"/>
                <w:i/>
                <w:color w:val="000000"/>
                <w:sz w:val="16"/>
                <w:szCs w:val="16"/>
                <w:lang w:val="en-US" w:eastAsia="en-US"/>
              </w:rPr>
              <w:t>CP</w:t>
            </w:r>
            <w:r w:rsidRPr="00925123">
              <w:rPr>
                <w:rFonts w:ascii="Tahoma" w:eastAsia="Calibri" w:hAnsi="Tahoma" w:cs="Tahoma"/>
                <w:i/>
                <w:color w:val="000000"/>
                <w:sz w:val="16"/>
                <w:szCs w:val="16"/>
                <w:lang w:eastAsia="en-US"/>
              </w:rPr>
              <w:t>44</w:t>
            </w:r>
          </w:p>
        </w:tc>
        <w:tc>
          <w:tcPr>
            <w:tcW w:w="2976"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color w:val="000000"/>
                <w:sz w:val="16"/>
                <w:szCs w:val="16"/>
                <w:lang w:eastAsia="en-US"/>
              </w:rPr>
              <w:t xml:space="preserve">Костромская область, п. </w:t>
            </w:r>
            <w:proofErr w:type="spellStart"/>
            <w:r w:rsidRPr="00925123">
              <w:rPr>
                <w:rFonts w:ascii="Tahoma" w:eastAsia="Calibri" w:hAnsi="Tahoma" w:cs="Tahoma"/>
                <w:i/>
                <w:color w:val="000000"/>
                <w:sz w:val="16"/>
                <w:szCs w:val="16"/>
                <w:lang w:eastAsia="en-US"/>
              </w:rPr>
              <w:t>им</w:t>
            </w:r>
            <w:proofErr w:type="gramStart"/>
            <w:r w:rsidRPr="00925123">
              <w:rPr>
                <w:rFonts w:ascii="Tahoma" w:eastAsia="Calibri" w:hAnsi="Tahoma" w:cs="Tahoma"/>
                <w:i/>
                <w:color w:val="000000"/>
                <w:sz w:val="16"/>
                <w:szCs w:val="16"/>
                <w:lang w:eastAsia="en-US"/>
              </w:rPr>
              <w:t>.Ч</w:t>
            </w:r>
            <w:proofErr w:type="gramEnd"/>
            <w:r w:rsidRPr="00925123">
              <w:rPr>
                <w:rFonts w:ascii="Tahoma" w:eastAsia="Calibri" w:hAnsi="Tahoma" w:cs="Tahoma"/>
                <w:i/>
                <w:color w:val="000000"/>
                <w:sz w:val="16"/>
                <w:szCs w:val="16"/>
                <w:lang w:eastAsia="en-US"/>
              </w:rPr>
              <w:t>апаева</w:t>
            </w:r>
            <w:proofErr w:type="spellEnd"/>
            <w:r w:rsidRPr="00925123">
              <w:rPr>
                <w:rFonts w:ascii="Tahoma" w:eastAsia="Calibri" w:hAnsi="Tahoma" w:cs="Tahoma"/>
                <w:i/>
                <w:color w:val="000000"/>
                <w:sz w:val="16"/>
                <w:szCs w:val="16"/>
                <w:lang w:eastAsia="en-US"/>
              </w:rPr>
              <w:t xml:space="preserve">, </w:t>
            </w:r>
            <w:proofErr w:type="spellStart"/>
            <w:r w:rsidRPr="00925123">
              <w:rPr>
                <w:rFonts w:ascii="Tahoma" w:eastAsia="Calibri" w:hAnsi="Tahoma" w:cs="Tahoma"/>
                <w:i/>
                <w:color w:val="000000"/>
                <w:sz w:val="16"/>
                <w:szCs w:val="16"/>
                <w:lang w:eastAsia="en-US"/>
              </w:rPr>
              <w:t>ул.Советская</w:t>
            </w:r>
            <w:proofErr w:type="spellEnd"/>
            <w:r w:rsidRPr="00925123">
              <w:rPr>
                <w:rFonts w:ascii="Tahoma" w:eastAsia="Calibri" w:hAnsi="Tahoma" w:cs="Tahoma"/>
                <w:i/>
                <w:color w:val="000000"/>
                <w:sz w:val="16"/>
                <w:szCs w:val="16"/>
                <w:lang w:eastAsia="en-US"/>
              </w:rPr>
              <w:t>. д.13</w:t>
            </w:r>
          </w:p>
        </w:tc>
        <w:tc>
          <w:tcPr>
            <w:tcW w:w="1985"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sz w:val="16"/>
                <w:szCs w:val="16"/>
                <w:lang w:eastAsia="en-US"/>
              </w:rPr>
              <w:t>226,366</w:t>
            </w:r>
          </w:p>
          <w:p w:rsidR="00925123" w:rsidRPr="00925123" w:rsidRDefault="00925123" w:rsidP="00925123">
            <w:pPr>
              <w:rPr>
                <w:rFonts w:ascii="Tahoma" w:eastAsia="Calibri" w:hAnsi="Tahoma" w:cs="Tahoma"/>
                <w:i/>
                <w:sz w:val="16"/>
                <w:szCs w:val="16"/>
                <w:lang w:eastAsia="en-US"/>
              </w:rPr>
            </w:pPr>
          </w:p>
          <w:p w:rsidR="00925123" w:rsidRPr="00925123" w:rsidRDefault="00925123" w:rsidP="00925123">
            <w:pPr>
              <w:rPr>
                <w:rFonts w:ascii="Tahoma" w:eastAsia="Calibri" w:hAnsi="Tahoma" w:cs="Tahoma"/>
                <w:i/>
                <w:sz w:val="16"/>
                <w:szCs w:val="16"/>
                <w:lang w:eastAsia="en-US"/>
              </w:rPr>
            </w:pPr>
          </w:p>
        </w:tc>
        <w:tc>
          <w:tcPr>
            <w:tcW w:w="2043"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color w:val="000000"/>
                <w:sz w:val="16"/>
                <w:szCs w:val="16"/>
                <w:lang w:eastAsia="en-US"/>
              </w:rPr>
              <w:t>В течение   года</w:t>
            </w:r>
          </w:p>
        </w:tc>
      </w:tr>
      <w:tr w:rsidR="00925123" w:rsidRPr="00925123" w:rsidTr="00925123">
        <w:trPr>
          <w:jc w:val="center"/>
        </w:trPr>
        <w:tc>
          <w:tcPr>
            <w:tcW w:w="3321" w:type="dxa"/>
            <w:gridSpan w:val="2"/>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color w:val="000000"/>
                <w:sz w:val="16"/>
                <w:szCs w:val="16"/>
                <w:lang w:eastAsia="en-US"/>
              </w:rPr>
              <w:t>Итого</w:t>
            </w:r>
          </w:p>
        </w:tc>
        <w:tc>
          <w:tcPr>
            <w:tcW w:w="2976" w:type="dxa"/>
            <w:tcMar>
              <w:top w:w="60" w:type="dxa"/>
              <w:left w:w="60" w:type="dxa"/>
              <w:bottom w:w="60" w:type="dxa"/>
              <w:right w:w="60" w:type="dxa"/>
            </w:tcMar>
          </w:tcPr>
          <w:p w:rsidR="00925123" w:rsidRPr="00925123" w:rsidRDefault="00925123" w:rsidP="00925123">
            <w:pPr>
              <w:rPr>
                <w:rFonts w:ascii="Tahoma" w:eastAsia="Calibri" w:hAnsi="Tahoma" w:cs="Tahoma"/>
                <w:i/>
                <w:color w:val="000000"/>
                <w:sz w:val="16"/>
                <w:szCs w:val="16"/>
                <w:lang w:eastAsia="en-US"/>
              </w:rPr>
            </w:pPr>
          </w:p>
        </w:tc>
        <w:tc>
          <w:tcPr>
            <w:tcW w:w="1985" w:type="dxa"/>
            <w:tcMar>
              <w:top w:w="60" w:type="dxa"/>
              <w:left w:w="60" w:type="dxa"/>
              <w:bottom w:w="60" w:type="dxa"/>
              <w:right w:w="60" w:type="dxa"/>
            </w:tcMar>
          </w:tcPr>
          <w:p w:rsidR="00925123" w:rsidRPr="00925123" w:rsidRDefault="00925123" w:rsidP="00925123">
            <w:pPr>
              <w:rPr>
                <w:rFonts w:ascii="Tahoma" w:eastAsia="Calibri" w:hAnsi="Tahoma" w:cs="Tahoma"/>
                <w:i/>
                <w:sz w:val="16"/>
                <w:szCs w:val="16"/>
                <w:lang w:eastAsia="en-US"/>
              </w:rPr>
            </w:pPr>
            <w:r w:rsidRPr="00925123">
              <w:rPr>
                <w:rFonts w:ascii="Tahoma" w:eastAsia="Calibri" w:hAnsi="Tahoma" w:cs="Tahoma"/>
                <w:i/>
                <w:color w:val="000000"/>
                <w:sz w:val="16"/>
                <w:szCs w:val="16"/>
                <w:lang w:eastAsia="en-US"/>
              </w:rPr>
              <w:t>226,366</w:t>
            </w:r>
          </w:p>
        </w:tc>
        <w:tc>
          <w:tcPr>
            <w:tcW w:w="2043" w:type="dxa"/>
            <w:tcMar>
              <w:top w:w="60" w:type="dxa"/>
              <w:left w:w="60" w:type="dxa"/>
              <w:bottom w:w="60" w:type="dxa"/>
              <w:right w:w="60" w:type="dxa"/>
            </w:tcMar>
          </w:tcPr>
          <w:p w:rsidR="00925123" w:rsidRPr="00925123" w:rsidRDefault="00925123" w:rsidP="00925123">
            <w:pPr>
              <w:rPr>
                <w:rFonts w:ascii="Tahoma" w:eastAsia="Calibri" w:hAnsi="Tahoma" w:cs="Tahoma"/>
                <w:i/>
                <w:color w:val="000000"/>
                <w:sz w:val="16"/>
                <w:szCs w:val="16"/>
                <w:lang w:eastAsia="en-US"/>
              </w:rPr>
            </w:pPr>
          </w:p>
        </w:tc>
      </w:tr>
    </w:tbl>
    <w:p w:rsidR="006A2046" w:rsidRPr="00C4393A" w:rsidRDefault="006A2046" w:rsidP="006A2046">
      <w:pPr>
        <w:pStyle w:val="af3"/>
        <w:ind w:firstLine="709"/>
        <w:jc w:val="both"/>
        <w:rPr>
          <w:rFonts w:ascii="Tahoma" w:hAnsi="Tahoma" w:cs="Tahoma"/>
          <w:i/>
          <w:sz w:val="16"/>
          <w:szCs w:val="16"/>
        </w:rPr>
      </w:pPr>
      <w:r w:rsidRPr="00C4393A">
        <w:rPr>
          <w:rFonts w:ascii="Tahoma" w:hAnsi="Tahoma" w:cs="Tahoma"/>
          <w:i/>
          <w:sz w:val="16"/>
          <w:szCs w:val="16"/>
        </w:rPr>
        <w:t>Совет</w:t>
      </w:r>
      <w:r>
        <w:rPr>
          <w:rFonts w:ascii="Tahoma" w:hAnsi="Tahoma" w:cs="Tahoma"/>
          <w:i/>
          <w:sz w:val="16"/>
          <w:szCs w:val="16"/>
        </w:rPr>
        <w:t xml:space="preserve"> депутатов </w:t>
      </w:r>
      <w:r w:rsidRPr="00C4393A">
        <w:rPr>
          <w:rFonts w:ascii="Tahoma" w:hAnsi="Tahoma" w:cs="Tahoma"/>
          <w:i/>
          <w:sz w:val="16"/>
          <w:szCs w:val="16"/>
        </w:rPr>
        <w:t>Чапаевского сельского поселения Красносельского муниципального района</w:t>
      </w:r>
      <w:r>
        <w:rPr>
          <w:rFonts w:ascii="Tahoma" w:hAnsi="Tahoma" w:cs="Tahoma"/>
          <w:i/>
          <w:sz w:val="16"/>
          <w:szCs w:val="16"/>
        </w:rPr>
        <w:t xml:space="preserve"> Костромской области </w:t>
      </w:r>
    </w:p>
    <w:p w:rsidR="006A2046" w:rsidRPr="00C4393A" w:rsidRDefault="006A2046" w:rsidP="006A2046">
      <w:pPr>
        <w:pStyle w:val="af3"/>
        <w:ind w:firstLine="709"/>
        <w:jc w:val="both"/>
        <w:rPr>
          <w:rFonts w:ascii="Tahoma" w:hAnsi="Tahoma" w:cs="Tahoma"/>
          <w:i/>
          <w:sz w:val="16"/>
          <w:szCs w:val="16"/>
        </w:rPr>
      </w:pPr>
      <w:r>
        <w:rPr>
          <w:rFonts w:ascii="Tahoma" w:hAnsi="Tahoma" w:cs="Tahoma"/>
          <w:i/>
          <w:sz w:val="16"/>
          <w:szCs w:val="16"/>
        </w:rPr>
        <w:t xml:space="preserve">РЕШЕНИЕ </w:t>
      </w:r>
      <w:r w:rsidRPr="00C4393A">
        <w:rPr>
          <w:rFonts w:ascii="Tahoma" w:hAnsi="Tahoma" w:cs="Tahoma"/>
          <w:i/>
          <w:sz w:val="16"/>
          <w:szCs w:val="16"/>
        </w:rPr>
        <w:t>от 29</w:t>
      </w:r>
      <w:r>
        <w:rPr>
          <w:rFonts w:ascii="Tahoma" w:hAnsi="Tahoma" w:cs="Tahoma"/>
          <w:i/>
          <w:sz w:val="16"/>
          <w:szCs w:val="16"/>
        </w:rPr>
        <w:t xml:space="preserve"> </w:t>
      </w:r>
      <w:r w:rsidRPr="00C4393A">
        <w:rPr>
          <w:rFonts w:ascii="Tahoma" w:hAnsi="Tahoma" w:cs="Tahoma"/>
          <w:i/>
          <w:sz w:val="16"/>
          <w:szCs w:val="16"/>
        </w:rPr>
        <w:t>декабря 2022 г.</w:t>
      </w:r>
      <w:r>
        <w:rPr>
          <w:rFonts w:ascii="Tahoma" w:hAnsi="Tahoma" w:cs="Tahoma"/>
          <w:i/>
          <w:sz w:val="16"/>
          <w:szCs w:val="16"/>
        </w:rPr>
        <w:t xml:space="preserve"> </w:t>
      </w:r>
      <w:r w:rsidRPr="00C4393A">
        <w:rPr>
          <w:rFonts w:ascii="Tahoma" w:hAnsi="Tahoma" w:cs="Tahoma"/>
          <w:i/>
          <w:sz w:val="16"/>
          <w:szCs w:val="16"/>
        </w:rPr>
        <w:t>№ 82</w:t>
      </w:r>
    </w:p>
    <w:p w:rsidR="006A2046" w:rsidRPr="00C4393A" w:rsidRDefault="006A2046" w:rsidP="00C4735E">
      <w:pPr>
        <w:pStyle w:val="afc"/>
        <w:outlineLvl w:val="0"/>
      </w:pPr>
      <w:bookmarkStart w:id="62" w:name="_Toc124513972"/>
      <w:r w:rsidRPr="00C4393A">
        <w:t>О премировании выборных должностных лиц Чапаевского сельского поселения Красносельского муниципального района Костромской области</w:t>
      </w:r>
      <w:r>
        <w:t xml:space="preserve"> </w:t>
      </w:r>
      <w:r w:rsidRPr="00C4393A">
        <w:t>за выполнение особо важных и сложных заданий за 4 квартал 2021 года</w:t>
      </w:r>
      <w:proofErr w:type="gramStart"/>
      <w:r w:rsidRPr="00C4393A">
        <w:t xml:space="preserve"> .</w:t>
      </w:r>
      <w:bookmarkEnd w:id="62"/>
      <w:proofErr w:type="gramEnd"/>
      <w:r w:rsidRPr="00C4393A">
        <w:rPr>
          <w:vanish/>
        </w:rPr>
        <w:t xml:space="preserve"> при выборах заместителя председателя Совета депу</w:t>
      </w:r>
      <w:r>
        <w:rPr>
          <w:vanish/>
        </w:rPr>
        <w:t>татов</w:t>
      </w:r>
    </w:p>
    <w:p w:rsidR="006A2046" w:rsidRDefault="006A2046" w:rsidP="006A2046">
      <w:pPr>
        <w:pStyle w:val="af3"/>
        <w:ind w:firstLine="709"/>
        <w:jc w:val="both"/>
        <w:rPr>
          <w:rFonts w:ascii="Tahoma" w:hAnsi="Tahoma" w:cs="Tahoma"/>
          <w:i/>
          <w:sz w:val="16"/>
          <w:szCs w:val="16"/>
        </w:rPr>
      </w:pPr>
      <w:r>
        <w:rPr>
          <w:rFonts w:ascii="Tahoma" w:hAnsi="Tahoma" w:cs="Tahoma"/>
          <w:i/>
          <w:sz w:val="16"/>
          <w:szCs w:val="16"/>
        </w:rPr>
        <w:t xml:space="preserve"> </w:t>
      </w:r>
      <w:proofErr w:type="gramStart"/>
      <w:r w:rsidRPr="00C4393A">
        <w:rPr>
          <w:rFonts w:ascii="Tahoma" w:hAnsi="Tahoma" w:cs="Tahoma"/>
          <w:i/>
          <w:sz w:val="16"/>
          <w:szCs w:val="16"/>
        </w:rPr>
        <w:t>В соответствии с положением,</w:t>
      </w:r>
      <w:r>
        <w:rPr>
          <w:rFonts w:ascii="Tahoma" w:hAnsi="Tahoma" w:cs="Tahoma"/>
          <w:i/>
          <w:sz w:val="16"/>
          <w:szCs w:val="16"/>
        </w:rPr>
        <w:t xml:space="preserve"> </w:t>
      </w:r>
      <w:r w:rsidRPr="00C4393A">
        <w:rPr>
          <w:rFonts w:ascii="Tahoma" w:hAnsi="Tahoma" w:cs="Tahoma"/>
          <w:i/>
          <w:sz w:val="16"/>
          <w:szCs w:val="16"/>
        </w:rPr>
        <w:t>о порядке выплаты ежеквартальной премии за выполнение особо важных и сложных заданий лицам, замещающим муниципальные должности</w:t>
      </w:r>
      <w:r>
        <w:rPr>
          <w:rFonts w:ascii="Tahoma" w:hAnsi="Tahoma" w:cs="Tahoma"/>
          <w:i/>
          <w:sz w:val="16"/>
          <w:szCs w:val="16"/>
        </w:rPr>
        <w:t xml:space="preserve"> </w:t>
      </w:r>
      <w:r w:rsidRPr="00C4393A">
        <w:rPr>
          <w:rFonts w:ascii="Tahoma" w:hAnsi="Tahoma" w:cs="Tahoma"/>
          <w:i/>
          <w:sz w:val="16"/>
          <w:szCs w:val="16"/>
        </w:rPr>
        <w:t>Чапаевского сельского поселения Красносельского муниципального района Костромской области на постоянной основе, утвержденным решением Совета депутатов 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C4393A">
        <w:rPr>
          <w:rFonts w:ascii="Tahoma" w:hAnsi="Tahoma" w:cs="Tahoma"/>
          <w:i/>
          <w:sz w:val="16"/>
          <w:szCs w:val="16"/>
        </w:rPr>
        <w:t>от 11.11.2019 г. №138, положением «Об оплате труда лиц, замещающих муниципальные должности Чапаевского сельского поселения Красносельского муниципального</w:t>
      </w:r>
      <w:proofErr w:type="gramEnd"/>
      <w:r w:rsidRPr="00C4393A">
        <w:rPr>
          <w:rFonts w:ascii="Tahoma" w:hAnsi="Tahoma" w:cs="Tahoma"/>
          <w:i/>
          <w:sz w:val="16"/>
          <w:szCs w:val="16"/>
        </w:rPr>
        <w:t xml:space="preserve"> района Костромской области,</w:t>
      </w:r>
      <w:r>
        <w:rPr>
          <w:rFonts w:ascii="Tahoma" w:hAnsi="Tahoma" w:cs="Tahoma"/>
          <w:i/>
          <w:sz w:val="16"/>
          <w:szCs w:val="16"/>
        </w:rPr>
        <w:t xml:space="preserve"> </w:t>
      </w:r>
      <w:r w:rsidRPr="00C4393A">
        <w:rPr>
          <w:rFonts w:ascii="Tahoma" w:hAnsi="Tahoma" w:cs="Tahoma"/>
          <w:i/>
          <w:sz w:val="16"/>
          <w:szCs w:val="16"/>
        </w:rPr>
        <w:t>на постоянной основе» утвержденным решением Совета депутатов 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C4393A">
        <w:rPr>
          <w:rFonts w:ascii="Tahoma" w:hAnsi="Tahoma" w:cs="Tahoma"/>
          <w:i/>
          <w:sz w:val="16"/>
          <w:szCs w:val="16"/>
        </w:rPr>
        <w:t>№139 от 11.11.2020 г.</w:t>
      </w:r>
      <w:r>
        <w:rPr>
          <w:rFonts w:ascii="Tahoma" w:hAnsi="Tahoma" w:cs="Tahoma"/>
          <w:i/>
          <w:sz w:val="16"/>
          <w:szCs w:val="16"/>
        </w:rPr>
        <w:t xml:space="preserve"> </w:t>
      </w:r>
      <w:r w:rsidRPr="00C4393A">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C4393A">
        <w:rPr>
          <w:rFonts w:ascii="Tahoma" w:hAnsi="Tahoma" w:cs="Tahoma"/>
          <w:i/>
          <w:sz w:val="16"/>
          <w:szCs w:val="16"/>
        </w:rPr>
        <w:t>Федеральным законом</w:t>
      </w:r>
      <w:r>
        <w:rPr>
          <w:rFonts w:ascii="Tahoma" w:hAnsi="Tahoma" w:cs="Tahoma"/>
          <w:i/>
          <w:sz w:val="16"/>
          <w:szCs w:val="16"/>
        </w:rPr>
        <w:t xml:space="preserve"> </w:t>
      </w:r>
      <w:r w:rsidRPr="00C4393A">
        <w:rPr>
          <w:rFonts w:ascii="Tahoma" w:hAnsi="Tahoma" w:cs="Tahoma"/>
          <w:i/>
          <w:sz w:val="16"/>
          <w:szCs w:val="16"/>
        </w:rPr>
        <w:t>№ 131-ФЗ « Об общих принципах организации местного самоуправления Российской Федерации», руководствуюсь статьей 26 Устава муниципального образования Чапаевское сельское поселение Красносельского муниципально</w:t>
      </w:r>
      <w:r>
        <w:rPr>
          <w:rFonts w:ascii="Tahoma" w:hAnsi="Tahoma" w:cs="Tahoma"/>
          <w:i/>
          <w:sz w:val="16"/>
          <w:szCs w:val="16"/>
        </w:rPr>
        <w:t>го района Костромской области</w:t>
      </w:r>
      <w:proofErr w:type="gramStart"/>
      <w:r>
        <w:rPr>
          <w:rFonts w:ascii="Tahoma" w:hAnsi="Tahoma" w:cs="Tahoma"/>
          <w:i/>
          <w:sz w:val="16"/>
          <w:szCs w:val="16"/>
        </w:rPr>
        <w:t xml:space="preserve"> .</w:t>
      </w:r>
      <w:proofErr w:type="gramEnd"/>
      <w:r>
        <w:rPr>
          <w:rFonts w:ascii="Tahoma" w:hAnsi="Tahoma" w:cs="Tahoma"/>
          <w:i/>
          <w:sz w:val="16"/>
          <w:szCs w:val="16"/>
        </w:rPr>
        <w:t xml:space="preserve"> </w:t>
      </w:r>
      <w:r w:rsidRPr="00C4393A">
        <w:rPr>
          <w:rFonts w:ascii="Tahoma" w:hAnsi="Tahoma" w:cs="Tahoma"/>
          <w:i/>
          <w:sz w:val="16"/>
          <w:szCs w:val="16"/>
        </w:rPr>
        <w:t>Совет депутатов РЕШИЛ:</w:t>
      </w:r>
      <w:r>
        <w:rPr>
          <w:rFonts w:ascii="Tahoma" w:hAnsi="Tahoma" w:cs="Tahoma"/>
          <w:i/>
          <w:sz w:val="16"/>
          <w:szCs w:val="16"/>
        </w:rPr>
        <w:t xml:space="preserve"> </w:t>
      </w:r>
    </w:p>
    <w:p w:rsidR="006A2046" w:rsidRPr="00C4393A" w:rsidRDefault="006A2046" w:rsidP="006A2046">
      <w:pPr>
        <w:pStyle w:val="af3"/>
        <w:ind w:firstLine="709"/>
        <w:jc w:val="both"/>
        <w:rPr>
          <w:rFonts w:ascii="Tahoma" w:hAnsi="Tahoma" w:cs="Tahoma"/>
          <w:i/>
          <w:sz w:val="16"/>
          <w:szCs w:val="16"/>
        </w:rPr>
      </w:pPr>
      <w:r w:rsidRPr="00C4393A">
        <w:rPr>
          <w:rFonts w:ascii="Tahoma" w:hAnsi="Tahoma" w:cs="Tahoma"/>
          <w:i/>
          <w:sz w:val="16"/>
          <w:szCs w:val="16"/>
        </w:rPr>
        <w:t>1. За активное</w:t>
      </w:r>
      <w:r>
        <w:rPr>
          <w:rFonts w:ascii="Tahoma" w:hAnsi="Tahoma" w:cs="Tahoma"/>
          <w:i/>
          <w:sz w:val="16"/>
          <w:szCs w:val="16"/>
        </w:rPr>
        <w:t xml:space="preserve"> </w:t>
      </w:r>
      <w:r w:rsidRPr="00C4393A">
        <w:rPr>
          <w:rFonts w:ascii="Tahoma" w:hAnsi="Tahoma" w:cs="Tahoma"/>
          <w:i/>
          <w:sz w:val="16"/>
          <w:szCs w:val="16"/>
        </w:rPr>
        <w:t>участие поселения в федеральной программе «Формирование современной городской среды» поощрить главу Чапаевского сельского поселения Смирнову Г.А.</w:t>
      </w:r>
      <w:r>
        <w:rPr>
          <w:rFonts w:ascii="Tahoma" w:hAnsi="Tahoma" w:cs="Tahoma"/>
          <w:i/>
          <w:sz w:val="16"/>
          <w:szCs w:val="16"/>
        </w:rPr>
        <w:t xml:space="preserve"> </w:t>
      </w:r>
      <w:r w:rsidRPr="00C4393A">
        <w:rPr>
          <w:rFonts w:ascii="Tahoma" w:hAnsi="Tahoma" w:cs="Tahoma"/>
          <w:i/>
          <w:sz w:val="16"/>
          <w:szCs w:val="16"/>
        </w:rPr>
        <w:t>денежной премией в размере одного должностного оклада.</w:t>
      </w:r>
    </w:p>
    <w:p w:rsidR="006A2046" w:rsidRPr="00C4393A" w:rsidRDefault="006A2046" w:rsidP="006A2046">
      <w:pPr>
        <w:pStyle w:val="af3"/>
        <w:ind w:firstLine="709"/>
        <w:jc w:val="both"/>
        <w:rPr>
          <w:rFonts w:ascii="Tahoma" w:hAnsi="Tahoma" w:cs="Tahoma"/>
          <w:i/>
          <w:sz w:val="16"/>
          <w:szCs w:val="16"/>
        </w:rPr>
      </w:pPr>
      <w:r w:rsidRPr="00C4393A">
        <w:rPr>
          <w:rFonts w:ascii="Tahoma" w:hAnsi="Tahoma" w:cs="Tahoma"/>
          <w:i/>
          <w:sz w:val="16"/>
          <w:szCs w:val="16"/>
        </w:rPr>
        <w:t>2.Настоящее решение вступает в силу с момента его опубликования в общественно-политической газете «Чапаевский вестник»</w:t>
      </w:r>
    </w:p>
    <w:p w:rsidR="00597E26" w:rsidRPr="00C90A81" w:rsidRDefault="006A2046" w:rsidP="00597E26">
      <w:pPr>
        <w:pStyle w:val="af3"/>
        <w:ind w:firstLine="709"/>
        <w:jc w:val="both"/>
        <w:rPr>
          <w:rFonts w:ascii="Tahoma" w:hAnsi="Tahoma" w:cs="Tahoma"/>
          <w:i/>
          <w:sz w:val="16"/>
          <w:szCs w:val="16"/>
        </w:rPr>
      </w:pPr>
      <w:r w:rsidRPr="00C4393A">
        <w:rPr>
          <w:rFonts w:ascii="Tahoma" w:hAnsi="Tahoma" w:cs="Tahoma"/>
          <w:i/>
          <w:sz w:val="16"/>
          <w:szCs w:val="16"/>
        </w:rPr>
        <w:t>Глава сельского поселения</w:t>
      </w:r>
      <w:r>
        <w:rPr>
          <w:rFonts w:ascii="Tahoma" w:hAnsi="Tahoma" w:cs="Tahoma"/>
          <w:i/>
          <w:sz w:val="16"/>
          <w:szCs w:val="16"/>
        </w:rPr>
        <w:t xml:space="preserve"> </w:t>
      </w:r>
      <w:r w:rsidRPr="00C4393A">
        <w:rPr>
          <w:rFonts w:ascii="Tahoma" w:hAnsi="Tahoma" w:cs="Tahoma"/>
          <w:i/>
          <w:sz w:val="16"/>
          <w:szCs w:val="16"/>
        </w:rPr>
        <w:t>Г.А.Смирн</w:t>
      </w:r>
      <w:r w:rsidR="00597E26">
        <w:rPr>
          <w:rFonts w:ascii="Tahoma" w:hAnsi="Tahoma" w:cs="Tahoma"/>
          <w:i/>
          <w:sz w:val="16"/>
          <w:szCs w:val="16"/>
        </w:rPr>
        <w:t>ова</w:t>
      </w:r>
    </w:p>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 xml:space="preserve">Совет депутатов </w:t>
      </w:r>
      <w:r w:rsidRPr="00C90A81">
        <w:rPr>
          <w:rFonts w:ascii="Tahoma" w:hAnsi="Tahoma" w:cs="Tahoma"/>
          <w:i/>
          <w:sz w:val="16"/>
          <w:szCs w:val="16"/>
        </w:rPr>
        <w:t>Чапаевского сельского поселения Красносельского  муниципального района Костромской области</w:t>
      </w:r>
    </w:p>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РЕ</w:t>
      </w:r>
      <w:r w:rsidRPr="00C90A81">
        <w:rPr>
          <w:rFonts w:ascii="Tahoma" w:hAnsi="Tahoma" w:cs="Tahoma"/>
          <w:i/>
          <w:sz w:val="16"/>
          <w:szCs w:val="16"/>
        </w:rPr>
        <w:t>Ш</w:t>
      </w:r>
      <w:r>
        <w:rPr>
          <w:rFonts w:ascii="Tahoma" w:hAnsi="Tahoma" w:cs="Tahoma"/>
          <w:i/>
          <w:sz w:val="16"/>
          <w:szCs w:val="16"/>
        </w:rPr>
        <w:t>ЕНИ</w:t>
      </w:r>
      <w:r w:rsidRPr="00C90A81">
        <w:rPr>
          <w:rFonts w:ascii="Tahoma" w:hAnsi="Tahoma" w:cs="Tahoma"/>
          <w:i/>
          <w:sz w:val="16"/>
          <w:szCs w:val="16"/>
        </w:rPr>
        <w:t>Е</w:t>
      </w:r>
      <w:r>
        <w:rPr>
          <w:rFonts w:ascii="Tahoma" w:hAnsi="Tahoma" w:cs="Tahoma"/>
          <w:i/>
          <w:sz w:val="16"/>
          <w:szCs w:val="16"/>
        </w:rPr>
        <w:t xml:space="preserve"> </w:t>
      </w:r>
      <w:r>
        <w:rPr>
          <w:rFonts w:ascii="Tahoma" w:hAnsi="Tahoma" w:cs="Tahoma"/>
          <w:i/>
          <w:color w:val="000000"/>
          <w:sz w:val="16"/>
          <w:szCs w:val="16"/>
        </w:rPr>
        <w:t xml:space="preserve">от </w:t>
      </w:r>
      <w:r w:rsidRPr="00C90A81">
        <w:rPr>
          <w:rFonts w:ascii="Tahoma" w:hAnsi="Tahoma" w:cs="Tahoma"/>
          <w:i/>
          <w:color w:val="000000"/>
          <w:sz w:val="16"/>
          <w:szCs w:val="16"/>
        </w:rPr>
        <w:t>29 декабря</w:t>
      </w:r>
      <w:r>
        <w:rPr>
          <w:rFonts w:ascii="Tahoma" w:hAnsi="Tahoma" w:cs="Tahoma"/>
          <w:i/>
          <w:color w:val="FF3333"/>
          <w:sz w:val="16"/>
          <w:szCs w:val="16"/>
        </w:rPr>
        <w:t xml:space="preserve"> </w:t>
      </w:r>
      <w:r>
        <w:rPr>
          <w:rFonts w:ascii="Tahoma" w:hAnsi="Tahoma" w:cs="Tahoma"/>
          <w:i/>
          <w:color w:val="000000"/>
          <w:sz w:val="16"/>
          <w:szCs w:val="16"/>
        </w:rPr>
        <w:t>2022 г</w:t>
      </w:r>
      <w:r w:rsidRPr="00C90A81">
        <w:rPr>
          <w:rFonts w:ascii="Tahoma" w:hAnsi="Tahoma" w:cs="Tahoma"/>
          <w:i/>
          <w:color w:val="000000"/>
          <w:sz w:val="16"/>
          <w:szCs w:val="16"/>
        </w:rPr>
        <w:t>ода</w:t>
      </w:r>
      <w:r>
        <w:rPr>
          <w:rFonts w:ascii="Tahoma" w:hAnsi="Tahoma" w:cs="Tahoma"/>
          <w:i/>
          <w:color w:val="000000"/>
          <w:sz w:val="16"/>
          <w:szCs w:val="16"/>
        </w:rPr>
        <w:t xml:space="preserve"> № 8</w:t>
      </w:r>
      <w:r w:rsidRPr="00C90A81">
        <w:rPr>
          <w:rFonts w:ascii="Tahoma" w:hAnsi="Tahoma" w:cs="Tahoma"/>
          <w:i/>
          <w:color w:val="000000"/>
          <w:sz w:val="16"/>
          <w:szCs w:val="16"/>
        </w:rPr>
        <w:t>4</w:t>
      </w:r>
    </w:p>
    <w:p w:rsidR="00597E26" w:rsidRPr="00C90A81" w:rsidRDefault="00597E26" w:rsidP="00C4735E">
      <w:pPr>
        <w:pStyle w:val="afc"/>
        <w:outlineLvl w:val="0"/>
      </w:pPr>
      <w:bookmarkStart w:id="63" w:name="_Toc124513973"/>
      <w:r w:rsidRPr="00C90A81">
        <w:t>Об уточнении бюджета Ч</w:t>
      </w:r>
      <w:r>
        <w:t xml:space="preserve">апаевского сельского поселения </w:t>
      </w:r>
      <w:r w:rsidRPr="00C90A81">
        <w:t>Красносельского муниципального района  Костромской области на 2022 год и плановый период 2023 и 2024 годов</w:t>
      </w:r>
      <w:bookmarkEnd w:id="63"/>
    </w:p>
    <w:p w:rsidR="00597E26" w:rsidRPr="00C90A81" w:rsidRDefault="00597E26" w:rsidP="00597E26">
      <w:pPr>
        <w:pStyle w:val="af3"/>
        <w:ind w:firstLine="709"/>
        <w:jc w:val="both"/>
        <w:rPr>
          <w:rFonts w:ascii="Tahoma" w:hAnsi="Tahoma" w:cs="Tahoma"/>
          <w:i/>
          <w:sz w:val="16"/>
          <w:szCs w:val="16"/>
        </w:rPr>
      </w:pPr>
      <w:proofErr w:type="gramStart"/>
      <w:r w:rsidRPr="00C90A81">
        <w:rPr>
          <w:rFonts w:ascii="Tahoma" w:hAnsi="Tahoma" w:cs="Tahoma"/>
          <w:i/>
          <w:sz w:val="16"/>
          <w:szCs w:val="16"/>
        </w:rPr>
        <w:t xml:space="preserve">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Рытовой Натальи </w:t>
      </w:r>
      <w:r w:rsidRPr="00C90A81">
        <w:rPr>
          <w:rFonts w:ascii="Tahoma" w:hAnsi="Tahoma" w:cs="Tahoma"/>
          <w:i/>
          <w:sz w:val="16"/>
          <w:szCs w:val="16"/>
        </w:rPr>
        <w:lastRenderedPageBreak/>
        <w:t>Павловны и на основании  пункта 18  решения Совета депутатов поселения от 29.12.2021 года № 27 «О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w:t>
      </w:r>
      <w:proofErr w:type="gramEnd"/>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Совет депутатов поселения РЕШИЛ:</w:t>
      </w:r>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1. Внести в решение Совета депутатов поселения от 29.12.2021 года № 27 «О  принятии бюджета Чапаевского сельского поселения Красносельского муниципального района Костромской области на 2022 год и плановый период 2023 и 2024 годов» следующие изменения и дополнения:</w:t>
      </w:r>
    </w:p>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1</w:t>
      </w:r>
      <w:r w:rsidRPr="00C90A81">
        <w:rPr>
          <w:rFonts w:ascii="Tahoma" w:hAnsi="Tahoma" w:cs="Tahoma"/>
          <w:i/>
          <w:sz w:val="16"/>
          <w:szCs w:val="16"/>
        </w:rPr>
        <w:t>) в пункте 1 слова «11549875 рублей», «10549875 рублей»,  «5810075 рублей»; заменить соответственно словами   «11863775 рублей», «10863775 рублей»,  «6123975 рублей»;</w:t>
      </w:r>
    </w:p>
    <w:p w:rsidR="00597E26" w:rsidRPr="00C90A81" w:rsidRDefault="00597E26" w:rsidP="00597E26">
      <w:pPr>
        <w:pStyle w:val="af3"/>
        <w:ind w:firstLine="709"/>
        <w:jc w:val="both"/>
        <w:rPr>
          <w:rFonts w:ascii="Tahoma" w:hAnsi="Tahoma" w:cs="Tahoma"/>
          <w:i/>
          <w:sz w:val="16"/>
          <w:szCs w:val="16"/>
        </w:rPr>
      </w:pPr>
      <w:proofErr w:type="gramStart"/>
      <w:r w:rsidRPr="00C90A81">
        <w:rPr>
          <w:rFonts w:ascii="Tahoma" w:hAnsi="Tahoma" w:cs="Tahoma"/>
          <w:i/>
          <w:sz w:val="16"/>
          <w:szCs w:val="16"/>
        </w:rPr>
        <w:t>2) Приложение 1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2022 год», приложение 3 «Распределение ассигнований  по разделам, подразделам, целевым статьям, группам, подгруппам видов расходов на 2022 год», приложение 5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2022 год», приложение 7</w:t>
      </w:r>
      <w:proofErr w:type="gramEnd"/>
      <w:r w:rsidRPr="00C90A81">
        <w:rPr>
          <w:rFonts w:ascii="Tahoma" w:hAnsi="Tahoma" w:cs="Tahoma"/>
          <w:i/>
          <w:sz w:val="16"/>
          <w:szCs w:val="16"/>
        </w:rPr>
        <w:t xml:space="preserve"> «Источники </w:t>
      </w:r>
      <w:proofErr w:type="gramStart"/>
      <w:r w:rsidRPr="00C90A81">
        <w:rPr>
          <w:rFonts w:ascii="Tahoma" w:hAnsi="Tahoma" w:cs="Tahoma"/>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sidRPr="00C90A81">
        <w:rPr>
          <w:rFonts w:ascii="Tahoma" w:hAnsi="Tahoma" w:cs="Tahoma"/>
          <w:i/>
          <w:sz w:val="16"/>
          <w:szCs w:val="16"/>
        </w:rPr>
        <w:t xml:space="preserve"> на 2022 год» изложить в новой редакции согласно  приложения к настоящему решению;</w:t>
      </w:r>
    </w:p>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 xml:space="preserve"> </w:t>
      </w:r>
      <w:r w:rsidRPr="00C90A81">
        <w:rPr>
          <w:rFonts w:ascii="Tahoma" w:hAnsi="Tahoma" w:cs="Tahoma"/>
          <w:i/>
          <w:sz w:val="16"/>
          <w:szCs w:val="16"/>
        </w:rPr>
        <w:t xml:space="preserve">2. Направить настоящее решение для подписания и официального опубликования главе поселения Г.А. Смирновой. </w:t>
      </w:r>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 xml:space="preserve">3. </w:t>
      </w:r>
      <w:proofErr w:type="gramStart"/>
      <w:r w:rsidRPr="00C90A81">
        <w:rPr>
          <w:rFonts w:ascii="Tahoma" w:hAnsi="Tahoma" w:cs="Tahoma"/>
          <w:i/>
          <w:sz w:val="16"/>
          <w:szCs w:val="16"/>
        </w:rPr>
        <w:t>Контроль за</w:t>
      </w:r>
      <w:proofErr w:type="gramEnd"/>
      <w:r w:rsidRPr="00C90A81">
        <w:rPr>
          <w:rFonts w:ascii="Tahoma" w:hAnsi="Tahoma" w:cs="Tahoma"/>
          <w:i/>
          <w:sz w:val="16"/>
          <w:szCs w:val="16"/>
        </w:rPr>
        <w:t xml:space="preserve"> исполнением данного решения возложить на постоянную комиссию по экономике, налогам и сборам (Д.Л. Староверов).</w:t>
      </w:r>
    </w:p>
    <w:p w:rsidR="00597E26"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4. Настоящее решение вступает в силу с момента официального опубликования в газете «Чапаевский Вестник» и распространяет действия на правоотношения, возникшие с 1 января 2022 года.</w:t>
      </w:r>
      <w:r>
        <w:rPr>
          <w:rFonts w:ascii="Tahoma" w:hAnsi="Tahoma" w:cs="Tahoma"/>
          <w:i/>
          <w:sz w:val="16"/>
          <w:szCs w:val="16"/>
        </w:rPr>
        <w:t xml:space="preserve">  </w:t>
      </w:r>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Глава поселения</w:t>
      </w:r>
      <w:r>
        <w:rPr>
          <w:rFonts w:ascii="Tahoma" w:hAnsi="Tahoma" w:cs="Tahoma"/>
          <w:i/>
          <w:sz w:val="16"/>
          <w:szCs w:val="16"/>
        </w:rPr>
        <w:t xml:space="preserve">  Г.А. Смирнова</w:t>
      </w:r>
    </w:p>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Приложение 1</w:t>
      </w:r>
      <w:proofErr w:type="gramStart"/>
      <w:r>
        <w:rPr>
          <w:rFonts w:ascii="Tahoma" w:hAnsi="Tahoma" w:cs="Tahoma"/>
          <w:i/>
          <w:sz w:val="16"/>
          <w:szCs w:val="16"/>
        </w:rPr>
        <w:t xml:space="preserve"> </w:t>
      </w:r>
      <w:r w:rsidRPr="00C90A81">
        <w:rPr>
          <w:rFonts w:ascii="Tahoma" w:hAnsi="Tahoma" w:cs="Tahoma"/>
          <w:i/>
          <w:sz w:val="16"/>
          <w:szCs w:val="16"/>
        </w:rPr>
        <w:t>К</w:t>
      </w:r>
      <w:proofErr w:type="gramEnd"/>
      <w:r w:rsidRPr="00C90A81">
        <w:rPr>
          <w:rFonts w:ascii="Tahoma" w:hAnsi="Tahoma" w:cs="Tahoma"/>
          <w:i/>
          <w:sz w:val="16"/>
          <w:szCs w:val="16"/>
        </w:rPr>
        <w:t xml:space="preserve"> бюджету</w:t>
      </w:r>
      <w:r>
        <w:rPr>
          <w:rFonts w:ascii="Tahoma" w:hAnsi="Tahoma" w:cs="Tahoma"/>
          <w:i/>
          <w:sz w:val="16"/>
          <w:szCs w:val="16"/>
        </w:rPr>
        <w:t xml:space="preserve"> </w:t>
      </w:r>
      <w:r w:rsidRPr="00C90A81">
        <w:rPr>
          <w:rFonts w:ascii="Tahoma" w:hAnsi="Tahoma" w:cs="Tahoma"/>
          <w:i/>
          <w:sz w:val="16"/>
          <w:szCs w:val="16"/>
        </w:rPr>
        <w:t>Чапаевского сельского поселения Красносельского муниципаль</w:t>
      </w:r>
      <w:r>
        <w:rPr>
          <w:rFonts w:ascii="Tahoma" w:hAnsi="Tahoma" w:cs="Tahoma"/>
          <w:i/>
          <w:sz w:val="16"/>
          <w:szCs w:val="16"/>
        </w:rPr>
        <w:t xml:space="preserve">ного района Костромской области </w:t>
      </w:r>
      <w:r w:rsidRPr="00C90A81">
        <w:rPr>
          <w:rFonts w:ascii="Tahoma" w:hAnsi="Tahoma" w:cs="Tahoma"/>
          <w:i/>
          <w:sz w:val="16"/>
          <w:szCs w:val="16"/>
        </w:rPr>
        <w:t>На 2022 год и плановый период 2023 и 2024 годов</w:t>
      </w:r>
      <w:r>
        <w:rPr>
          <w:rFonts w:ascii="Tahoma" w:hAnsi="Tahoma" w:cs="Tahoma"/>
          <w:i/>
          <w:sz w:val="16"/>
          <w:szCs w:val="16"/>
        </w:rPr>
        <w:t xml:space="preserve"> </w:t>
      </w:r>
      <w:r w:rsidRPr="00C90A81">
        <w:rPr>
          <w:rFonts w:ascii="Tahoma" w:hAnsi="Tahoma" w:cs="Tahoma"/>
          <w:i/>
          <w:color w:val="000000"/>
          <w:sz w:val="16"/>
          <w:szCs w:val="16"/>
        </w:rPr>
        <w:t xml:space="preserve">(В редакции решения Совета депутатов  Чапаевского сельского </w:t>
      </w:r>
      <w:r w:rsidRPr="00C90A81">
        <w:rPr>
          <w:rFonts w:ascii="Tahoma" w:hAnsi="Tahoma" w:cs="Tahoma"/>
          <w:i/>
          <w:sz w:val="16"/>
          <w:szCs w:val="16"/>
        </w:rPr>
        <w:t>поселения от 29.12.2022 г. №84</w:t>
      </w:r>
      <w:r w:rsidRPr="00C90A81">
        <w:rPr>
          <w:rFonts w:ascii="Tahoma" w:hAnsi="Tahoma" w:cs="Tahoma"/>
          <w:i/>
          <w:color w:val="000000"/>
          <w:sz w:val="16"/>
          <w:szCs w:val="16"/>
        </w:rPr>
        <w:t>)</w:t>
      </w:r>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Объем поступлений доходов в бюджет Ч</w:t>
      </w:r>
      <w:r>
        <w:rPr>
          <w:rFonts w:ascii="Tahoma" w:hAnsi="Tahoma" w:cs="Tahoma"/>
          <w:i/>
          <w:sz w:val="16"/>
          <w:szCs w:val="16"/>
        </w:rPr>
        <w:t xml:space="preserve">апаевского сельского поселения </w:t>
      </w:r>
      <w:r w:rsidRPr="00C90A81">
        <w:rPr>
          <w:rFonts w:ascii="Tahoma" w:hAnsi="Tahoma" w:cs="Tahoma"/>
          <w:i/>
          <w:sz w:val="16"/>
          <w:szCs w:val="16"/>
        </w:rPr>
        <w:t>Красносельского муниципального района Костромской</w:t>
      </w:r>
      <w:r>
        <w:rPr>
          <w:rFonts w:ascii="Tahoma" w:hAnsi="Tahoma" w:cs="Tahoma"/>
          <w:i/>
          <w:sz w:val="16"/>
          <w:szCs w:val="16"/>
        </w:rPr>
        <w:t xml:space="preserve"> области по основным источникам</w:t>
      </w:r>
      <w:proofErr w:type="gramStart"/>
      <w:r>
        <w:rPr>
          <w:rFonts w:ascii="Tahoma" w:hAnsi="Tahoma" w:cs="Tahoma"/>
          <w:i/>
          <w:sz w:val="16"/>
          <w:szCs w:val="16"/>
        </w:rPr>
        <w:t xml:space="preserve"> </w:t>
      </w:r>
      <w:r w:rsidRPr="00C90A81">
        <w:rPr>
          <w:rFonts w:ascii="Tahoma" w:hAnsi="Tahoma" w:cs="Tahoma"/>
          <w:i/>
          <w:sz w:val="16"/>
          <w:szCs w:val="16"/>
        </w:rPr>
        <w:t>Н</w:t>
      </w:r>
      <w:proofErr w:type="gramEnd"/>
      <w:r w:rsidRPr="00C90A81">
        <w:rPr>
          <w:rFonts w:ascii="Tahoma" w:hAnsi="Tahoma" w:cs="Tahoma"/>
          <w:i/>
          <w:sz w:val="16"/>
          <w:szCs w:val="16"/>
        </w:rPr>
        <w:t>а 2022 год</w:t>
      </w:r>
    </w:p>
    <w:p w:rsidR="00597E26" w:rsidRPr="00C90A81" w:rsidRDefault="00597E26" w:rsidP="00597E26">
      <w:pPr>
        <w:pStyle w:val="af3"/>
        <w:jc w:val="both"/>
        <w:rPr>
          <w:rFonts w:ascii="Tahoma" w:hAnsi="Tahoma" w:cs="Tahoma"/>
          <w:i/>
          <w:sz w:val="16"/>
          <w:szCs w:val="16"/>
        </w:rPr>
      </w:pPr>
    </w:p>
    <w:tbl>
      <w:tblPr>
        <w:tblW w:w="0" w:type="auto"/>
        <w:tblInd w:w="66" w:type="dxa"/>
        <w:tblLook w:val="0000" w:firstRow="0" w:lastRow="0" w:firstColumn="0" w:lastColumn="0" w:noHBand="0" w:noVBand="0"/>
      </w:tblPr>
      <w:tblGrid>
        <w:gridCol w:w="1614"/>
        <w:gridCol w:w="7946"/>
        <w:gridCol w:w="795"/>
      </w:tblGrid>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Код бюджетной классификации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Наименование дохода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Сумма,</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рублей</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1 00 00000 00 0000 000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НАЛОГОВЫЕ И НЕНАЛОВЫЕ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4 7</w:t>
            </w:r>
            <w:r w:rsidRPr="00C90A81">
              <w:rPr>
                <w:rFonts w:ascii="Tahoma" w:hAnsi="Tahoma" w:cs="Tahoma"/>
                <w:i/>
                <w:sz w:val="16"/>
                <w:szCs w:val="16"/>
              </w:rPr>
              <w:t>39</w:t>
            </w:r>
            <w:r w:rsidRPr="00C90A81">
              <w:rPr>
                <w:rFonts w:ascii="Tahoma" w:hAnsi="Tahoma" w:cs="Tahoma"/>
                <w:i/>
                <w:sz w:val="16"/>
                <w:szCs w:val="16"/>
                <w:lang w:val="en-US"/>
              </w:rPr>
              <w:t xml:space="preserve"> </w:t>
            </w:r>
            <w:r w:rsidRPr="00C90A81">
              <w:rPr>
                <w:rFonts w:ascii="Tahoma" w:hAnsi="Tahoma" w:cs="Tahoma"/>
                <w:i/>
                <w:sz w:val="16"/>
                <w:szCs w:val="16"/>
              </w:rPr>
              <w:t>800</w:t>
            </w:r>
          </w:p>
        </w:tc>
      </w:tr>
      <w:tr w:rsidR="00597E26" w:rsidRPr="00C90A81" w:rsidTr="00597E26">
        <w:trPr>
          <w:trHeight w:val="332"/>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1 01 00000 00 0000 000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ПРИБЫЛЬ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1 136</w:t>
            </w:r>
            <w:r w:rsidRPr="00C90A81">
              <w:rPr>
                <w:rFonts w:ascii="Tahoma" w:hAnsi="Tahoma" w:cs="Tahoma"/>
                <w:i/>
                <w:sz w:val="16"/>
                <w:szCs w:val="16"/>
                <w:lang w:val="en-US"/>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1 01 02000 01 0000 110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1 136 000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1 01 02010 01 0000 110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w:t>
            </w:r>
            <w:r w:rsidRPr="00C90A81">
              <w:rPr>
                <w:rFonts w:ascii="Tahoma" w:hAnsi="Tahoma" w:cs="Tahoma"/>
                <w:i/>
                <w:sz w:val="16"/>
                <w:szCs w:val="16"/>
              </w:rPr>
              <w:t>30 000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1 01 02020 01 0000 110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158 000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1 01 02030 01 0000 110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r>
              <w:rPr>
                <w:rFonts w:ascii="Tahoma" w:hAnsi="Tahoma" w:cs="Tahoma"/>
                <w:i/>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 xml:space="preserve">6 </w:t>
            </w:r>
            <w:r w:rsidRPr="00C90A81">
              <w:rPr>
                <w:rFonts w:ascii="Tahoma" w:hAnsi="Tahoma" w:cs="Tahoma"/>
                <w:i/>
                <w:sz w:val="16"/>
                <w:szCs w:val="16"/>
              </w:rPr>
              <w:t>000</w:t>
            </w:r>
          </w:p>
          <w:p w:rsidR="00597E26" w:rsidRPr="00C90A81" w:rsidRDefault="00597E26" w:rsidP="00597E26">
            <w:pPr>
              <w:pStyle w:val="af3"/>
              <w:jc w:val="both"/>
              <w:rPr>
                <w:rFonts w:ascii="Tahoma" w:hAnsi="Tahoma" w:cs="Tahoma"/>
                <w:i/>
                <w:sz w:val="16"/>
                <w:szCs w:val="16"/>
              </w:rPr>
            </w:pPr>
          </w:p>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1 01 02080 01 0000 110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42 000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НАЛОГИ НА ТОВАРЫ (РАБОТЫ, УСЛУГИ), РЕАЛИЗУЕМЫЕ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803 090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1 03 02000 01 0000 110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Акцизы по подакцизным товарам (продукции), производимым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803 090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1 03 02230 01 0000 110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370 550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1 03 02231 01 0000 110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90A81">
              <w:rPr>
                <w:rFonts w:ascii="Tahoma" w:hAnsi="Tahoma" w:cs="Tahoma"/>
                <w:i/>
                <w:sz w:val="16"/>
                <w:szCs w:val="16"/>
              </w:rPr>
              <w:t>нормативам</w:t>
            </w:r>
            <w:proofErr w:type="gramEnd"/>
            <w:r w:rsidRPr="00C90A81">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370 550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1 03 02240 01 0000 110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уплаты акцизов на моторные масла для дизельных и (или) карбюраторных (</w:t>
            </w:r>
            <w:proofErr w:type="spellStart"/>
            <w:r w:rsidRPr="00C90A81">
              <w:rPr>
                <w:rFonts w:ascii="Tahoma" w:hAnsi="Tahoma" w:cs="Tahoma"/>
                <w:i/>
                <w:sz w:val="16"/>
                <w:szCs w:val="16"/>
              </w:rPr>
              <w:t>инжекторных</w:t>
            </w:r>
            <w:proofErr w:type="spellEnd"/>
            <w:r w:rsidRPr="00C90A81">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 xml:space="preserve">2 </w:t>
            </w:r>
            <w:r w:rsidRPr="00C90A81">
              <w:rPr>
                <w:rFonts w:ascii="Tahoma" w:hAnsi="Tahoma" w:cs="Tahoma"/>
                <w:i/>
                <w:sz w:val="16"/>
                <w:szCs w:val="16"/>
              </w:rPr>
              <w:t>50</w:t>
            </w:r>
            <w:r w:rsidRPr="00C90A81">
              <w:rPr>
                <w:rFonts w:ascii="Tahoma" w:hAnsi="Tahoma" w:cs="Tahoma"/>
                <w:i/>
                <w:sz w:val="16"/>
                <w:szCs w:val="16"/>
                <w:lang w:val="en-US"/>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1 03 02241 01 0000 110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уплаты акцизов на моторные масла для дизельных и (или) карбюраторных (</w:t>
            </w:r>
            <w:proofErr w:type="spellStart"/>
            <w:r w:rsidRPr="00C90A81">
              <w:rPr>
                <w:rFonts w:ascii="Tahoma" w:hAnsi="Tahoma" w:cs="Tahoma"/>
                <w:i/>
                <w:sz w:val="16"/>
                <w:szCs w:val="16"/>
              </w:rPr>
              <w:t>инжекторных</w:t>
            </w:r>
            <w:proofErr w:type="spellEnd"/>
            <w:r w:rsidRPr="00C90A81">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(по </w:t>
            </w:r>
            <w:proofErr w:type="gramStart"/>
            <w:r w:rsidRPr="00C90A81">
              <w:rPr>
                <w:rFonts w:ascii="Tahoma" w:hAnsi="Tahoma" w:cs="Tahoma"/>
                <w:i/>
                <w:sz w:val="16"/>
                <w:szCs w:val="16"/>
              </w:rPr>
              <w:t>нормативам</w:t>
            </w:r>
            <w:proofErr w:type="gramEnd"/>
            <w:r w:rsidRPr="00C90A81">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 xml:space="preserve">2 </w:t>
            </w:r>
            <w:r w:rsidRPr="00C90A81">
              <w:rPr>
                <w:rFonts w:ascii="Tahoma" w:hAnsi="Tahoma" w:cs="Tahoma"/>
                <w:i/>
                <w:sz w:val="16"/>
                <w:szCs w:val="16"/>
              </w:rPr>
              <w:t>50</w:t>
            </w:r>
            <w:r w:rsidRPr="00C90A81">
              <w:rPr>
                <w:rFonts w:ascii="Tahoma" w:hAnsi="Tahoma" w:cs="Tahoma"/>
                <w:i/>
                <w:sz w:val="16"/>
                <w:szCs w:val="16"/>
                <w:lang w:val="en-US"/>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1 03 02250 01 0000 110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478 100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1 03 02251 01 0000 110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C90A81">
              <w:rPr>
                <w:rFonts w:ascii="Tahoma" w:hAnsi="Tahoma" w:cs="Tahoma"/>
                <w:i/>
                <w:sz w:val="16"/>
                <w:szCs w:val="16"/>
              </w:rPr>
              <w:t>нормативам</w:t>
            </w:r>
            <w:proofErr w:type="gramEnd"/>
            <w:r w:rsidRPr="00C90A81">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478 100</w:t>
            </w:r>
          </w:p>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color w:val="000000"/>
                <w:sz w:val="16"/>
                <w:szCs w:val="16"/>
              </w:rPr>
            </w:pPr>
            <w:r w:rsidRPr="00C90A81">
              <w:rPr>
                <w:rFonts w:ascii="Tahoma" w:hAnsi="Tahoma" w:cs="Tahoma"/>
                <w:i/>
                <w:sz w:val="16"/>
                <w:szCs w:val="16"/>
              </w:rPr>
              <w:t>1 03 022</w:t>
            </w:r>
            <w:r w:rsidRPr="00C90A81">
              <w:rPr>
                <w:rFonts w:ascii="Tahoma" w:hAnsi="Tahoma" w:cs="Tahoma"/>
                <w:i/>
                <w:sz w:val="16"/>
                <w:szCs w:val="16"/>
                <w:lang w:val="en-US"/>
              </w:rPr>
              <w:t>6</w:t>
            </w:r>
            <w:r w:rsidRPr="00C90A81">
              <w:rPr>
                <w:rFonts w:ascii="Tahoma" w:hAnsi="Tahoma" w:cs="Tahoma"/>
                <w:i/>
                <w:sz w:val="16"/>
                <w:szCs w:val="16"/>
              </w:rPr>
              <w:t>0 01 0000 110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-48 060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color w:val="000000"/>
                <w:sz w:val="16"/>
                <w:szCs w:val="16"/>
              </w:rPr>
            </w:pPr>
            <w:r w:rsidRPr="00C90A81">
              <w:rPr>
                <w:rFonts w:ascii="Tahoma" w:hAnsi="Tahoma" w:cs="Tahoma"/>
                <w:i/>
                <w:sz w:val="16"/>
                <w:szCs w:val="16"/>
              </w:rPr>
              <w:t>1 03 022</w:t>
            </w:r>
            <w:r w:rsidRPr="00C90A81">
              <w:rPr>
                <w:rFonts w:ascii="Tahoma" w:hAnsi="Tahoma" w:cs="Tahoma"/>
                <w:i/>
                <w:sz w:val="16"/>
                <w:szCs w:val="16"/>
                <w:lang w:val="en-US"/>
              </w:rPr>
              <w:t>6</w:t>
            </w:r>
            <w:r w:rsidRPr="00C90A81">
              <w:rPr>
                <w:rFonts w:ascii="Tahoma" w:hAnsi="Tahoma" w:cs="Tahoma"/>
                <w:i/>
                <w:sz w:val="16"/>
                <w:szCs w:val="16"/>
              </w:rPr>
              <w:t>1 01 0000 110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w:t>
            </w:r>
            <w:proofErr w:type="gramStart"/>
            <w:r w:rsidRPr="00C90A81">
              <w:rPr>
                <w:rFonts w:ascii="Tahoma" w:hAnsi="Tahoma" w:cs="Tahoma"/>
                <w:i/>
                <w:color w:val="000000"/>
                <w:sz w:val="16"/>
                <w:szCs w:val="16"/>
              </w:rPr>
              <w:t>и(</w:t>
            </w:r>
            <w:proofErr w:type="gramEnd"/>
            <w:r w:rsidRPr="00C90A81">
              <w:rPr>
                <w:rFonts w:ascii="Tahoma" w:hAnsi="Tahoma" w:cs="Tahoma"/>
                <w:i/>
                <w:color w:val="000000"/>
                <w:sz w:val="16"/>
                <w:szCs w:val="16"/>
              </w:rPr>
              <w:t xml:space="preserve"> по нормативам, установленным  Федеральным законом о Федеральном  бюджете  в целях ф</w:t>
            </w:r>
            <w:r w:rsidRPr="00C90A81">
              <w:rPr>
                <w:rFonts w:ascii="Tahoma" w:hAnsi="Tahoma" w:cs="Tahoma"/>
                <w:i/>
                <w:sz w:val="16"/>
                <w:szCs w:val="16"/>
              </w:rPr>
              <w:t xml:space="preserve">ормирования </w:t>
            </w:r>
            <w:r w:rsidRPr="00C90A81">
              <w:rPr>
                <w:rFonts w:ascii="Tahoma" w:hAnsi="Tahoma" w:cs="Tahoma"/>
                <w:i/>
                <w:color w:val="000000"/>
                <w:sz w:val="16"/>
                <w:szCs w:val="16"/>
              </w:rPr>
              <w:t>дорожных фондов субъектов Российской Федерации)</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-48 060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НАЛОГИ НА СОВОКУПНЫЙ ДОХОД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806 100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1 05 01000 00 0000 110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взимаемый в связи с применением упрощенной системы налогообложения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805 200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1 05 01010 01 0000 110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150</w:t>
            </w:r>
            <w:r w:rsidRPr="00C90A81">
              <w:rPr>
                <w:rFonts w:ascii="Tahoma" w:hAnsi="Tahoma" w:cs="Tahoma"/>
                <w:i/>
                <w:sz w:val="16"/>
                <w:szCs w:val="16"/>
                <w:lang w:val="en-US"/>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1 05 01011 01 0000 110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150</w:t>
            </w:r>
            <w:r w:rsidRPr="00C90A81">
              <w:rPr>
                <w:rFonts w:ascii="Tahoma" w:hAnsi="Tahoma" w:cs="Tahoma"/>
                <w:i/>
                <w:sz w:val="16"/>
                <w:szCs w:val="16"/>
                <w:lang w:val="en-US"/>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1 05 01020 01 0000 110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655 200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1 05 01021 01 0000 110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655 200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1 05 03000 01 0000 110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1 05 03010 01 0000 110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w:t>
            </w:r>
            <w:r w:rsidRPr="00C90A81">
              <w:rPr>
                <w:rFonts w:ascii="Tahoma" w:hAnsi="Tahoma" w:cs="Tahoma"/>
                <w:i/>
                <w:sz w:val="16"/>
                <w:szCs w:val="16"/>
              </w:rPr>
              <w:t>913 110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1 06 01000 00 0000 110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имущество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319 800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1 06 01030 10 0000 110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319 800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1 06 06000 00 0000 110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Земельный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 xml:space="preserve">1 593 </w:t>
            </w:r>
            <w:r w:rsidRPr="00C90A81">
              <w:rPr>
                <w:rFonts w:ascii="Tahoma" w:hAnsi="Tahoma" w:cs="Tahoma"/>
                <w:i/>
                <w:sz w:val="16"/>
                <w:szCs w:val="16"/>
              </w:rPr>
              <w:t>310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1 06 06030 00 0000 110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Земельный налог c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882 710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1 06 06033 10 0000 110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882 710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1 06 06040 00 0000 110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Земельный налог с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710 600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1 06 06043 10 0000 110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710 600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74 500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1 11 05000 00 0000 120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53</w:t>
            </w:r>
            <w:r w:rsidRPr="00C90A81">
              <w:rPr>
                <w:rFonts w:ascii="Tahoma" w:hAnsi="Tahoma" w:cs="Tahoma"/>
                <w:i/>
                <w:sz w:val="16"/>
                <w:szCs w:val="16"/>
              </w:rPr>
              <w:t xml:space="preserve"> </w:t>
            </w:r>
            <w:r w:rsidRPr="00C90A81">
              <w:rPr>
                <w:rFonts w:ascii="Tahoma" w:hAnsi="Tahoma" w:cs="Tahoma"/>
                <w:i/>
                <w:sz w:val="16"/>
                <w:szCs w:val="16"/>
                <w:lang w:val="en-US"/>
              </w:rPr>
              <w:t>5</w:t>
            </w:r>
            <w:r w:rsidRPr="00C90A81">
              <w:rPr>
                <w:rFonts w:ascii="Tahoma" w:hAnsi="Tahoma" w:cs="Tahoma"/>
                <w:i/>
                <w:sz w:val="16"/>
                <w:szCs w:val="16"/>
              </w:rPr>
              <w:t>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1 11 05030 00 0000 120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41</w:t>
            </w:r>
            <w:r w:rsidRPr="00C90A81">
              <w:rPr>
                <w:rFonts w:ascii="Tahoma" w:hAnsi="Tahoma" w:cs="Tahoma"/>
                <w:i/>
                <w:sz w:val="16"/>
                <w:szCs w:val="16"/>
              </w:rPr>
              <w:t xml:space="preserve"> </w:t>
            </w:r>
            <w:r w:rsidRPr="00C90A81">
              <w:rPr>
                <w:rFonts w:ascii="Tahoma" w:hAnsi="Tahoma" w:cs="Tahoma"/>
                <w:i/>
                <w:sz w:val="16"/>
                <w:szCs w:val="16"/>
                <w:lang w:val="en-US"/>
              </w:rPr>
              <w:t>5</w:t>
            </w:r>
            <w:r w:rsidRPr="00C90A81">
              <w:rPr>
                <w:rFonts w:ascii="Tahoma" w:hAnsi="Tahoma" w:cs="Tahoma"/>
                <w:i/>
                <w:sz w:val="16"/>
                <w:szCs w:val="16"/>
              </w:rPr>
              <w:t>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1 11 05035 10 0000 120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41</w:t>
            </w:r>
            <w:r w:rsidRPr="00C90A81">
              <w:rPr>
                <w:rFonts w:ascii="Tahoma" w:hAnsi="Tahoma" w:cs="Tahoma"/>
                <w:i/>
                <w:sz w:val="16"/>
                <w:szCs w:val="16"/>
              </w:rPr>
              <w:t xml:space="preserve"> </w:t>
            </w:r>
            <w:r w:rsidRPr="00C90A81">
              <w:rPr>
                <w:rFonts w:ascii="Tahoma" w:hAnsi="Tahoma" w:cs="Tahoma"/>
                <w:i/>
                <w:sz w:val="16"/>
                <w:szCs w:val="16"/>
                <w:lang w:val="en-US"/>
              </w:rPr>
              <w:t>5</w:t>
            </w:r>
            <w:r w:rsidRPr="00C90A81">
              <w:rPr>
                <w:rFonts w:ascii="Tahoma" w:hAnsi="Tahoma" w:cs="Tahoma"/>
                <w:i/>
                <w:sz w:val="16"/>
                <w:szCs w:val="16"/>
              </w:rPr>
              <w:t>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1 11 05300 00 0000 120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12 000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1 11 05325 10 0000 120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12 000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1 11 09000 00 0000 120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r w:rsidRPr="00C90A81">
              <w:rPr>
                <w:rFonts w:ascii="Tahoma" w:hAnsi="Tahoma" w:cs="Tahoma"/>
                <w:i/>
                <w:sz w:val="16"/>
                <w:szCs w:val="16"/>
                <w:lang w:val="en-US"/>
              </w:rPr>
              <w:t xml:space="preserve">1 </w:t>
            </w:r>
            <w:r w:rsidRPr="00C90A81">
              <w:rPr>
                <w:rFonts w:ascii="Tahoma" w:hAnsi="Tahoma" w:cs="Tahoma"/>
                <w:i/>
                <w:sz w:val="16"/>
                <w:szCs w:val="16"/>
              </w:rPr>
              <w:t>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1 11 0904000 0000 120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r w:rsidRPr="00C90A81">
              <w:rPr>
                <w:rFonts w:ascii="Tahoma" w:hAnsi="Tahoma" w:cs="Tahoma"/>
                <w:i/>
                <w:sz w:val="16"/>
                <w:szCs w:val="16"/>
                <w:lang w:val="en-US"/>
              </w:rPr>
              <w:t>1</w:t>
            </w:r>
            <w:r w:rsidRPr="00C90A81">
              <w:rPr>
                <w:rFonts w:ascii="Tahoma" w:hAnsi="Tahoma" w:cs="Tahoma"/>
                <w:i/>
                <w:sz w:val="16"/>
                <w:szCs w:val="16"/>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1 11 09045 10 0000 120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sidRPr="00C90A81">
              <w:rPr>
                <w:rFonts w:ascii="Tahoma" w:hAnsi="Tahoma" w:cs="Tahoma"/>
                <w:i/>
                <w:sz w:val="16"/>
                <w:szCs w:val="16"/>
              </w:rPr>
              <w:lastRenderedPageBreak/>
              <w:t>имущества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2</w:t>
            </w:r>
            <w:r w:rsidRPr="00C90A81">
              <w:rPr>
                <w:rFonts w:ascii="Tahoma" w:hAnsi="Tahoma" w:cs="Tahoma"/>
                <w:i/>
                <w:sz w:val="16"/>
                <w:szCs w:val="16"/>
                <w:lang w:val="en-US"/>
              </w:rPr>
              <w:t>1</w:t>
            </w:r>
            <w:r w:rsidRPr="00C90A81">
              <w:rPr>
                <w:rFonts w:ascii="Tahoma" w:hAnsi="Tahoma" w:cs="Tahoma"/>
                <w:i/>
                <w:sz w:val="16"/>
                <w:szCs w:val="16"/>
              </w:rPr>
              <w:t xml:space="preserve"> 000</w:t>
            </w:r>
          </w:p>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1 13 00000 00 0000 000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w:t>
            </w:r>
            <w:r w:rsidRPr="00C90A81">
              <w:rPr>
                <w:rFonts w:ascii="Tahoma" w:hAnsi="Tahoma" w:cs="Tahoma"/>
                <w:i/>
                <w:sz w:val="16"/>
                <w:szCs w:val="16"/>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1 13 02000 00 0000 130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от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w:t>
            </w:r>
            <w:r w:rsidRPr="00C90A81">
              <w:rPr>
                <w:rFonts w:ascii="Tahoma" w:hAnsi="Tahoma" w:cs="Tahoma"/>
                <w:i/>
                <w:sz w:val="16"/>
                <w:szCs w:val="16"/>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1 13 02060 00 0000 130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w:t>
            </w:r>
            <w:r w:rsidRPr="00C90A81">
              <w:rPr>
                <w:rFonts w:ascii="Tahoma" w:hAnsi="Tahoma" w:cs="Tahoma"/>
                <w:i/>
                <w:sz w:val="16"/>
                <w:szCs w:val="16"/>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1 13 02065 10 0000 130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w:t>
            </w:r>
            <w:r w:rsidRPr="00C90A81">
              <w:rPr>
                <w:rFonts w:ascii="Tahoma" w:hAnsi="Tahoma" w:cs="Tahoma"/>
                <w:i/>
                <w:sz w:val="16"/>
                <w:szCs w:val="16"/>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2 00 00000 00 0000 000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6 123 975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2 02 00000 00 0000 000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5 810 075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2 02 10000 00 0000 150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Дотации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2 694 000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2 02 15001 00 0000 150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771</w:t>
            </w:r>
            <w:r w:rsidRPr="00C90A81">
              <w:rPr>
                <w:rFonts w:ascii="Tahoma" w:hAnsi="Tahoma" w:cs="Tahoma"/>
                <w:i/>
                <w:sz w:val="16"/>
                <w:szCs w:val="16"/>
              </w:rPr>
              <w:t xml:space="preserve">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2 02 15001 10 0000 150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 xml:space="preserve">771 </w:t>
            </w:r>
            <w:r w:rsidRPr="00C90A81">
              <w:rPr>
                <w:rFonts w:ascii="Tahoma" w:hAnsi="Tahoma" w:cs="Tahoma"/>
                <w:i/>
                <w:sz w:val="16"/>
                <w:szCs w:val="16"/>
              </w:rPr>
              <w:t>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2 02 16001 00 0000 150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1 923 000</w:t>
            </w:r>
          </w:p>
          <w:p w:rsidR="00597E26" w:rsidRPr="00C90A81" w:rsidRDefault="00597E26" w:rsidP="00597E26">
            <w:pPr>
              <w:pStyle w:val="af3"/>
              <w:jc w:val="both"/>
              <w:rPr>
                <w:rFonts w:ascii="Tahoma" w:hAnsi="Tahoma" w:cs="Tahoma"/>
                <w:i/>
                <w:sz w:val="16"/>
                <w:szCs w:val="16"/>
              </w:rPr>
            </w:pPr>
          </w:p>
        </w:tc>
      </w:tr>
      <w:tr w:rsidR="00597E26" w:rsidRPr="00C90A81" w:rsidTr="00597E26">
        <w:trPr>
          <w:trHeight w:val="5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2 02 16001 10 0000 150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1 923 000</w:t>
            </w:r>
          </w:p>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2 02 20000 00 0000 150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1 160</w:t>
            </w:r>
            <w:r w:rsidRPr="00C90A81">
              <w:rPr>
                <w:rFonts w:ascii="Tahoma" w:hAnsi="Tahoma" w:cs="Tahoma"/>
                <w:i/>
                <w:sz w:val="16"/>
                <w:szCs w:val="16"/>
              </w:rPr>
              <w:t xml:space="preserve"> 875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2 02 25555 00 0000 150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Субсидии бюджетам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1 000 000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1 000 000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2 02 29999 00 0000 150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 Прочие субсидии, передаваемые бюджетам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160</w:t>
            </w:r>
            <w:r w:rsidRPr="00C90A81">
              <w:rPr>
                <w:rFonts w:ascii="Tahoma" w:hAnsi="Tahoma" w:cs="Tahoma"/>
                <w:i/>
                <w:sz w:val="16"/>
                <w:szCs w:val="16"/>
                <w:lang w:val="en-US"/>
              </w:rPr>
              <w:t xml:space="preserve"> 875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2 02 29999 10 0000 150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субсидии, передаваемые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160</w:t>
            </w:r>
            <w:r w:rsidRPr="00C90A81">
              <w:rPr>
                <w:rFonts w:ascii="Tahoma" w:hAnsi="Tahoma" w:cs="Tahoma"/>
                <w:i/>
                <w:sz w:val="16"/>
                <w:szCs w:val="16"/>
                <w:lang w:val="en-US"/>
              </w:rPr>
              <w:t xml:space="preserve"> </w:t>
            </w:r>
            <w:r w:rsidRPr="00C90A81">
              <w:rPr>
                <w:rFonts w:ascii="Tahoma" w:hAnsi="Tahoma" w:cs="Tahoma"/>
                <w:i/>
                <w:sz w:val="16"/>
                <w:szCs w:val="16"/>
              </w:rPr>
              <w:t>87</w:t>
            </w:r>
            <w:r w:rsidRPr="00C90A81">
              <w:rPr>
                <w:rFonts w:ascii="Tahoma" w:hAnsi="Tahoma" w:cs="Tahoma"/>
                <w:i/>
                <w:sz w:val="16"/>
                <w:szCs w:val="16"/>
                <w:lang w:val="en-US"/>
              </w:rPr>
              <w:t>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2 02 29999 10 0000 150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Прочие субсидии на </w:t>
            </w:r>
            <w:proofErr w:type="spellStart"/>
            <w:r w:rsidRPr="00C90A81">
              <w:rPr>
                <w:rFonts w:ascii="Tahoma" w:hAnsi="Tahoma" w:cs="Tahoma"/>
                <w:i/>
                <w:sz w:val="16"/>
                <w:szCs w:val="16"/>
              </w:rPr>
              <w:t>софинансирование</w:t>
            </w:r>
            <w:proofErr w:type="spellEnd"/>
            <w:r w:rsidRPr="00C90A81">
              <w:rPr>
                <w:rFonts w:ascii="Tahoma" w:hAnsi="Tahoma" w:cs="Tahoma"/>
                <w:i/>
                <w:sz w:val="16"/>
                <w:szCs w:val="16"/>
              </w:rPr>
              <w:t xml:space="preserve"> расходных обязательств по вопросам местного значения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90 000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2 02 29999 10 0000 150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Прочие  субсидии на </w:t>
            </w:r>
            <w:proofErr w:type="spellStart"/>
            <w:r w:rsidRPr="00C90A81">
              <w:rPr>
                <w:rFonts w:ascii="Tahoma" w:hAnsi="Tahoma" w:cs="Tahoma"/>
                <w:i/>
                <w:sz w:val="16"/>
                <w:szCs w:val="16"/>
              </w:rPr>
              <w:t>софинансированиие</w:t>
            </w:r>
            <w:proofErr w:type="spellEnd"/>
            <w:r w:rsidRPr="00C90A81">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70 8</w:t>
            </w:r>
            <w:r w:rsidRPr="00C90A81">
              <w:rPr>
                <w:rFonts w:ascii="Tahoma" w:hAnsi="Tahoma" w:cs="Tahoma"/>
                <w:i/>
                <w:sz w:val="16"/>
                <w:szCs w:val="16"/>
              </w:rPr>
              <w:t>7</w:t>
            </w:r>
            <w:r w:rsidRPr="00C90A81">
              <w:rPr>
                <w:rFonts w:ascii="Tahoma" w:hAnsi="Tahoma" w:cs="Tahoma"/>
                <w:i/>
                <w:sz w:val="16"/>
                <w:szCs w:val="16"/>
                <w:lang w:val="en-US"/>
              </w:rPr>
              <w:t>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2 02 30000 00 0000 150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110 300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2 02 30024 00 0000 150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2 02 35118 00 0000 150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2 02 35118 10 0000 150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2 02 40000 00 0000 150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color w:val="000000"/>
                <w:sz w:val="16"/>
                <w:szCs w:val="16"/>
              </w:rPr>
            </w:pPr>
            <w:r w:rsidRPr="00C90A81">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color w:val="000000"/>
                <w:sz w:val="16"/>
                <w:szCs w:val="16"/>
              </w:rPr>
              <w:t>1 844 900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2 02 40014 00 0000 150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1 498 700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1 498 700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1 000 000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498 700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2 02 49999 00 0000 150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межбюджетные трансферты, передаваемые бюджетам</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346 200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2 02 49999 10 0000 150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межбюджетные трансферты, передаваемые бюджетам сельских поселений</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346 200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 том числе:</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2 02 49999 10 0000 150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трансферты бюджетам городских и сельских поселений (Районный конкурс ТОС)</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2 02 49999 10 0000 150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трансферты бюджетам городских и сельских поселений</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324 200</w:t>
            </w:r>
          </w:p>
        </w:tc>
      </w:tr>
      <w:tr w:rsidR="00597E26" w:rsidRPr="00C90A81" w:rsidTr="00597E26">
        <w:tc>
          <w:tcPr>
            <w:tcW w:w="0" w:type="auto"/>
            <w:tcBorders>
              <w:left w:val="single" w:sz="4" w:space="0" w:color="000000"/>
              <w:bottom w:val="single" w:sz="4" w:space="0" w:color="000000"/>
            </w:tcBorders>
            <w:shd w:val="clear" w:color="auto" w:fill="auto"/>
            <w:vAlign w:val="center"/>
          </w:tcPr>
          <w:p w:rsidR="00597E26" w:rsidRPr="00C90A81" w:rsidRDefault="00597E26" w:rsidP="00597E26">
            <w:pPr>
              <w:pStyle w:val="af3"/>
              <w:jc w:val="both"/>
              <w:rPr>
                <w:rFonts w:ascii="Tahoma" w:hAnsi="Tahoma" w:cs="Tahoma"/>
                <w:i/>
                <w:sz w:val="16"/>
                <w:szCs w:val="16"/>
              </w:rPr>
            </w:pPr>
            <w:r w:rsidRPr="00C90A81">
              <w:rPr>
                <w:rFonts w:ascii="Tahoma" w:hAnsi="Tahoma" w:cs="Tahoma"/>
                <w:i/>
                <w:color w:val="000000"/>
                <w:sz w:val="16"/>
                <w:szCs w:val="16"/>
              </w:rPr>
              <w:t>2 07 05000 00 0000 150</w:t>
            </w:r>
          </w:p>
        </w:tc>
        <w:tc>
          <w:tcPr>
            <w:tcW w:w="0" w:type="auto"/>
            <w:tcBorders>
              <w:left w:val="single" w:sz="4" w:space="0" w:color="000000"/>
              <w:bottom w:val="single" w:sz="4" w:space="0" w:color="000000"/>
            </w:tcBorders>
            <w:shd w:val="clear" w:color="auto" w:fill="auto"/>
            <w:vAlign w:val="center"/>
          </w:tcPr>
          <w:p w:rsidR="00597E26" w:rsidRPr="00C90A81" w:rsidRDefault="00597E26" w:rsidP="00597E26">
            <w:pPr>
              <w:pStyle w:val="af3"/>
              <w:jc w:val="both"/>
              <w:rPr>
                <w:rFonts w:ascii="Tahoma" w:hAnsi="Tahoma" w:cs="Tahoma"/>
                <w:i/>
                <w:color w:val="000000"/>
                <w:sz w:val="16"/>
                <w:szCs w:val="16"/>
              </w:rPr>
            </w:pPr>
            <w:r w:rsidRPr="00C90A81">
              <w:rPr>
                <w:rFonts w:ascii="Tahoma" w:hAnsi="Tahoma" w:cs="Tahoma"/>
                <w:i/>
                <w:sz w:val="16"/>
                <w:szCs w:val="16"/>
              </w:rPr>
              <w:t>Прочие безвозмездные поступления в бюджеты сельских поселений</w:t>
            </w:r>
          </w:p>
        </w:tc>
        <w:tc>
          <w:tcPr>
            <w:tcW w:w="0" w:type="auto"/>
            <w:tcBorders>
              <w:left w:val="single" w:sz="4" w:space="0" w:color="000000"/>
              <w:bottom w:val="single" w:sz="4" w:space="0" w:color="000000"/>
              <w:right w:val="single" w:sz="4" w:space="0" w:color="000000"/>
            </w:tcBorders>
            <w:shd w:val="clear" w:color="auto" w:fill="auto"/>
            <w:vAlign w:val="center"/>
          </w:tcPr>
          <w:p w:rsidR="00597E26" w:rsidRPr="00C90A81" w:rsidRDefault="00597E26" w:rsidP="00597E26">
            <w:pPr>
              <w:pStyle w:val="af3"/>
              <w:jc w:val="both"/>
              <w:rPr>
                <w:rFonts w:ascii="Tahoma" w:hAnsi="Tahoma" w:cs="Tahoma"/>
                <w:i/>
                <w:sz w:val="16"/>
                <w:szCs w:val="16"/>
              </w:rPr>
            </w:pPr>
            <w:r w:rsidRPr="00C90A81">
              <w:rPr>
                <w:rFonts w:ascii="Tahoma" w:hAnsi="Tahoma" w:cs="Tahoma"/>
                <w:i/>
                <w:color w:val="000000"/>
                <w:sz w:val="16"/>
                <w:szCs w:val="16"/>
              </w:rPr>
              <w:t>313 900</w:t>
            </w:r>
          </w:p>
        </w:tc>
      </w:tr>
      <w:tr w:rsidR="00597E26" w:rsidRPr="00C90A81" w:rsidTr="00597E26">
        <w:trPr>
          <w:trHeight w:val="227"/>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r w:rsidRPr="00C90A81">
              <w:rPr>
                <w:rFonts w:ascii="Tahoma" w:hAnsi="Tahoma" w:cs="Tahoma"/>
                <w:i/>
                <w:sz w:val="16"/>
                <w:szCs w:val="16"/>
                <w:lang w:val="en-US"/>
              </w:rPr>
              <w:t xml:space="preserve"> </w:t>
            </w:r>
            <w:r w:rsidRPr="00C90A81">
              <w:rPr>
                <w:rFonts w:ascii="Tahoma" w:hAnsi="Tahoma" w:cs="Tahoma"/>
                <w:i/>
                <w:sz w:val="16"/>
                <w:szCs w:val="16"/>
              </w:rPr>
              <w:t>07</w:t>
            </w:r>
            <w:r w:rsidRPr="00C90A81">
              <w:rPr>
                <w:rFonts w:ascii="Tahoma" w:hAnsi="Tahoma" w:cs="Tahoma"/>
                <w:i/>
                <w:sz w:val="16"/>
                <w:szCs w:val="16"/>
                <w:lang w:val="en-US"/>
              </w:rPr>
              <w:t xml:space="preserve"> </w:t>
            </w:r>
            <w:r w:rsidRPr="00C90A81">
              <w:rPr>
                <w:rFonts w:ascii="Tahoma" w:hAnsi="Tahoma" w:cs="Tahoma"/>
                <w:i/>
                <w:sz w:val="16"/>
                <w:szCs w:val="16"/>
              </w:rPr>
              <w:t>05030</w:t>
            </w:r>
            <w:r w:rsidRPr="00C90A81">
              <w:rPr>
                <w:rFonts w:ascii="Tahoma" w:hAnsi="Tahoma" w:cs="Tahoma"/>
                <w:i/>
                <w:sz w:val="16"/>
                <w:szCs w:val="16"/>
                <w:lang w:val="en-US"/>
              </w:rPr>
              <w:t xml:space="preserve"> </w:t>
            </w:r>
            <w:r w:rsidRPr="00C90A81">
              <w:rPr>
                <w:rFonts w:ascii="Tahoma" w:hAnsi="Tahoma" w:cs="Tahoma"/>
                <w:i/>
                <w:sz w:val="16"/>
                <w:szCs w:val="16"/>
              </w:rPr>
              <w:t>10</w:t>
            </w:r>
            <w:r w:rsidRPr="00C90A81">
              <w:rPr>
                <w:rFonts w:ascii="Tahoma" w:hAnsi="Tahoma" w:cs="Tahoma"/>
                <w:i/>
                <w:sz w:val="16"/>
                <w:szCs w:val="16"/>
                <w:lang w:val="en-US"/>
              </w:rPr>
              <w:t xml:space="preserve"> </w:t>
            </w:r>
            <w:r w:rsidRPr="00C90A81">
              <w:rPr>
                <w:rFonts w:ascii="Tahoma" w:hAnsi="Tahoma" w:cs="Tahoma"/>
                <w:i/>
                <w:sz w:val="16"/>
                <w:szCs w:val="16"/>
              </w:rPr>
              <w:t>0000 150</w:t>
            </w:r>
          </w:p>
        </w:tc>
        <w:tc>
          <w:tcPr>
            <w:tcW w:w="0" w:type="auto"/>
            <w:tcBorders>
              <w:left w:val="single" w:sz="4" w:space="0" w:color="000000"/>
              <w:bottom w:val="single" w:sz="4" w:space="0" w:color="000000"/>
            </w:tcBorders>
            <w:shd w:val="clear" w:color="auto" w:fill="auto"/>
            <w:vAlign w:val="center"/>
          </w:tcPr>
          <w:p w:rsidR="00597E26" w:rsidRPr="00C90A81" w:rsidRDefault="00597E26" w:rsidP="00597E26">
            <w:pPr>
              <w:pStyle w:val="af3"/>
              <w:jc w:val="both"/>
              <w:rPr>
                <w:rFonts w:ascii="Tahoma" w:hAnsi="Tahoma" w:cs="Tahoma"/>
                <w:i/>
                <w:color w:val="000000"/>
                <w:sz w:val="16"/>
                <w:szCs w:val="16"/>
              </w:rPr>
            </w:pPr>
            <w:r w:rsidRPr="00C90A81">
              <w:rPr>
                <w:rFonts w:ascii="Tahoma" w:hAnsi="Tahoma" w:cs="Tahoma"/>
                <w:i/>
                <w:sz w:val="16"/>
                <w:szCs w:val="16"/>
              </w:rPr>
              <w:t>Прочие безвозмездные поступления в бюджеты сельских поселений</w:t>
            </w:r>
          </w:p>
        </w:tc>
        <w:tc>
          <w:tcPr>
            <w:tcW w:w="0" w:type="auto"/>
            <w:tcBorders>
              <w:left w:val="single" w:sz="4" w:space="0" w:color="000000"/>
              <w:bottom w:val="single" w:sz="4" w:space="0" w:color="000000"/>
              <w:right w:val="single" w:sz="4" w:space="0" w:color="000000"/>
            </w:tcBorders>
            <w:shd w:val="clear" w:color="auto" w:fill="auto"/>
            <w:vAlign w:val="center"/>
          </w:tcPr>
          <w:p w:rsidR="00597E26" w:rsidRPr="00C90A81" w:rsidRDefault="00597E26" w:rsidP="00597E26">
            <w:pPr>
              <w:pStyle w:val="af3"/>
              <w:jc w:val="both"/>
              <w:rPr>
                <w:rFonts w:ascii="Tahoma" w:hAnsi="Tahoma" w:cs="Tahoma"/>
                <w:i/>
                <w:sz w:val="16"/>
                <w:szCs w:val="16"/>
              </w:rPr>
            </w:pPr>
            <w:r w:rsidRPr="00C90A81">
              <w:rPr>
                <w:rFonts w:ascii="Tahoma" w:hAnsi="Tahoma" w:cs="Tahoma"/>
                <w:i/>
                <w:color w:val="000000"/>
                <w:sz w:val="16"/>
                <w:szCs w:val="16"/>
              </w:rPr>
              <w:t>313 900</w:t>
            </w:r>
          </w:p>
        </w:tc>
      </w:tr>
      <w:tr w:rsidR="00597E26" w:rsidRPr="00C90A81" w:rsidTr="00597E26">
        <w:tblPrEx>
          <w:tblCellMar>
            <w:top w:w="108" w:type="dxa"/>
            <w:bottom w:w="108" w:type="dxa"/>
          </w:tblCellMar>
        </w:tblPrEx>
        <w:tc>
          <w:tcPr>
            <w:tcW w:w="0" w:type="auto"/>
            <w:gridSpan w:val="2"/>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ВСЕГО ДОХОДОВ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10 863 775</w:t>
            </w:r>
          </w:p>
        </w:tc>
      </w:tr>
    </w:tbl>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Приложение 3</w:t>
      </w:r>
      <w:proofErr w:type="gramStart"/>
      <w:r>
        <w:rPr>
          <w:rFonts w:ascii="Tahoma" w:hAnsi="Tahoma" w:cs="Tahoma"/>
          <w:i/>
          <w:sz w:val="16"/>
          <w:szCs w:val="16"/>
        </w:rPr>
        <w:t xml:space="preserve"> К</w:t>
      </w:r>
      <w:proofErr w:type="gramEnd"/>
      <w:r>
        <w:rPr>
          <w:rFonts w:ascii="Tahoma" w:hAnsi="Tahoma" w:cs="Tahoma"/>
          <w:i/>
          <w:sz w:val="16"/>
          <w:szCs w:val="16"/>
        </w:rPr>
        <w:t xml:space="preserve"> бюджету </w:t>
      </w:r>
      <w:r w:rsidRPr="00C90A81">
        <w:rPr>
          <w:rFonts w:ascii="Tahoma" w:hAnsi="Tahoma" w:cs="Tahoma"/>
          <w:i/>
          <w:sz w:val="16"/>
          <w:szCs w:val="16"/>
        </w:rPr>
        <w:t>Чапаевского сельского поселения Красносельского муниципаль</w:t>
      </w:r>
      <w:r>
        <w:rPr>
          <w:rFonts w:ascii="Tahoma" w:hAnsi="Tahoma" w:cs="Tahoma"/>
          <w:i/>
          <w:sz w:val="16"/>
          <w:szCs w:val="16"/>
        </w:rPr>
        <w:t xml:space="preserve">ного района Костромской области </w:t>
      </w:r>
      <w:r w:rsidRPr="00C90A81">
        <w:rPr>
          <w:rFonts w:ascii="Tahoma" w:hAnsi="Tahoma" w:cs="Tahoma"/>
          <w:i/>
          <w:sz w:val="16"/>
          <w:szCs w:val="16"/>
        </w:rPr>
        <w:t>На 2022 год и плановый период 2023 и 2024 годов</w:t>
      </w:r>
      <w:r>
        <w:rPr>
          <w:rFonts w:ascii="Tahoma" w:hAnsi="Tahoma" w:cs="Tahoma"/>
          <w:i/>
          <w:sz w:val="16"/>
          <w:szCs w:val="16"/>
        </w:rPr>
        <w:t xml:space="preserve"> </w:t>
      </w:r>
      <w:r w:rsidRPr="00C90A81">
        <w:rPr>
          <w:rFonts w:ascii="Tahoma" w:hAnsi="Tahoma" w:cs="Tahoma"/>
          <w:i/>
          <w:color w:val="000000"/>
          <w:sz w:val="16"/>
          <w:szCs w:val="16"/>
        </w:rPr>
        <w:t xml:space="preserve">(В редакции решения Совета депутатов  Чапаевского сельского поселения </w:t>
      </w:r>
      <w:r w:rsidRPr="00C90A81">
        <w:rPr>
          <w:rFonts w:ascii="Tahoma" w:hAnsi="Tahoma" w:cs="Tahoma"/>
          <w:i/>
          <w:sz w:val="16"/>
          <w:szCs w:val="16"/>
        </w:rPr>
        <w:t>от 29.12.2022 г. №84</w:t>
      </w:r>
      <w:r w:rsidRPr="00C90A81">
        <w:rPr>
          <w:rFonts w:ascii="Tahoma" w:hAnsi="Tahoma" w:cs="Tahoma"/>
          <w:i/>
          <w:color w:val="000000"/>
          <w:sz w:val="16"/>
          <w:szCs w:val="16"/>
        </w:rPr>
        <w:t>)</w:t>
      </w:r>
    </w:p>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Распределение ассигнований</w:t>
      </w:r>
      <w:r w:rsidRPr="00C90A81">
        <w:rPr>
          <w:rFonts w:ascii="Tahoma" w:hAnsi="Tahoma" w:cs="Tahoma"/>
          <w:i/>
          <w:sz w:val="16"/>
          <w:szCs w:val="16"/>
        </w:rPr>
        <w:t xml:space="preserve"> по разделам, подразделам, целевым статьям,  группам подгруппам видов  расходов классификации  ра</w:t>
      </w:r>
      <w:r>
        <w:rPr>
          <w:rFonts w:ascii="Tahoma" w:hAnsi="Tahoma" w:cs="Tahoma"/>
          <w:i/>
          <w:sz w:val="16"/>
          <w:szCs w:val="16"/>
        </w:rPr>
        <w:t xml:space="preserve">сходов </w:t>
      </w:r>
      <w:r w:rsidRPr="00C90A81">
        <w:rPr>
          <w:rFonts w:ascii="Tahoma" w:hAnsi="Tahoma" w:cs="Tahoma"/>
          <w:i/>
          <w:sz w:val="16"/>
          <w:szCs w:val="16"/>
        </w:rPr>
        <w:t>бюджета</w:t>
      </w:r>
      <w:r>
        <w:rPr>
          <w:rFonts w:ascii="Tahoma" w:hAnsi="Tahoma" w:cs="Tahoma"/>
          <w:i/>
          <w:sz w:val="16"/>
          <w:szCs w:val="16"/>
        </w:rPr>
        <w:t xml:space="preserve"> </w:t>
      </w:r>
      <w:r w:rsidRPr="00C90A81">
        <w:rPr>
          <w:rFonts w:ascii="Tahoma" w:hAnsi="Tahoma" w:cs="Tahoma"/>
          <w:i/>
          <w:sz w:val="16"/>
          <w:szCs w:val="16"/>
        </w:rPr>
        <w:t>на 2022  год</w:t>
      </w:r>
    </w:p>
    <w:tbl>
      <w:tblPr>
        <w:tblW w:w="0" w:type="auto"/>
        <w:tblInd w:w="59" w:type="dxa"/>
        <w:tblCellMar>
          <w:top w:w="55" w:type="dxa"/>
          <w:left w:w="55" w:type="dxa"/>
          <w:bottom w:w="55" w:type="dxa"/>
          <w:right w:w="55" w:type="dxa"/>
        </w:tblCellMar>
        <w:tblLook w:val="0000" w:firstRow="0" w:lastRow="0" w:firstColumn="0" w:lastColumn="0" w:noHBand="0" w:noVBand="0"/>
      </w:tblPr>
      <w:tblGrid>
        <w:gridCol w:w="6414"/>
        <w:gridCol w:w="618"/>
        <w:gridCol w:w="903"/>
        <w:gridCol w:w="800"/>
        <w:gridCol w:w="696"/>
        <w:gridCol w:w="825"/>
      </w:tblGrid>
      <w:tr w:rsidR="00597E26" w:rsidRPr="00C90A81" w:rsidTr="00597E26">
        <w:trPr>
          <w:cantSplit/>
        </w:trPr>
        <w:tc>
          <w:tcPr>
            <w:tcW w:w="0" w:type="auto"/>
            <w:vMerge w:val="restart"/>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Наименование</w:t>
            </w:r>
          </w:p>
        </w:tc>
        <w:tc>
          <w:tcPr>
            <w:tcW w:w="0" w:type="auto"/>
            <w:gridSpan w:val="4"/>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Коды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Сумма,</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рублей</w:t>
            </w:r>
          </w:p>
        </w:tc>
      </w:tr>
      <w:tr w:rsidR="00597E26" w:rsidRPr="00C90A81" w:rsidTr="00597E26">
        <w:trPr>
          <w:cantSplit/>
        </w:trPr>
        <w:tc>
          <w:tcPr>
            <w:tcW w:w="0" w:type="auto"/>
            <w:vMerge/>
            <w:tcBorders>
              <w:top w:val="single" w:sz="4" w:space="0" w:color="000000"/>
              <w:left w:val="single" w:sz="4" w:space="0" w:color="000000"/>
              <w:bottom w:val="single" w:sz="4" w:space="0" w:color="000000"/>
            </w:tcBorders>
            <w:shd w:val="clear" w:color="auto" w:fill="auto"/>
            <w:vAlign w:val="center"/>
          </w:tcPr>
          <w:p w:rsidR="00597E26" w:rsidRPr="00C90A81" w:rsidRDefault="00597E26" w:rsidP="00597E26">
            <w:pPr>
              <w:pStyle w:val="af3"/>
              <w:jc w:val="both"/>
              <w:rPr>
                <w:rFonts w:ascii="Tahoma" w:hAnsi="Tahoma" w:cs="Tahoma"/>
                <w:i/>
                <w:sz w:val="16"/>
                <w:szCs w:val="16"/>
              </w:rPr>
            </w:pP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Раздел</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Подраздел</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Целевая статья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Вид </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расхода</w:t>
            </w:r>
          </w:p>
        </w:tc>
        <w:tc>
          <w:tcPr>
            <w:tcW w:w="0" w:type="auto"/>
            <w:vMerge/>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w:t>
            </w:r>
            <w:r w:rsidRPr="00C90A81">
              <w:rPr>
                <w:rFonts w:ascii="Tahoma" w:hAnsi="Tahoma" w:cs="Tahoma"/>
                <w:i/>
                <w:sz w:val="16"/>
                <w:szCs w:val="16"/>
                <w:lang w:val="en-US"/>
              </w:rPr>
              <w:t xml:space="preserve"> </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Общегосударственные вопросы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5 370 155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1 153 240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по оплате труда работников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987 065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987 065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987 065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обеспечение функций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166 175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166 175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166 175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2 188 140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по оплате труда работников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2 117 540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2 117 540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2 117 540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обеспечение функций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67 700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65 200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65 200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ассигнования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800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2 500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Уплата налогов, сборов и иных платежей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00 2 00 00190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850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2 500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00 2 00 72090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00 2 00 72090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00 2 00 72090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Резервные фонды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Резервные фонды местных администраций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07 0 00 25000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бюджетные ассигнования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07 0 00 25000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Резервные средства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07 0 00 25000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870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Другие общегосударственные вопросы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2 018 775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2 011 775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2 011 775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Выполнение других обязательств государства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2 011 775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2 003 425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2 003 425</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ассигнования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8 350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Исполнение судебных актов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830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Уплата налогов, сборов и иных платежей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8 350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безвозмездные и безвозвратные перечисления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gramStart"/>
            <w:r w:rsidRPr="00C90A81">
              <w:rPr>
                <w:rFonts w:ascii="Tahoma" w:hAnsi="Tahoma" w:cs="Tahoma"/>
                <w:i/>
                <w:sz w:val="16"/>
                <w:szCs w:val="16"/>
              </w:rPr>
              <w:t>Со</w:t>
            </w:r>
            <w:proofErr w:type="gramEnd"/>
            <w:r w:rsidRPr="00C90A81">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500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трансферты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21 00 Б0030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540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Национальная оборона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Мобилизационная и вневойсковая подготовка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107 372 ,17</w:t>
            </w:r>
          </w:p>
        </w:tc>
      </w:tr>
      <w:tr w:rsidR="00597E26" w:rsidRPr="00C90A81" w:rsidTr="00597E26">
        <w:tblPrEx>
          <w:tblCellMar>
            <w:top w:w="0" w:type="dxa"/>
            <w:left w:w="108" w:type="dxa"/>
            <w:bottom w:w="0" w:type="dxa"/>
            <w:right w:w="108" w:type="dxa"/>
          </w:tblCellMar>
        </w:tblPrEx>
        <w:trPr>
          <w:trHeight w:val="562"/>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107 372 ,17</w:t>
            </w:r>
          </w:p>
        </w:tc>
      </w:tr>
      <w:tr w:rsidR="00597E26" w:rsidRPr="00C90A81" w:rsidTr="00597E26">
        <w:tblPrEx>
          <w:tblCellMar>
            <w:top w:w="0" w:type="dxa"/>
            <w:left w:w="108" w:type="dxa"/>
            <w:bottom w:w="0" w:type="dxa"/>
            <w:right w:w="108" w:type="dxa"/>
          </w:tblCellMar>
        </w:tblPrEx>
        <w:trPr>
          <w:trHeight w:val="562"/>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27,83</w:t>
            </w:r>
          </w:p>
        </w:tc>
      </w:tr>
      <w:tr w:rsidR="00597E26" w:rsidRPr="00C90A81" w:rsidTr="00597E26">
        <w:tblPrEx>
          <w:tblCellMar>
            <w:top w:w="0" w:type="dxa"/>
            <w:left w:w="108" w:type="dxa"/>
            <w:bottom w:w="0" w:type="dxa"/>
            <w:right w:w="108" w:type="dxa"/>
          </w:tblCellMar>
        </w:tblPrEx>
        <w:trPr>
          <w:trHeight w:val="562"/>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27,83</w:t>
            </w:r>
          </w:p>
        </w:tc>
      </w:tr>
      <w:tr w:rsidR="00597E26" w:rsidRPr="00C90A81" w:rsidTr="00597E26">
        <w:tblPrEx>
          <w:tblCellMar>
            <w:top w:w="0" w:type="dxa"/>
            <w:left w:w="108" w:type="dxa"/>
            <w:bottom w:w="0" w:type="dxa"/>
            <w:right w:w="108" w:type="dxa"/>
          </w:tblCellMar>
        </w:tblPrEx>
        <w:trPr>
          <w:trHeight w:val="562"/>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Национальная  экономика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rPr>
          <w:trHeight w:val="562"/>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Дорожное хозяйство (дорожные Фонды)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Геодезия и картография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rPr>
          <w:trHeight w:val="177"/>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Дорожное хозяйство</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Содержание автомобильных дорог общего пользования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Жилищно-коммунальное хозяйство</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2 736 479</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Жилищное хозяйство</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r w:rsidRPr="00C90A81">
              <w:rPr>
                <w:rFonts w:ascii="Tahoma" w:hAnsi="Tahoma" w:cs="Tahoma"/>
                <w:i/>
                <w:sz w:val="16"/>
                <w:szCs w:val="16"/>
                <w:lang w:val="en-US"/>
              </w:rPr>
              <w:t>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Капитальный ремонт муниципального жилищного фонда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36 0 00 40200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w:t>
            </w:r>
            <w:r w:rsidRPr="00C90A81">
              <w:rPr>
                <w:rFonts w:ascii="Tahoma" w:hAnsi="Tahoma" w:cs="Tahoma"/>
                <w:i/>
                <w:sz w:val="16"/>
                <w:szCs w:val="16"/>
                <w:lang w:val="en-US"/>
              </w:rPr>
              <w:t xml:space="preserve"> </w:t>
            </w:r>
            <w:r w:rsidRPr="00C90A81">
              <w:rPr>
                <w:rFonts w:ascii="Tahoma" w:hAnsi="Tahoma" w:cs="Tahoma"/>
                <w:i/>
                <w:sz w:val="16"/>
                <w:szCs w:val="16"/>
              </w:rPr>
              <w:t>0</w:t>
            </w:r>
            <w:r w:rsidRPr="00C90A81">
              <w:rPr>
                <w:rFonts w:ascii="Tahoma" w:hAnsi="Tahoma" w:cs="Tahoma"/>
                <w:i/>
                <w:sz w:val="16"/>
                <w:szCs w:val="16"/>
                <w:lang w:val="en-US"/>
              </w:rPr>
              <w:t xml:space="preserve"> </w:t>
            </w:r>
            <w:r w:rsidRPr="00C90A81">
              <w:rPr>
                <w:rFonts w:ascii="Tahoma" w:hAnsi="Tahoma" w:cs="Tahoma"/>
                <w:i/>
                <w:sz w:val="16"/>
                <w:szCs w:val="16"/>
              </w:rPr>
              <w:t>00</w:t>
            </w:r>
            <w:r w:rsidRPr="00C90A81">
              <w:rPr>
                <w:rFonts w:ascii="Tahoma" w:hAnsi="Tahoma" w:cs="Tahoma"/>
                <w:i/>
                <w:sz w:val="16"/>
                <w:szCs w:val="16"/>
                <w:lang w:val="en-US"/>
              </w:rPr>
              <w:t xml:space="preserve"> </w:t>
            </w:r>
            <w:r w:rsidRPr="00C90A81">
              <w:rPr>
                <w:rFonts w:ascii="Tahoma" w:hAnsi="Tahoma" w:cs="Tahoma"/>
                <w:i/>
                <w:sz w:val="16"/>
                <w:szCs w:val="16"/>
              </w:rPr>
              <w:t>40200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w:t>
            </w:r>
            <w:r w:rsidRPr="00C90A81">
              <w:rPr>
                <w:rFonts w:ascii="Tahoma" w:hAnsi="Tahoma" w:cs="Tahoma"/>
                <w:i/>
                <w:sz w:val="16"/>
                <w:szCs w:val="16"/>
                <w:lang w:val="en-US"/>
              </w:rPr>
              <w:t xml:space="preserve">6  </w:t>
            </w:r>
            <w:r w:rsidRPr="00C90A81">
              <w:rPr>
                <w:rFonts w:ascii="Tahoma" w:hAnsi="Tahoma" w:cs="Tahoma"/>
                <w:i/>
                <w:sz w:val="16"/>
                <w:szCs w:val="16"/>
              </w:rPr>
              <w:t>0</w:t>
            </w:r>
            <w:r w:rsidRPr="00C90A81">
              <w:rPr>
                <w:rFonts w:ascii="Tahoma" w:hAnsi="Tahoma" w:cs="Tahoma"/>
                <w:i/>
                <w:sz w:val="16"/>
                <w:szCs w:val="16"/>
                <w:lang w:val="en-US"/>
              </w:rPr>
              <w:t xml:space="preserve"> 00 </w:t>
            </w:r>
            <w:r w:rsidRPr="00C90A81">
              <w:rPr>
                <w:rFonts w:ascii="Tahoma" w:hAnsi="Tahoma" w:cs="Tahoma"/>
                <w:i/>
                <w:sz w:val="16"/>
                <w:szCs w:val="16"/>
              </w:rPr>
              <w:t>40200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Коммунальное хозяйство</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505 710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Поддержка  коммунального хозяйства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505 710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Мероприятия в области коммунального хозяйства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w:t>
            </w:r>
            <w:r w:rsidRPr="00C90A81">
              <w:rPr>
                <w:rFonts w:ascii="Tahoma" w:hAnsi="Tahoma" w:cs="Tahoma"/>
                <w:i/>
                <w:sz w:val="16"/>
                <w:szCs w:val="16"/>
                <w:lang w:val="en-US"/>
              </w:rPr>
              <w:t>7</w:t>
            </w:r>
            <w:r w:rsidRPr="00C90A81">
              <w:rPr>
                <w:rFonts w:ascii="Tahoma" w:hAnsi="Tahoma" w:cs="Tahoma"/>
                <w:i/>
                <w:sz w:val="16"/>
                <w:szCs w:val="16"/>
              </w:rPr>
              <w:t xml:space="preserve"> 0</w:t>
            </w:r>
            <w:r w:rsidRPr="00C90A81">
              <w:rPr>
                <w:rFonts w:ascii="Tahoma" w:hAnsi="Tahoma" w:cs="Tahoma"/>
                <w:i/>
                <w:sz w:val="16"/>
                <w:szCs w:val="16"/>
                <w:lang w:val="en-US"/>
              </w:rPr>
              <w:t>1</w:t>
            </w:r>
            <w:r w:rsidRPr="00C90A81">
              <w:rPr>
                <w:rFonts w:ascii="Tahoma" w:hAnsi="Tahoma" w:cs="Tahoma"/>
                <w:i/>
                <w:sz w:val="16"/>
                <w:szCs w:val="16"/>
              </w:rPr>
              <w:t>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w:t>
            </w:r>
            <w:r w:rsidRPr="00C90A81">
              <w:rPr>
                <w:rFonts w:ascii="Tahoma" w:hAnsi="Tahoma" w:cs="Tahoma"/>
                <w:i/>
                <w:sz w:val="16"/>
                <w:szCs w:val="16"/>
                <w:lang w:val="en-US"/>
              </w:rPr>
              <w:t>7</w:t>
            </w:r>
            <w:r w:rsidRPr="00C90A81">
              <w:rPr>
                <w:rFonts w:ascii="Tahoma" w:hAnsi="Tahoma" w:cs="Tahoma"/>
                <w:i/>
                <w:sz w:val="16"/>
                <w:szCs w:val="16"/>
              </w:rPr>
              <w:t xml:space="preserve"> 0</w:t>
            </w:r>
            <w:r w:rsidRPr="00C90A81">
              <w:rPr>
                <w:rFonts w:ascii="Tahoma" w:hAnsi="Tahoma" w:cs="Tahoma"/>
                <w:i/>
                <w:sz w:val="16"/>
                <w:szCs w:val="16"/>
                <w:lang w:val="en-US"/>
              </w:rPr>
              <w:t>1</w:t>
            </w:r>
            <w:r w:rsidRPr="00C90A81">
              <w:rPr>
                <w:rFonts w:ascii="Tahoma" w:hAnsi="Tahoma" w:cs="Tahoma"/>
                <w:i/>
                <w:sz w:val="16"/>
                <w:szCs w:val="16"/>
              </w:rPr>
              <w:t>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w:t>
            </w:r>
            <w:r w:rsidRPr="00C90A81">
              <w:rPr>
                <w:rFonts w:ascii="Tahoma" w:hAnsi="Tahoma" w:cs="Tahoma"/>
                <w:i/>
                <w:sz w:val="16"/>
                <w:szCs w:val="16"/>
                <w:lang w:val="en-US"/>
              </w:rPr>
              <w:t>7</w:t>
            </w:r>
            <w:r w:rsidRPr="00C90A81">
              <w:rPr>
                <w:rFonts w:ascii="Tahoma" w:hAnsi="Tahoma" w:cs="Tahoma"/>
                <w:i/>
                <w:sz w:val="16"/>
                <w:szCs w:val="16"/>
              </w:rPr>
              <w:t xml:space="preserve"> 0</w:t>
            </w:r>
            <w:r w:rsidRPr="00C90A81">
              <w:rPr>
                <w:rFonts w:ascii="Tahoma" w:hAnsi="Tahoma" w:cs="Tahoma"/>
                <w:i/>
                <w:sz w:val="16"/>
                <w:szCs w:val="16"/>
                <w:lang w:val="en-US"/>
              </w:rPr>
              <w:t>1</w:t>
            </w:r>
            <w:r w:rsidRPr="00C90A81">
              <w:rPr>
                <w:rFonts w:ascii="Tahoma" w:hAnsi="Tahoma" w:cs="Tahoma"/>
                <w:i/>
                <w:sz w:val="16"/>
                <w:szCs w:val="16"/>
              </w:rPr>
              <w:t>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Мероприятия в области </w:t>
            </w:r>
            <w:proofErr w:type="spellStart"/>
            <w:r w:rsidRPr="00C90A81">
              <w:rPr>
                <w:rFonts w:ascii="Tahoma" w:hAnsi="Tahoma" w:cs="Tahoma"/>
                <w:i/>
                <w:sz w:val="16"/>
                <w:szCs w:val="16"/>
              </w:rPr>
              <w:t>комунального</w:t>
            </w:r>
            <w:proofErr w:type="spellEnd"/>
            <w:r w:rsidRPr="00C90A81">
              <w:rPr>
                <w:rFonts w:ascii="Tahoma" w:hAnsi="Tahoma" w:cs="Tahoma"/>
                <w:i/>
                <w:sz w:val="16"/>
                <w:szCs w:val="16"/>
              </w:rPr>
              <w:t xml:space="preserve"> хозяйства в рамках реализации муниципальной программы «Чистая вода» Красносельского муниципального района Костромской области на 2021-2025 гг.</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36 1 00 27150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178 700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36 1 00 27150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200 </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178 700</w:t>
            </w:r>
          </w:p>
        </w:tc>
      </w:tr>
      <w:tr w:rsidR="00597E26" w:rsidRPr="00C90A81" w:rsidTr="00597E26">
        <w:tblPrEx>
          <w:tblCellMar>
            <w:top w:w="0" w:type="dxa"/>
            <w:left w:w="108" w:type="dxa"/>
            <w:bottom w:w="0" w:type="dxa"/>
            <w:right w:w="108" w:type="dxa"/>
          </w:tblCellMar>
        </w:tblPrEx>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36 1 00 27150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240 </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178 700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2 224 969</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891 569</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Уличное освещение</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318 790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318 790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318 790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по организации и содержанию мест захоронения (кладбищ)</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27 500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27 500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27 500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мероприятия по благоустройству поселений</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279 023</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279 023</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279 023</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Социальное обеспечение и иные выплаты населению</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Премии и гранты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Мероприятия </w:t>
            </w:r>
            <w:r w:rsidRPr="00C90A81">
              <w:rPr>
                <w:rFonts w:ascii="Tahoma" w:hAnsi="Tahoma" w:cs="Tahoma"/>
                <w:i/>
                <w:color w:val="000000"/>
                <w:sz w:val="16"/>
                <w:szCs w:val="16"/>
              </w:rPr>
              <w:t>по благоустройству поселений по итогам районного конкурса</w:t>
            </w:r>
            <w:r w:rsidRPr="00C90A81">
              <w:rPr>
                <w:rFonts w:ascii="Tahoma" w:hAnsi="Tahoma" w:cs="Tahoma"/>
                <w:i/>
                <w:sz w:val="16"/>
                <w:szCs w:val="16"/>
              </w:rPr>
              <w:t xml:space="preserve"> </w:t>
            </w:r>
            <w:r w:rsidRPr="00C90A81">
              <w:rPr>
                <w:rFonts w:ascii="Tahoma" w:hAnsi="Tahoma" w:cs="Tahoma"/>
                <w:i/>
                <w:color w:val="000000"/>
                <w:sz w:val="16"/>
                <w:szCs w:val="16"/>
              </w:rPr>
              <w:t>на лучшую организацию работы ТОС среди муниципальных образований Красносельского муниципального</w:t>
            </w:r>
            <w:r w:rsidRPr="00C90A81">
              <w:rPr>
                <w:rFonts w:ascii="Tahoma" w:hAnsi="Tahoma" w:cs="Tahoma"/>
                <w:i/>
                <w:sz w:val="16"/>
                <w:szCs w:val="16"/>
              </w:rPr>
              <w:t xml:space="preserve"> района </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60 0 00 27250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Социальное обеспечение и иные выплаты населению</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60 0 00 27250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Премии и гранты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60 0 00 27250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spellStart"/>
            <w:r w:rsidRPr="00C90A81">
              <w:rPr>
                <w:rFonts w:ascii="Tahoma" w:hAnsi="Tahoma" w:cs="Tahoma"/>
                <w:i/>
                <w:sz w:val="16"/>
                <w:szCs w:val="16"/>
              </w:rPr>
              <w:t>Софинансирование</w:t>
            </w:r>
            <w:proofErr w:type="spellEnd"/>
            <w:r w:rsidRPr="00C90A81">
              <w:rPr>
                <w:rFonts w:ascii="Tahoma" w:hAnsi="Tahoma" w:cs="Tahoma"/>
                <w:i/>
                <w:sz w:val="16"/>
                <w:szCs w:val="16"/>
              </w:rPr>
              <w:t xml:space="preserve"> расходных обязательств по решению отдельных вопросов местного значения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S1040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102 506</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S1040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102 506</w:t>
            </w:r>
          </w:p>
        </w:tc>
      </w:tr>
      <w:tr w:rsidR="00597E26" w:rsidRPr="00C90A81" w:rsidTr="00597E26">
        <w:tblPrEx>
          <w:tblCellMar>
            <w:top w:w="0" w:type="dxa"/>
            <w:left w:w="108" w:type="dxa"/>
            <w:bottom w:w="0" w:type="dxa"/>
            <w:right w:w="108" w:type="dxa"/>
          </w:tblCellMar>
        </w:tblPrEx>
        <w:trPr>
          <w:trHeight w:val="489"/>
        </w:trPr>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S1040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102 506</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spellStart"/>
            <w:r w:rsidRPr="00C90A81">
              <w:rPr>
                <w:rFonts w:ascii="Tahoma" w:hAnsi="Tahoma" w:cs="Tahoma"/>
                <w:i/>
                <w:sz w:val="16"/>
                <w:szCs w:val="16"/>
              </w:rPr>
              <w:t>Софинансировании</w:t>
            </w:r>
            <w:proofErr w:type="spellEnd"/>
            <w:r w:rsidRPr="00C90A81">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S2250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141 750</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S2250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141 750</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60 0 00 S2250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141 750</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73 3  00 00000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 xml:space="preserve">73 3  </w:t>
            </w:r>
            <w:r w:rsidRPr="00C90A81">
              <w:rPr>
                <w:rFonts w:ascii="Tahoma" w:hAnsi="Tahoma" w:cs="Tahoma"/>
                <w:i/>
                <w:sz w:val="16"/>
                <w:szCs w:val="16"/>
                <w:lang w:val="en-US"/>
              </w:rPr>
              <w:t xml:space="preserve">F2 </w:t>
            </w:r>
            <w:r w:rsidRPr="00C90A81">
              <w:rPr>
                <w:rFonts w:ascii="Tahoma" w:hAnsi="Tahoma" w:cs="Tahoma"/>
                <w:i/>
                <w:sz w:val="16"/>
                <w:szCs w:val="16"/>
              </w:rPr>
              <w:t>55550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73 3  </w:t>
            </w:r>
            <w:r w:rsidRPr="00C90A81">
              <w:rPr>
                <w:rFonts w:ascii="Tahoma" w:hAnsi="Tahoma" w:cs="Tahoma"/>
                <w:i/>
                <w:sz w:val="16"/>
                <w:szCs w:val="16"/>
                <w:lang w:val="en-US"/>
              </w:rPr>
              <w:t xml:space="preserve">F2 </w:t>
            </w:r>
            <w:r w:rsidRPr="00C90A81">
              <w:rPr>
                <w:rFonts w:ascii="Tahoma" w:hAnsi="Tahoma" w:cs="Tahoma"/>
                <w:i/>
                <w:sz w:val="16"/>
                <w:szCs w:val="16"/>
              </w:rPr>
              <w:t>55550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blPrEx>
          <w:tblCellMar>
            <w:top w:w="0" w:type="dxa"/>
            <w:left w:w="108" w:type="dxa"/>
            <w:bottom w:w="0" w:type="dxa"/>
            <w:right w:w="108" w:type="dxa"/>
          </w:tblCellMar>
        </w:tblPrEx>
        <w:trPr>
          <w:trHeight w:val="489"/>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73 3  </w:t>
            </w:r>
            <w:r w:rsidRPr="00C90A81">
              <w:rPr>
                <w:rFonts w:ascii="Tahoma" w:hAnsi="Tahoma" w:cs="Tahoma"/>
                <w:i/>
                <w:sz w:val="16"/>
                <w:szCs w:val="16"/>
                <w:lang w:val="en-US"/>
              </w:rPr>
              <w:t xml:space="preserve">F2 </w:t>
            </w:r>
            <w:r w:rsidRPr="00C90A81">
              <w:rPr>
                <w:rFonts w:ascii="Tahoma" w:hAnsi="Tahoma" w:cs="Tahoma"/>
                <w:i/>
                <w:sz w:val="16"/>
                <w:szCs w:val="16"/>
              </w:rPr>
              <w:t>55550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Культура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gramStart"/>
            <w:r w:rsidRPr="00C90A81">
              <w:rPr>
                <w:rFonts w:ascii="Tahoma" w:hAnsi="Tahoma" w:cs="Tahoma"/>
                <w:i/>
                <w:sz w:val="16"/>
                <w:szCs w:val="16"/>
              </w:rPr>
              <w:t>Со</w:t>
            </w:r>
            <w:proofErr w:type="gramEnd"/>
            <w:r w:rsidRPr="00C90A81">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Социальная политика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Пенсии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49 0 00 00000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3</w:t>
            </w:r>
            <w:r w:rsidRPr="00C90A81">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Мероприятия в области здравоохранения, спорта и физической культуры, туризма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0" w:type="dxa"/>
            <w:left w:w="108" w:type="dxa"/>
            <w:bottom w:w="0"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0" w:type="dxa"/>
            <w:left w:w="108" w:type="dxa"/>
            <w:bottom w:w="0" w:type="dxa"/>
            <w:right w:w="108" w:type="dxa"/>
          </w:tblCellMar>
        </w:tblPrEx>
        <w:trPr>
          <w:trHeight w:val="754"/>
        </w:trPr>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108" w:type="dxa"/>
            <w:left w:w="108" w:type="dxa"/>
            <w:bottom w:w="108" w:type="dxa"/>
            <w:right w:w="108" w:type="dxa"/>
          </w:tblCellMar>
        </w:tblPrEx>
        <w:tc>
          <w:tcPr>
            <w:tcW w:w="0" w:type="auto"/>
            <w:gridSpan w:val="5"/>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bl>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Приложение 5</w:t>
      </w:r>
      <w:proofErr w:type="gramStart"/>
      <w:r>
        <w:rPr>
          <w:rFonts w:ascii="Tahoma" w:hAnsi="Tahoma" w:cs="Tahoma"/>
          <w:i/>
          <w:sz w:val="16"/>
          <w:szCs w:val="16"/>
        </w:rPr>
        <w:t xml:space="preserve"> К</w:t>
      </w:r>
      <w:proofErr w:type="gramEnd"/>
      <w:r>
        <w:rPr>
          <w:rFonts w:ascii="Tahoma" w:hAnsi="Tahoma" w:cs="Tahoma"/>
          <w:i/>
          <w:sz w:val="16"/>
          <w:szCs w:val="16"/>
        </w:rPr>
        <w:t xml:space="preserve"> бюджету </w:t>
      </w:r>
      <w:r w:rsidRPr="00C90A81">
        <w:rPr>
          <w:rFonts w:ascii="Tahoma" w:hAnsi="Tahoma" w:cs="Tahoma"/>
          <w:i/>
          <w:sz w:val="16"/>
          <w:szCs w:val="16"/>
        </w:rPr>
        <w:t>Чапаевского сельского поселения Красносельского муниципального района Костромской области</w:t>
      </w:r>
      <w:r>
        <w:rPr>
          <w:rFonts w:ascii="Tahoma" w:hAnsi="Tahoma" w:cs="Tahoma"/>
          <w:i/>
          <w:sz w:val="16"/>
          <w:szCs w:val="16"/>
        </w:rPr>
        <w:t xml:space="preserve"> </w:t>
      </w:r>
      <w:r w:rsidRPr="00C90A81">
        <w:rPr>
          <w:rFonts w:ascii="Tahoma" w:hAnsi="Tahoma" w:cs="Tahoma"/>
          <w:i/>
          <w:color w:val="000000"/>
          <w:sz w:val="16"/>
          <w:szCs w:val="16"/>
        </w:rPr>
        <w:t>На 2022 год и плановый период 2023 и 2024 годов</w:t>
      </w:r>
      <w:r>
        <w:rPr>
          <w:rFonts w:ascii="Tahoma" w:hAnsi="Tahoma" w:cs="Tahoma"/>
          <w:i/>
          <w:sz w:val="16"/>
          <w:szCs w:val="16"/>
        </w:rPr>
        <w:t xml:space="preserve"> </w:t>
      </w:r>
      <w:r w:rsidRPr="00C90A81">
        <w:rPr>
          <w:rFonts w:ascii="Tahoma" w:hAnsi="Tahoma" w:cs="Tahoma"/>
          <w:i/>
          <w:color w:val="000000"/>
          <w:sz w:val="16"/>
          <w:szCs w:val="16"/>
        </w:rPr>
        <w:t xml:space="preserve">(В редакции решения Совета депутатов  Чапаевского сельского поселения  </w:t>
      </w:r>
      <w:r w:rsidRPr="00C90A81">
        <w:rPr>
          <w:rFonts w:ascii="Tahoma" w:hAnsi="Tahoma" w:cs="Tahoma"/>
          <w:i/>
          <w:sz w:val="16"/>
          <w:szCs w:val="16"/>
        </w:rPr>
        <w:t>от 29.12.2022 г. №84</w:t>
      </w:r>
      <w:r w:rsidRPr="00C90A81">
        <w:rPr>
          <w:rFonts w:ascii="Tahoma" w:hAnsi="Tahoma" w:cs="Tahoma"/>
          <w:i/>
          <w:color w:val="000000"/>
          <w:sz w:val="16"/>
          <w:szCs w:val="16"/>
        </w:rPr>
        <w:t>)</w:t>
      </w:r>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 xml:space="preserve">Ведомственная  структура  </w:t>
      </w:r>
      <w:proofErr w:type="gramStart"/>
      <w:r w:rsidRPr="00C90A81">
        <w:rPr>
          <w:rFonts w:ascii="Tahoma" w:hAnsi="Tahoma" w:cs="Tahoma"/>
          <w:i/>
          <w:sz w:val="16"/>
          <w:szCs w:val="16"/>
        </w:rPr>
        <w:t xml:space="preserve">расходов бюджета Чапаевского сельского поселения </w:t>
      </w:r>
      <w:r>
        <w:rPr>
          <w:rFonts w:ascii="Tahoma" w:hAnsi="Tahoma" w:cs="Tahoma"/>
          <w:i/>
          <w:sz w:val="16"/>
          <w:szCs w:val="16"/>
        </w:rPr>
        <w:t xml:space="preserve"> </w:t>
      </w:r>
      <w:r w:rsidRPr="00C90A81">
        <w:rPr>
          <w:rFonts w:ascii="Tahoma" w:hAnsi="Tahoma" w:cs="Tahoma"/>
          <w:i/>
          <w:sz w:val="16"/>
          <w:szCs w:val="16"/>
        </w:rPr>
        <w:t>Красносельского муниципаль</w:t>
      </w:r>
      <w:r>
        <w:rPr>
          <w:rFonts w:ascii="Tahoma" w:hAnsi="Tahoma" w:cs="Tahoma"/>
          <w:i/>
          <w:sz w:val="16"/>
          <w:szCs w:val="16"/>
        </w:rPr>
        <w:t>ного района Костромской области</w:t>
      </w:r>
      <w:proofErr w:type="gramEnd"/>
      <w:r>
        <w:rPr>
          <w:rFonts w:ascii="Tahoma" w:hAnsi="Tahoma" w:cs="Tahoma"/>
          <w:i/>
          <w:sz w:val="16"/>
          <w:szCs w:val="16"/>
        </w:rPr>
        <w:t xml:space="preserve"> </w:t>
      </w:r>
      <w:r w:rsidRPr="00C90A81">
        <w:rPr>
          <w:rFonts w:ascii="Tahoma" w:hAnsi="Tahoma" w:cs="Tahoma"/>
          <w:i/>
          <w:sz w:val="16"/>
          <w:szCs w:val="16"/>
        </w:rPr>
        <w:t>на 2022 год</w:t>
      </w:r>
    </w:p>
    <w:p w:rsidR="00597E26" w:rsidRPr="00C90A81" w:rsidRDefault="00597E26" w:rsidP="00597E26">
      <w:pPr>
        <w:pStyle w:val="af3"/>
        <w:jc w:val="both"/>
        <w:rPr>
          <w:rFonts w:ascii="Tahoma" w:hAnsi="Tahoma" w:cs="Tahoma"/>
          <w:i/>
          <w:sz w:val="16"/>
          <w:szCs w:val="16"/>
        </w:rPr>
      </w:pPr>
    </w:p>
    <w:tbl>
      <w:tblPr>
        <w:tblW w:w="0" w:type="auto"/>
        <w:tblInd w:w="121" w:type="dxa"/>
        <w:tblLook w:val="0000" w:firstRow="0" w:lastRow="0" w:firstColumn="0" w:lastColumn="0" w:noHBand="0" w:noVBand="0"/>
      </w:tblPr>
      <w:tblGrid>
        <w:gridCol w:w="5430"/>
        <w:gridCol w:w="638"/>
        <w:gridCol w:w="724"/>
        <w:gridCol w:w="1009"/>
        <w:gridCol w:w="882"/>
        <w:gridCol w:w="802"/>
        <w:gridCol w:w="815"/>
      </w:tblGrid>
      <w:tr w:rsidR="00597E26" w:rsidRPr="00C90A81" w:rsidTr="00597E26">
        <w:tc>
          <w:tcPr>
            <w:tcW w:w="0" w:type="auto"/>
            <w:vMerge w:val="restart"/>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Наименование</w:t>
            </w:r>
          </w:p>
        </w:tc>
        <w:tc>
          <w:tcPr>
            <w:tcW w:w="0" w:type="auto"/>
            <w:gridSpan w:val="5"/>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Коды классификации</w:t>
            </w:r>
          </w:p>
        </w:tc>
        <w:tc>
          <w:tcPr>
            <w:tcW w:w="0" w:type="auto"/>
            <w:vMerge w:val="restart"/>
            <w:tcBorders>
              <w:top w:val="single" w:sz="4" w:space="0" w:color="000000"/>
              <w:left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Сумма,</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рублей</w:t>
            </w:r>
          </w:p>
        </w:tc>
      </w:tr>
      <w:tr w:rsidR="00597E26" w:rsidRPr="00C90A81" w:rsidTr="00597E26">
        <w:trPr>
          <w:trHeight w:val="483"/>
        </w:trPr>
        <w:tc>
          <w:tcPr>
            <w:tcW w:w="0" w:type="auto"/>
            <w:vMerge/>
            <w:tcBorders>
              <w:top w:val="single" w:sz="4" w:space="0" w:color="000000"/>
              <w:left w:val="single" w:sz="4" w:space="0" w:color="000000"/>
              <w:bottom w:val="single" w:sz="4" w:space="0" w:color="000000"/>
            </w:tcBorders>
            <w:shd w:val="clear" w:color="auto" w:fill="auto"/>
            <w:vAlign w:val="center"/>
          </w:tcPr>
          <w:p w:rsidR="00597E26" w:rsidRPr="00C90A81" w:rsidRDefault="00597E26" w:rsidP="00597E26">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Глава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Раздел</w:t>
            </w:r>
          </w:p>
          <w:p w:rsidR="00597E26" w:rsidRPr="00C90A81" w:rsidRDefault="00597E26" w:rsidP="00597E26">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Подраздел</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Целевая статья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Вид </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расхода</w:t>
            </w:r>
          </w:p>
        </w:tc>
        <w:tc>
          <w:tcPr>
            <w:tcW w:w="0" w:type="auto"/>
            <w:vMerge/>
            <w:tcBorders>
              <w:top w:val="single" w:sz="4" w:space="0" w:color="000000"/>
              <w:left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Общегосударственные вопросы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5 370 155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1 153 240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по оплате труда работников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987 065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987 065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987 065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обеспечение функций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166 175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166 175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166 175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2 188 140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по оплате труда работников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2 117 540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2 117 540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2 117 540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обеспечение функций органов местного самоуправления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67 700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65 200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65 200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Иные бюджетные ассигнования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800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2 500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Уплата налогов, сборов и иных платежей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00 2 00 001</w:t>
            </w:r>
            <w:r w:rsidRPr="00C90A81">
              <w:rPr>
                <w:rFonts w:ascii="Tahoma" w:hAnsi="Tahoma" w:cs="Tahoma"/>
                <w:i/>
                <w:sz w:val="16"/>
                <w:szCs w:val="16"/>
              </w:rPr>
              <w:t>9</w:t>
            </w:r>
            <w:r w:rsidRPr="00C90A81">
              <w:rPr>
                <w:rFonts w:ascii="Tahoma" w:hAnsi="Tahoma" w:cs="Tahoma"/>
                <w:i/>
                <w:sz w:val="16"/>
                <w:szCs w:val="16"/>
                <w:lang w:val="en-US"/>
              </w:rPr>
              <w:t>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850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2 500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00 2 00 72090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00 2 00 72090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00 2 00 72090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2 900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Резервные фонды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Резервные фонды местных администраций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07 0 00 25000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бюджетные ассигнования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07 0 00 25000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Резервные средства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07 0 00 25000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870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Другие общегосударственные вопросы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2 018 775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2 011 775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2 011 775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Выполнение других обязательств государства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2 011 775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2 003 425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p w:rsidR="00597E26" w:rsidRPr="00C90A81" w:rsidRDefault="00597E26" w:rsidP="00597E26">
            <w:pPr>
              <w:pStyle w:val="af3"/>
              <w:jc w:val="both"/>
              <w:rPr>
                <w:rFonts w:ascii="Tahoma" w:hAnsi="Tahoma" w:cs="Tahoma"/>
                <w:i/>
                <w:sz w:val="16"/>
                <w:szCs w:val="16"/>
              </w:rPr>
            </w:pP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2 003 425</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Иные межбюджетные ассигнования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8 350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Исполнение судебных актов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 xml:space="preserve">09 2 00 </w:t>
            </w:r>
            <w:r w:rsidRPr="00C90A81">
              <w:rPr>
                <w:rFonts w:ascii="Tahoma" w:hAnsi="Tahoma" w:cs="Tahoma"/>
                <w:i/>
                <w:sz w:val="16"/>
                <w:szCs w:val="16"/>
              </w:rPr>
              <w:lastRenderedPageBreak/>
              <w:t>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lastRenderedPageBreak/>
              <w:t>830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Уплата налогов, сборов и иных платежей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09 2 00 23000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8 350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безвозмездные и безвозвратные перечисления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gramStart"/>
            <w:r w:rsidRPr="00C90A81">
              <w:rPr>
                <w:rFonts w:ascii="Tahoma" w:hAnsi="Tahoma" w:cs="Tahoma"/>
                <w:i/>
                <w:sz w:val="16"/>
                <w:szCs w:val="16"/>
              </w:rPr>
              <w:t>Со</w:t>
            </w:r>
            <w:proofErr w:type="gramEnd"/>
            <w:r w:rsidRPr="00C90A81">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500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трансферты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21 00 Б0030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540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7 000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Национальная оборона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Мобилизационная и вневойсковая подготовка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107 400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C90A81">
              <w:rPr>
                <w:rFonts w:ascii="Tahoma" w:hAnsi="Tahoma" w:cs="Tahoma"/>
                <w:i/>
                <w:sz w:val="16"/>
                <w:szCs w:val="16"/>
              </w:rPr>
              <w:t>и(</w:t>
            </w:r>
            <w:proofErr w:type="gramEnd"/>
            <w:r w:rsidRPr="00C90A81">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107 372 ,17</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на выплаты персоналу государственных (муниципальных) органов</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00 2 00 51180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120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107 372 ,17</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27,83</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00 2 00 51180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27,83</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Национальная  экономика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Дорожное хозяйство (дорожные Фонды)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Геодезия и картография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Дорожное хозяйство</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Содержание автомобильных дорог общего пользования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31 5 00 20150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31 5 00 20150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04</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31 5 00 20150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2 246 600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Жилищно-коммунальное хозяйство</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2 736 479</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Жилищное хозяйство</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r w:rsidRPr="00C90A81">
              <w:rPr>
                <w:rFonts w:ascii="Tahoma" w:hAnsi="Tahoma" w:cs="Tahoma"/>
                <w:i/>
                <w:sz w:val="16"/>
                <w:szCs w:val="16"/>
                <w:lang w:val="en-US"/>
              </w:rPr>
              <w:t>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Капитальный ремонт муниципального жилищного фонда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36 0 00 40200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w:t>
            </w:r>
            <w:r w:rsidRPr="00C90A81">
              <w:rPr>
                <w:rFonts w:ascii="Tahoma" w:hAnsi="Tahoma" w:cs="Tahoma"/>
                <w:i/>
                <w:sz w:val="16"/>
                <w:szCs w:val="16"/>
                <w:lang w:val="en-US"/>
              </w:rPr>
              <w:t xml:space="preserve"> </w:t>
            </w:r>
            <w:r w:rsidRPr="00C90A81">
              <w:rPr>
                <w:rFonts w:ascii="Tahoma" w:hAnsi="Tahoma" w:cs="Tahoma"/>
                <w:i/>
                <w:sz w:val="16"/>
                <w:szCs w:val="16"/>
              </w:rPr>
              <w:t>0</w:t>
            </w:r>
            <w:r w:rsidRPr="00C90A81">
              <w:rPr>
                <w:rFonts w:ascii="Tahoma" w:hAnsi="Tahoma" w:cs="Tahoma"/>
                <w:i/>
                <w:sz w:val="16"/>
                <w:szCs w:val="16"/>
                <w:lang w:val="en-US"/>
              </w:rPr>
              <w:t xml:space="preserve"> </w:t>
            </w:r>
            <w:r w:rsidRPr="00C90A81">
              <w:rPr>
                <w:rFonts w:ascii="Tahoma" w:hAnsi="Tahoma" w:cs="Tahoma"/>
                <w:i/>
                <w:sz w:val="16"/>
                <w:szCs w:val="16"/>
              </w:rPr>
              <w:t>00</w:t>
            </w:r>
            <w:r w:rsidRPr="00C90A81">
              <w:rPr>
                <w:rFonts w:ascii="Tahoma" w:hAnsi="Tahoma" w:cs="Tahoma"/>
                <w:i/>
                <w:sz w:val="16"/>
                <w:szCs w:val="16"/>
                <w:lang w:val="en-US"/>
              </w:rPr>
              <w:t xml:space="preserve"> </w:t>
            </w:r>
            <w:r w:rsidRPr="00C90A81">
              <w:rPr>
                <w:rFonts w:ascii="Tahoma" w:hAnsi="Tahoma" w:cs="Tahoma"/>
                <w:i/>
                <w:sz w:val="16"/>
                <w:szCs w:val="16"/>
              </w:rPr>
              <w:t>40200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w:t>
            </w:r>
            <w:r w:rsidRPr="00C90A81">
              <w:rPr>
                <w:rFonts w:ascii="Tahoma" w:hAnsi="Tahoma" w:cs="Tahoma"/>
                <w:i/>
                <w:sz w:val="16"/>
                <w:szCs w:val="16"/>
                <w:lang w:val="en-US"/>
              </w:rPr>
              <w:t xml:space="preserve">6  </w:t>
            </w:r>
            <w:r w:rsidRPr="00C90A81">
              <w:rPr>
                <w:rFonts w:ascii="Tahoma" w:hAnsi="Tahoma" w:cs="Tahoma"/>
                <w:i/>
                <w:sz w:val="16"/>
                <w:szCs w:val="16"/>
              </w:rPr>
              <w:t>0</w:t>
            </w:r>
            <w:r w:rsidRPr="00C90A81">
              <w:rPr>
                <w:rFonts w:ascii="Tahoma" w:hAnsi="Tahoma" w:cs="Tahoma"/>
                <w:i/>
                <w:sz w:val="16"/>
                <w:szCs w:val="16"/>
                <w:lang w:val="en-US"/>
              </w:rPr>
              <w:t xml:space="preserve"> 00 </w:t>
            </w:r>
            <w:r w:rsidRPr="00C90A81">
              <w:rPr>
                <w:rFonts w:ascii="Tahoma" w:hAnsi="Tahoma" w:cs="Tahoma"/>
                <w:i/>
                <w:sz w:val="16"/>
                <w:szCs w:val="16"/>
              </w:rPr>
              <w:t>40200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5 800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Коммунальное хозяйство</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505 710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Поддержка  коммунального хозяйства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505 710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Мероприятия в области коммунального хозяйства</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36 1 00 20500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w:t>
            </w:r>
            <w:r w:rsidRPr="00C90A81">
              <w:rPr>
                <w:rFonts w:ascii="Tahoma" w:hAnsi="Tahoma" w:cs="Tahoma"/>
                <w:i/>
                <w:sz w:val="16"/>
                <w:szCs w:val="16"/>
                <w:lang w:val="en-US"/>
              </w:rPr>
              <w:t>7</w:t>
            </w:r>
            <w:r w:rsidRPr="00C90A81">
              <w:rPr>
                <w:rFonts w:ascii="Tahoma" w:hAnsi="Tahoma" w:cs="Tahoma"/>
                <w:i/>
                <w:sz w:val="16"/>
                <w:szCs w:val="16"/>
              </w:rPr>
              <w:t xml:space="preserve"> 0</w:t>
            </w:r>
            <w:r w:rsidRPr="00C90A81">
              <w:rPr>
                <w:rFonts w:ascii="Tahoma" w:hAnsi="Tahoma" w:cs="Tahoma"/>
                <w:i/>
                <w:sz w:val="16"/>
                <w:szCs w:val="16"/>
                <w:lang w:val="en-US"/>
              </w:rPr>
              <w:t>1</w:t>
            </w:r>
            <w:r w:rsidRPr="00C90A81">
              <w:rPr>
                <w:rFonts w:ascii="Tahoma" w:hAnsi="Tahoma" w:cs="Tahoma"/>
                <w:i/>
                <w:sz w:val="16"/>
                <w:szCs w:val="16"/>
              </w:rPr>
              <w:t>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36 1 00 20500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w:t>
            </w:r>
            <w:r w:rsidRPr="00C90A81">
              <w:rPr>
                <w:rFonts w:ascii="Tahoma" w:hAnsi="Tahoma" w:cs="Tahoma"/>
                <w:i/>
                <w:sz w:val="16"/>
                <w:szCs w:val="16"/>
                <w:lang w:val="en-US"/>
              </w:rPr>
              <w:t>7</w:t>
            </w:r>
            <w:r w:rsidRPr="00C90A81">
              <w:rPr>
                <w:rFonts w:ascii="Tahoma" w:hAnsi="Tahoma" w:cs="Tahoma"/>
                <w:i/>
                <w:sz w:val="16"/>
                <w:szCs w:val="16"/>
              </w:rPr>
              <w:t xml:space="preserve"> 0</w:t>
            </w:r>
            <w:r w:rsidRPr="00C90A81">
              <w:rPr>
                <w:rFonts w:ascii="Tahoma" w:hAnsi="Tahoma" w:cs="Tahoma"/>
                <w:i/>
                <w:sz w:val="16"/>
                <w:szCs w:val="16"/>
                <w:lang w:val="en-US"/>
              </w:rPr>
              <w:t>1</w:t>
            </w:r>
            <w:r w:rsidRPr="00C90A81">
              <w:rPr>
                <w:rFonts w:ascii="Tahoma" w:hAnsi="Tahoma" w:cs="Tahoma"/>
                <w:i/>
                <w:sz w:val="16"/>
                <w:szCs w:val="16"/>
              </w:rPr>
              <w:t>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36 1 00 20500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32</w:t>
            </w:r>
            <w:r w:rsidRPr="00C90A81">
              <w:rPr>
                <w:rFonts w:ascii="Tahoma" w:hAnsi="Tahoma" w:cs="Tahoma"/>
                <w:i/>
                <w:sz w:val="16"/>
                <w:szCs w:val="16"/>
                <w:lang w:val="en-US"/>
              </w:rPr>
              <w:t>7</w:t>
            </w:r>
            <w:r w:rsidRPr="00C90A81">
              <w:rPr>
                <w:rFonts w:ascii="Tahoma" w:hAnsi="Tahoma" w:cs="Tahoma"/>
                <w:i/>
                <w:sz w:val="16"/>
                <w:szCs w:val="16"/>
              </w:rPr>
              <w:t xml:space="preserve"> 0</w:t>
            </w:r>
            <w:r w:rsidRPr="00C90A81">
              <w:rPr>
                <w:rFonts w:ascii="Tahoma" w:hAnsi="Tahoma" w:cs="Tahoma"/>
                <w:i/>
                <w:sz w:val="16"/>
                <w:szCs w:val="16"/>
                <w:lang w:val="en-US"/>
              </w:rPr>
              <w:t>1</w:t>
            </w:r>
            <w:r w:rsidRPr="00C90A81">
              <w:rPr>
                <w:rFonts w:ascii="Tahoma" w:hAnsi="Tahoma" w:cs="Tahoma"/>
                <w:i/>
                <w:sz w:val="16"/>
                <w:szCs w:val="16"/>
              </w:rPr>
              <w:t>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Мероприятия в области </w:t>
            </w:r>
            <w:proofErr w:type="spellStart"/>
            <w:r w:rsidRPr="00C90A81">
              <w:rPr>
                <w:rFonts w:ascii="Tahoma" w:hAnsi="Tahoma" w:cs="Tahoma"/>
                <w:i/>
                <w:sz w:val="16"/>
                <w:szCs w:val="16"/>
              </w:rPr>
              <w:t>комунального</w:t>
            </w:r>
            <w:proofErr w:type="spellEnd"/>
            <w:r w:rsidRPr="00C90A81">
              <w:rPr>
                <w:rFonts w:ascii="Tahoma" w:hAnsi="Tahoma" w:cs="Tahoma"/>
                <w:i/>
                <w:sz w:val="16"/>
                <w:szCs w:val="16"/>
              </w:rPr>
              <w:t xml:space="preserve"> хозяйства в рамках </w:t>
            </w:r>
            <w:r w:rsidRPr="00C90A81">
              <w:rPr>
                <w:rFonts w:ascii="Tahoma" w:hAnsi="Tahoma" w:cs="Tahoma"/>
                <w:i/>
                <w:sz w:val="16"/>
                <w:szCs w:val="16"/>
              </w:rPr>
              <w:lastRenderedPageBreak/>
              <w:t>реализации муниципальной программы «Чистая вода» Красносельского муниципального района Костромской области на 2021-2025 гг.</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36 1 00 </w:t>
            </w:r>
            <w:r w:rsidRPr="00C90A81">
              <w:rPr>
                <w:rFonts w:ascii="Tahoma" w:hAnsi="Tahoma" w:cs="Tahoma"/>
                <w:i/>
                <w:sz w:val="16"/>
                <w:szCs w:val="16"/>
              </w:rPr>
              <w:lastRenderedPageBreak/>
              <w:t>27150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178 700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36 1 00 27150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178 700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02</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36 1 00 27150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178 700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Благоустройство</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2 224 969</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Благоустройство</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60 0 00 00000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891 569</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Уличное освещение</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60 0 00 20100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318 790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60 0 00 20100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318 790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60 0 00 20100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318 790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Расходы по организации и содержанию мест захоронения (кладбищ)</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60 0 00 20400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27 500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60 0 00 20400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27 500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60 0 00 20400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27 500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Прочие мероприятия по благоустройству поселений</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279 023</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279 023</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279 023</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Социальное обеспечение и иные выплаты населению</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Премии и гранты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60 0 00 20510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Мероприятия </w:t>
            </w:r>
            <w:r w:rsidRPr="00C90A81">
              <w:rPr>
                <w:rFonts w:ascii="Tahoma" w:hAnsi="Tahoma" w:cs="Tahoma"/>
                <w:i/>
                <w:color w:val="000000"/>
                <w:sz w:val="16"/>
                <w:szCs w:val="16"/>
              </w:rPr>
              <w:t>по благоустройству поселений по итогам районного конкурса</w:t>
            </w:r>
            <w:r w:rsidRPr="00C90A81">
              <w:rPr>
                <w:rFonts w:ascii="Tahoma" w:hAnsi="Tahoma" w:cs="Tahoma"/>
                <w:i/>
                <w:sz w:val="16"/>
                <w:szCs w:val="16"/>
              </w:rPr>
              <w:t xml:space="preserve"> </w:t>
            </w:r>
            <w:r w:rsidRPr="00C90A81">
              <w:rPr>
                <w:rFonts w:ascii="Tahoma" w:hAnsi="Tahoma" w:cs="Tahoma"/>
                <w:i/>
                <w:color w:val="000000"/>
                <w:sz w:val="16"/>
                <w:szCs w:val="16"/>
              </w:rPr>
              <w:t>на лучшую организацию работы ТОС среди муниципальных образований Красносельского муниципального</w:t>
            </w:r>
            <w:r w:rsidRPr="00C90A81">
              <w:rPr>
                <w:rFonts w:ascii="Tahoma" w:hAnsi="Tahoma" w:cs="Tahoma"/>
                <w:i/>
                <w:sz w:val="16"/>
                <w:szCs w:val="16"/>
              </w:rPr>
              <w:t xml:space="preserve"> района </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60 0 00 27250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Социальное обеспечение и иные выплаты населению</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60 0 00 27250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Премии и гранты</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60 0 00 27250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350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22 000</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spellStart"/>
            <w:r w:rsidRPr="00C90A81">
              <w:rPr>
                <w:rFonts w:ascii="Tahoma" w:hAnsi="Tahoma" w:cs="Tahoma"/>
                <w:i/>
                <w:sz w:val="16"/>
                <w:szCs w:val="16"/>
              </w:rPr>
              <w:t>Софинансирование</w:t>
            </w:r>
            <w:proofErr w:type="spellEnd"/>
            <w:r w:rsidRPr="00C90A81">
              <w:rPr>
                <w:rFonts w:ascii="Tahoma" w:hAnsi="Tahoma" w:cs="Tahoma"/>
                <w:i/>
                <w:sz w:val="16"/>
                <w:szCs w:val="16"/>
              </w:rPr>
              <w:t xml:space="preserve"> расходных обязательств по решению отдельных вопросов местного значения</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S1040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102 506</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S1040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102 506</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 S1040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102 506</w:t>
            </w:r>
          </w:p>
        </w:tc>
      </w:tr>
      <w:tr w:rsidR="00597E26" w:rsidRPr="00C90A81" w:rsidTr="00597E26">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spellStart"/>
            <w:r w:rsidRPr="00C90A81">
              <w:rPr>
                <w:rFonts w:ascii="Tahoma" w:hAnsi="Tahoma" w:cs="Tahoma"/>
                <w:i/>
                <w:sz w:val="16"/>
                <w:szCs w:val="16"/>
              </w:rPr>
              <w:t>Софинансировании</w:t>
            </w:r>
            <w:proofErr w:type="spellEnd"/>
            <w:r w:rsidRPr="00C90A81">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S2250</w:t>
            </w:r>
          </w:p>
        </w:tc>
        <w:tc>
          <w:tcPr>
            <w:tcW w:w="0" w:type="auto"/>
            <w:tcBorders>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141 750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w:t>
            </w:r>
          </w:p>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S2250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141 750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60 0 00</w:t>
            </w:r>
          </w:p>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S2250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141 750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73 3  00 00000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Муниципальная программа  Красносельского района «Формирование современной городской среды» на 2018-2024 годы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 xml:space="preserve">73 3  </w:t>
            </w:r>
            <w:r w:rsidRPr="00C90A81">
              <w:rPr>
                <w:rFonts w:ascii="Tahoma" w:hAnsi="Tahoma" w:cs="Tahoma"/>
                <w:i/>
                <w:sz w:val="16"/>
                <w:szCs w:val="16"/>
                <w:lang w:val="en-US"/>
              </w:rPr>
              <w:t xml:space="preserve">F2 </w:t>
            </w:r>
            <w:r w:rsidRPr="00C90A81">
              <w:rPr>
                <w:rFonts w:ascii="Tahoma" w:hAnsi="Tahoma" w:cs="Tahoma"/>
                <w:i/>
                <w:sz w:val="16"/>
                <w:szCs w:val="16"/>
              </w:rPr>
              <w:t>55550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73 3  </w:t>
            </w:r>
            <w:r w:rsidRPr="00C90A81">
              <w:rPr>
                <w:rFonts w:ascii="Tahoma" w:hAnsi="Tahoma" w:cs="Tahoma"/>
                <w:i/>
                <w:sz w:val="16"/>
                <w:szCs w:val="16"/>
                <w:lang w:val="en-US"/>
              </w:rPr>
              <w:t xml:space="preserve">F2 </w:t>
            </w:r>
            <w:r w:rsidRPr="00C90A81">
              <w:rPr>
                <w:rFonts w:ascii="Tahoma" w:hAnsi="Tahoma" w:cs="Tahoma"/>
                <w:i/>
                <w:sz w:val="16"/>
                <w:szCs w:val="16"/>
              </w:rPr>
              <w:t>55550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73 3  </w:t>
            </w:r>
            <w:r w:rsidRPr="00C90A81">
              <w:rPr>
                <w:rFonts w:ascii="Tahoma" w:hAnsi="Tahoma" w:cs="Tahoma"/>
                <w:i/>
                <w:sz w:val="16"/>
                <w:szCs w:val="16"/>
                <w:lang w:val="en-US"/>
              </w:rPr>
              <w:t xml:space="preserve">F2 </w:t>
            </w:r>
            <w:r w:rsidRPr="00C90A81">
              <w:rPr>
                <w:rFonts w:ascii="Tahoma" w:hAnsi="Tahoma" w:cs="Tahoma"/>
                <w:i/>
                <w:sz w:val="16"/>
                <w:szCs w:val="16"/>
              </w:rPr>
              <w:t>55550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333 400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Культура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proofErr w:type="gramStart"/>
            <w:r w:rsidRPr="00C90A81">
              <w:rPr>
                <w:rFonts w:ascii="Tahoma" w:hAnsi="Tahoma" w:cs="Tahoma"/>
                <w:i/>
                <w:sz w:val="16"/>
                <w:szCs w:val="16"/>
              </w:rPr>
              <w:t>Со</w:t>
            </w:r>
            <w:proofErr w:type="gramEnd"/>
            <w:r w:rsidRPr="00C90A81">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Межбюджетные трансферты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08</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1 303 000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Социальная политика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Пенсии</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49 0 00 00000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lang w:val="en-US"/>
              </w:rPr>
              <w:t>3</w:t>
            </w:r>
            <w:r w:rsidRPr="00C90A81">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82 711</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Мероприятия в области здравоохранения, спорта и физической культуры, туризма</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01</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17 430</w:t>
            </w:r>
          </w:p>
        </w:tc>
      </w:tr>
      <w:tr w:rsidR="00597E26" w:rsidRPr="00C90A81" w:rsidTr="00597E26">
        <w:tblPrEx>
          <w:tblCellMar>
            <w:top w:w="108" w:type="dxa"/>
            <w:bottom w:w="108" w:type="dxa"/>
          </w:tblCellMar>
        </w:tblPrEx>
        <w:trPr>
          <w:trHeight w:val="517"/>
        </w:trPr>
        <w:tc>
          <w:tcPr>
            <w:tcW w:w="0" w:type="auto"/>
            <w:gridSpan w:val="6"/>
            <w:tcBorders>
              <w:top w:val="single" w:sz="4" w:space="0" w:color="000000"/>
              <w:left w:val="single" w:sz="4" w:space="0" w:color="000000"/>
              <w:bottom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bl>
    <w:p w:rsidR="00597E26" w:rsidRPr="00C90A81" w:rsidRDefault="00597E26" w:rsidP="00597E26">
      <w:pPr>
        <w:pStyle w:val="af3"/>
        <w:ind w:firstLine="709"/>
        <w:jc w:val="both"/>
        <w:rPr>
          <w:rFonts w:ascii="Tahoma" w:hAnsi="Tahoma" w:cs="Tahoma"/>
          <w:i/>
          <w:sz w:val="16"/>
          <w:szCs w:val="16"/>
        </w:rPr>
      </w:pPr>
      <w:r>
        <w:rPr>
          <w:rFonts w:ascii="Tahoma" w:hAnsi="Tahoma" w:cs="Tahoma"/>
          <w:i/>
          <w:sz w:val="16"/>
          <w:szCs w:val="16"/>
        </w:rPr>
        <w:t>Приложение</w:t>
      </w:r>
      <w:proofErr w:type="gramStart"/>
      <w:r>
        <w:rPr>
          <w:rFonts w:ascii="Tahoma" w:hAnsi="Tahoma" w:cs="Tahoma"/>
          <w:i/>
          <w:sz w:val="16"/>
          <w:szCs w:val="16"/>
        </w:rPr>
        <w:t xml:space="preserve"> К</w:t>
      </w:r>
      <w:proofErr w:type="gramEnd"/>
      <w:r>
        <w:rPr>
          <w:rFonts w:ascii="Tahoma" w:hAnsi="Tahoma" w:cs="Tahoma"/>
          <w:i/>
          <w:sz w:val="16"/>
          <w:szCs w:val="16"/>
        </w:rPr>
        <w:t xml:space="preserve"> бюджету </w:t>
      </w:r>
      <w:r w:rsidRPr="00C90A81">
        <w:rPr>
          <w:rFonts w:ascii="Tahoma" w:hAnsi="Tahoma" w:cs="Tahoma"/>
          <w:i/>
          <w:sz w:val="16"/>
          <w:szCs w:val="16"/>
        </w:rPr>
        <w:t>Чапаевского сельского поселения Красносельского муниципального района Костромской области</w:t>
      </w:r>
    </w:p>
    <w:p w:rsidR="00597E26" w:rsidRPr="00C90A81" w:rsidRDefault="00597E26" w:rsidP="00597E26">
      <w:pPr>
        <w:pStyle w:val="af3"/>
        <w:jc w:val="both"/>
        <w:rPr>
          <w:rFonts w:ascii="Tahoma" w:hAnsi="Tahoma" w:cs="Tahoma"/>
          <w:i/>
          <w:color w:val="000000"/>
          <w:sz w:val="16"/>
          <w:szCs w:val="16"/>
        </w:rPr>
      </w:pPr>
      <w:r w:rsidRPr="00C90A81">
        <w:rPr>
          <w:rFonts w:ascii="Tahoma" w:hAnsi="Tahoma" w:cs="Tahoma"/>
          <w:i/>
          <w:sz w:val="16"/>
          <w:szCs w:val="16"/>
        </w:rPr>
        <w:t>На 2022 год и плановый период 2023 и 2024 годов</w:t>
      </w:r>
      <w:r>
        <w:rPr>
          <w:rFonts w:ascii="Tahoma" w:hAnsi="Tahoma" w:cs="Tahoma"/>
          <w:i/>
          <w:color w:val="000000"/>
          <w:sz w:val="16"/>
          <w:szCs w:val="16"/>
        </w:rPr>
        <w:t xml:space="preserve"> </w:t>
      </w:r>
      <w:r w:rsidRPr="00C90A81">
        <w:rPr>
          <w:rFonts w:ascii="Tahoma" w:hAnsi="Tahoma" w:cs="Tahoma"/>
          <w:i/>
          <w:color w:val="000000"/>
          <w:sz w:val="16"/>
          <w:szCs w:val="16"/>
        </w:rPr>
        <w:t xml:space="preserve">(В редакции решения Совета депутатов  Чапаевского сельского поселения от </w:t>
      </w:r>
      <w:proofErr w:type="spellStart"/>
      <w:proofErr w:type="gramStart"/>
      <w:r w:rsidRPr="00C90A81">
        <w:rPr>
          <w:rFonts w:ascii="Tahoma" w:hAnsi="Tahoma" w:cs="Tahoma"/>
          <w:i/>
          <w:sz w:val="16"/>
          <w:szCs w:val="16"/>
        </w:rPr>
        <w:t>от</w:t>
      </w:r>
      <w:proofErr w:type="spellEnd"/>
      <w:proofErr w:type="gramEnd"/>
      <w:r w:rsidRPr="00C90A81">
        <w:rPr>
          <w:rFonts w:ascii="Tahoma" w:hAnsi="Tahoma" w:cs="Tahoma"/>
          <w:i/>
          <w:sz w:val="16"/>
          <w:szCs w:val="16"/>
        </w:rPr>
        <w:t xml:space="preserve"> 29.12.2022 г. №84)</w:t>
      </w:r>
    </w:p>
    <w:p w:rsidR="00597E26" w:rsidRPr="00C90A81" w:rsidRDefault="00597E26" w:rsidP="00597E26">
      <w:pPr>
        <w:pStyle w:val="af3"/>
        <w:ind w:firstLine="709"/>
        <w:jc w:val="both"/>
        <w:rPr>
          <w:rFonts w:ascii="Tahoma" w:hAnsi="Tahoma" w:cs="Tahoma"/>
          <w:i/>
          <w:sz w:val="16"/>
          <w:szCs w:val="16"/>
        </w:rPr>
      </w:pPr>
      <w:r w:rsidRPr="00C90A81">
        <w:rPr>
          <w:rFonts w:ascii="Tahoma" w:hAnsi="Tahoma" w:cs="Tahoma"/>
          <w:i/>
          <w:sz w:val="16"/>
          <w:szCs w:val="16"/>
        </w:rPr>
        <w:t xml:space="preserve">Источники  </w:t>
      </w:r>
      <w:proofErr w:type="gramStart"/>
      <w:r w:rsidRPr="00C90A81">
        <w:rPr>
          <w:rFonts w:ascii="Tahoma" w:hAnsi="Tahoma" w:cs="Tahoma"/>
          <w:i/>
          <w:sz w:val="16"/>
          <w:szCs w:val="16"/>
        </w:rPr>
        <w:t>финансирования дефицита бюджета Чапаевского сельского поселения Краснос</w:t>
      </w:r>
      <w:r>
        <w:rPr>
          <w:rFonts w:ascii="Tahoma" w:hAnsi="Tahoma" w:cs="Tahoma"/>
          <w:i/>
          <w:sz w:val="16"/>
          <w:szCs w:val="16"/>
        </w:rPr>
        <w:t>ельского муниципального района Костромской области</w:t>
      </w:r>
      <w:proofErr w:type="gramEnd"/>
      <w:r>
        <w:rPr>
          <w:rFonts w:ascii="Tahoma" w:hAnsi="Tahoma" w:cs="Tahoma"/>
          <w:i/>
          <w:sz w:val="16"/>
          <w:szCs w:val="16"/>
        </w:rPr>
        <w:t xml:space="preserve"> на 2022 год </w:t>
      </w:r>
    </w:p>
    <w:tbl>
      <w:tblPr>
        <w:tblW w:w="0" w:type="auto"/>
        <w:tblInd w:w="94" w:type="dxa"/>
        <w:tblLook w:val="0000" w:firstRow="0" w:lastRow="0" w:firstColumn="0" w:lastColumn="0" w:noHBand="0" w:noVBand="0"/>
      </w:tblPr>
      <w:tblGrid>
        <w:gridCol w:w="3071"/>
        <w:gridCol w:w="6131"/>
        <w:gridCol w:w="1125"/>
      </w:tblGrid>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Код группы, подгруппы, статьи и вида источников</w:t>
            </w:r>
          </w:p>
          <w:p w:rsidR="00597E26" w:rsidRPr="00C90A81" w:rsidRDefault="00597E26" w:rsidP="00597E26">
            <w:pPr>
              <w:pStyle w:val="af3"/>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Наименование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Сумма, рублей</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3</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999 01 02 00 00 00 0000 000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Кредиты кредитных организаций в валюте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999 01 02 00 00 00 0000 700 </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Получение кредитов от кредитных организаций  в валюте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999 01 02 00 00 00 0000 710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Получение кредитов от  кредитных организаций   бюджетами поселений в валюте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999 01 02 00 00 00 0000 800 </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Погашение  кредитов от кредитных организаций  в валюте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999 01 02 00 00 00 0000 810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Погашение  кредитов от  кредитных организаций   бюджетами поселений в валюте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999 01 05 00 00 00 0000 000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Изменение остатков средств на счетах по учету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1 000 000</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999 01 05 00 00 00 0000 500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lang w:val="en-US"/>
              </w:rPr>
            </w:pPr>
            <w:r w:rsidRPr="00C90A81">
              <w:rPr>
                <w:rFonts w:ascii="Tahoma" w:hAnsi="Tahoma" w:cs="Tahoma"/>
                <w:i/>
                <w:sz w:val="16"/>
                <w:szCs w:val="16"/>
              </w:rPr>
              <w:t>Увеличение остатков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-10 </w:t>
            </w:r>
            <w:r w:rsidRPr="00C90A81">
              <w:rPr>
                <w:rFonts w:ascii="Tahoma" w:hAnsi="Tahoma" w:cs="Tahoma"/>
                <w:i/>
                <w:sz w:val="16"/>
                <w:szCs w:val="16"/>
              </w:rPr>
              <w:t>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999 01 05 02 00 00 0000 500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Увеличение прочих остатков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-10 </w:t>
            </w:r>
            <w:r w:rsidRPr="00C90A81">
              <w:rPr>
                <w:rFonts w:ascii="Tahoma" w:hAnsi="Tahoma" w:cs="Tahoma"/>
                <w:i/>
                <w:sz w:val="16"/>
                <w:szCs w:val="16"/>
              </w:rPr>
              <w:t>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999 01 05 02 01 00 0000 510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Увеличение прочих остатков денежных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-10 </w:t>
            </w:r>
            <w:r w:rsidRPr="00C90A81">
              <w:rPr>
                <w:rFonts w:ascii="Tahoma" w:hAnsi="Tahoma" w:cs="Tahoma"/>
                <w:i/>
                <w:sz w:val="16"/>
                <w:szCs w:val="16"/>
              </w:rPr>
              <w:t>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999 01 05 02 01 10 0000 510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Увеличение прочих остатков денежных средств бюджетов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lang w:val="en-US"/>
              </w:rPr>
              <w:t>-10 </w:t>
            </w:r>
            <w:r w:rsidRPr="00C90A81">
              <w:rPr>
                <w:rFonts w:ascii="Tahoma" w:hAnsi="Tahoma" w:cs="Tahoma"/>
                <w:i/>
                <w:sz w:val="16"/>
                <w:szCs w:val="16"/>
              </w:rPr>
              <w:t>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999 01 05 00 00 00 0000 600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Уменьшение остатков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999 01 05 02 00 00 0000 600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Уменьшение  прочих остатков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999 01 05 02 01 00 0000 610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Уменьшение  прочих остатков денежных средств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999 01 05 02 01  10  0000 610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Уменьшение прочих остатков денежных средств бюджетов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11 863 775</w:t>
            </w:r>
          </w:p>
        </w:tc>
      </w:tr>
      <w:tr w:rsidR="00597E26" w:rsidRPr="00C90A81" w:rsidTr="00597E26">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999 50 00 00 00 00 0000 000</w:t>
            </w:r>
          </w:p>
        </w:tc>
        <w:tc>
          <w:tcPr>
            <w:tcW w:w="0" w:type="auto"/>
            <w:tcBorders>
              <w:top w:val="single" w:sz="4" w:space="0" w:color="000000"/>
              <w:left w:val="single" w:sz="4" w:space="0" w:color="000000"/>
              <w:bottom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Итого источников внутреннего финансирования дефицитов бюджетов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597E26" w:rsidRPr="00C90A81" w:rsidRDefault="00597E26" w:rsidP="00597E26">
            <w:pPr>
              <w:pStyle w:val="af3"/>
              <w:jc w:val="both"/>
              <w:rPr>
                <w:rFonts w:ascii="Tahoma" w:hAnsi="Tahoma" w:cs="Tahoma"/>
                <w:i/>
                <w:sz w:val="16"/>
                <w:szCs w:val="16"/>
              </w:rPr>
            </w:pPr>
            <w:r w:rsidRPr="00C90A81">
              <w:rPr>
                <w:rFonts w:ascii="Tahoma" w:hAnsi="Tahoma" w:cs="Tahoma"/>
                <w:i/>
                <w:sz w:val="16"/>
                <w:szCs w:val="16"/>
              </w:rPr>
              <w:t xml:space="preserve">1 </w:t>
            </w:r>
            <w:r w:rsidRPr="00C90A81">
              <w:rPr>
                <w:rFonts w:ascii="Tahoma" w:hAnsi="Tahoma" w:cs="Tahoma"/>
                <w:i/>
                <w:sz w:val="16"/>
                <w:szCs w:val="16"/>
                <w:lang w:val="en-US"/>
              </w:rPr>
              <w:t>000 000</w:t>
            </w:r>
          </w:p>
        </w:tc>
      </w:tr>
    </w:tbl>
    <w:p w:rsidR="00AA4FBC" w:rsidRPr="00AA4FBC" w:rsidRDefault="00AA4FBC" w:rsidP="00AA4FBC">
      <w:pPr>
        <w:pStyle w:val="1"/>
        <w:keepLines w:val="0"/>
        <w:tabs>
          <w:tab w:val="left" w:pos="0"/>
        </w:tabs>
        <w:suppressAutoHyphens/>
        <w:spacing w:before="0"/>
        <w:ind w:firstLine="709"/>
        <w:rPr>
          <w:rFonts w:ascii="Tahoma" w:hAnsi="Tahoma" w:cs="Tahoma"/>
          <w:b w:val="0"/>
          <w:i/>
          <w:color w:val="auto"/>
          <w:sz w:val="16"/>
          <w:szCs w:val="16"/>
        </w:rPr>
      </w:pPr>
      <w:bookmarkStart w:id="64" w:name="_Toc124513974"/>
      <w:r w:rsidRPr="00AA4FBC">
        <w:rPr>
          <w:rFonts w:ascii="Tahoma" w:hAnsi="Tahoma" w:cs="Tahoma"/>
          <w:b w:val="0"/>
          <w:i/>
          <w:color w:val="auto"/>
          <w:sz w:val="16"/>
          <w:szCs w:val="16"/>
        </w:rPr>
        <w:t>Совет депутатов Чапаевского сельского поселения Красносельского муниципального района Костромской области</w:t>
      </w:r>
      <w:bookmarkEnd w:id="64"/>
    </w:p>
    <w:p w:rsidR="00AA4FBC" w:rsidRPr="004A38A7" w:rsidRDefault="00AA4FBC" w:rsidP="00746F89">
      <w:pPr>
        <w:ind w:firstLine="709"/>
        <w:rPr>
          <w:rFonts w:ascii="Tahoma" w:hAnsi="Tahoma" w:cs="Tahoma"/>
          <w:i/>
          <w:sz w:val="16"/>
          <w:szCs w:val="16"/>
        </w:rPr>
      </w:pPr>
      <w:r>
        <w:rPr>
          <w:rFonts w:ascii="Tahoma" w:hAnsi="Tahoma" w:cs="Tahoma"/>
          <w:i/>
          <w:sz w:val="16"/>
          <w:szCs w:val="16"/>
        </w:rPr>
        <w:t>РЕШЕНИ</w:t>
      </w:r>
      <w:r w:rsidRPr="004A38A7">
        <w:rPr>
          <w:rFonts w:ascii="Tahoma" w:hAnsi="Tahoma" w:cs="Tahoma"/>
          <w:i/>
          <w:sz w:val="16"/>
          <w:szCs w:val="16"/>
        </w:rPr>
        <w:t>Е</w:t>
      </w:r>
      <w:proofErr w:type="gramStart"/>
      <w:r w:rsidR="00746F89">
        <w:rPr>
          <w:rFonts w:ascii="Tahoma" w:hAnsi="Tahoma" w:cs="Tahoma"/>
          <w:i/>
          <w:sz w:val="16"/>
          <w:szCs w:val="16"/>
        </w:rPr>
        <w:t xml:space="preserve"> </w:t>
      </w:r>
      <w:r w:rsidRPr="004A38A7">
        <w:rPr>
          <w:rFonts w:ascii="Tahoma" w:hAnsi="Tahoma" w:cs="Tahoma"/>
          <w:i/>
          <w:sz w:val="16"/>
          <w:szCs w:val="16"/>
        </w:rPr>
        <w:t>О</w:t>
      </w:r>
      <w:proofErr w:type="gramEnd"/>
      <w:r w:rsidRPr="004A38A7">
        <w:rPr>
          <w:rFonts w:ascii="Tahoma" w:hAnsi="Tahoma" w:cs="Tahoma"/>
          <w:i/>
          <w:sz w:val="16"/>
          <w:szCs w:val="16"/>
        </w:rPr>
        <w:t xml:space="preserve">т « 29 » декабря 2022 года   №  85  </w:t>
      </w:r>
    </w:p>
    <w:p w:rsidR="00AA4FBC" w:rsidRPr="004A38A7" w:rsidRDefault="00AA4FBC" w:rsidP="00C4735E">
      <w:pPr>
        <w:pStyle w:val="afc"/>
        <w:outlineLvl w:val="0"/>
      </w:pPr>
      <w:bookmarkStart w:id="65" w:name="_Toc124513975"/>
      <w:r w:rsidRPr="004A38A7">
        <w:t>О принятии бюджета Чапаевского сельского поселения  Красносельского муниципального района  Костромской области на 2023 год и плановый период 2024 и 2025 годов</w:t>
      </w:r>
      <w:bookmarkEnd w:id="65"/>
      <w:r w:rsidRPr="004A38A7">
        <w:t xml:space="preserve"> </w:t>
      </w:r>
    </w:p>
    <w:p w:rsidR="00AA4FBC" w:rsidRPr="004A38A7" w:rsidRDefault="00AA4FBC" w:rsidP="00AA4FBC">
      <w:pPr>
        <w:rPr>
          <w:rFonts w:ascii="Tahoma" w:hAnsi="Tahoma" w:cs="Tahoma"/>
          <w:i/>
          <w:sz w:val="16"/>
          <w:szCs w:val="16"/>
        </w:rPr>
      </w:pPr>
    </w:p>
    <w:p w:rsidR="00AA4FBC" w:rsidRPr="004A38A7" w:rsidRDefault="00AA4FBC" w:rsidP="00AA4FBC">
      <w:pPr>
        <w:pStyle w:val="Standard"/>
        <w:ind w:firstLine="709"/>
        <w:jc w:val="both"/>
        <w:rPr>
          <w:rFonts w:ascii="Tahoma" w:hAnsi="Tahoma" w:cs="Tahoma"/>
          <w:i/>
          <w:sz w:val="16"/>
          <w:szCs w:val="16"/>
        </w:rPr>
      </w:pPr>
      <w:proofErr w:type="gramStart"/>
      <w:r w:rsidRPr="004A38A7">
        <w:rPr>
          <w:rFonts w:ascii="Tahoma" w:hAnsi="Tahoma" w:cs="Tahoma"/>
          <w:i/>
          <w:sz w:val="16"/>
          <w:szCs w:val="16"/>
        </w:rPr>
        <w:lastRenderedPageBreak/>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Чапаевского сельского поселения Красносельского муниципального района Костромской области, заслушав и обсудив представленный администрацией Чапаевского сельского поселения Красносельского муниципального района Костромской области проект бюджета на 2023 год и на плановый период 2024 и 2025 годов, принимая во</w:t>
      </w:r>
      <w:proofErr w:type="gramEnd"/>
      <w:r w:rsidRPr="004A38A7">
        <w:rPr>
          <w:rFonts w:ascii="Tahoma" w:hAnsi="Tahoma" w:cs="Tahoma"/>
          <w:i/>
          <w:sz w:val="16"/>
          <w:szCs w:val="16"/>
        </w:rPr>
        <w:t xml:space="preserve"> внимание итоги публичных слушаний, Совет депутатов Чапаевского сельского поселения Красносельского муниципального района Костромской области</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i/>
          <w:sz w:val="16"/>
          <w:szCs w:val="16"/>
        </w:rPr>
        <w:t>РЕШИЛ:</w:t>
      </w:r>
    </w:p>
    <w:p w:rsidR="00AA4FBC" w:rsidRPr="004A38A7" w:rsidRDefault="00AA4FBC" w:rsidP="00AA4FBC">
      <w:pPr>
        <w:pStyle w:val="Standard"/>
        <w:ind w:firstLine="709"/>
        <w:jc w:val="both"/>
        <w:rPr>
          <w:rFonts w:ascii="Tahoma" w:hAnsi="Tahoma" w:cs="Tahoma"/>
          <w:i/>
          <w:color w:val="000000"/>
          <w:sz w:val="16"/>
          <w:szCs w:val="16"/>
        </w:rPr>
      </w:pPr>
      <w:r w:rsidRPr="004A38A7">
        <w:rPr>
          <w:rFonts w:ascii="Tahoma" w:hAnsi="Tahoma" w:cs="Tahoma"/>
          <w:i/>
          <w:sz w:val="16"/>
          <w:szCs w:val="16"/>
        </w:rPr>
        <w:t>1. Утвердить основные характеристики бюджета Чапаевского сельского поселения Красносельского муниципального района Костромской области (далее бюджет сельского поселения) на 2023 год:</w:t>
      </w:r>
    </w:p>
    <w:p w:rsidR="00AA4FBC" w:rsidRPr="004A38A7" w:rsidRDefault="00AA4FBC" w:rsidP="00AA4FBC">
      <w:pPr>
        <w:pStyle w:val="Standard"/>
        <w:tabs>
          <w:tab w:val="left" w:pos="13832"/>
        </w:tabs>
        <w:ind w:firstLine="709"/>
        <w:jc w:val="both"/>
        <w:rPr>
          <w:rFonts w:ascii="Tahoma" w:hAnsi="Tahoma" w:cs="Tahoma"/>
          <w:i/>
          <w:color w:val="000000"/>
          <w:sz w:val="16"/>
          <w:szCs w:val="16"/>
        </w:rPr>
      </w:pPr>
      <w:r w:rsidRPr="004A38A7">
        <w:rPr>
          <w:rFonts w:ascii="Tahoma" w:hAnsi="Tahoma" w:cs="Tahoma"/>
          <w:i/>
          <w:color w:val="000000"/>
          <w:sz w:val="16"/>
          <w:szCs w:val="16"/>
        </w:rPr>
        <w:t>1.1 прогнозируемый общий объем доходов бюджета сельского поселения в сумме 8 201 000</w:t>
      </w:r>
      <w:r w:rsidRPr="004A38A7">
        <w:rPr>
          <w:rFonts w:ascii="Tahoma" w:hAnsi="Tahoma" w:cs="Tahoma"/>
          <w:i/>
          <w:color w:val="FF0000"/>
          <w:sz w:val="16"/>
          <w:szCs w:val="16"/>
        </w:rPr>
        <w:t xml:space="preserve"> </w:t>
      </w:r>
      <w:r w:rsidRPr="004A38A7">
        <w:rPr>
          <w:rFonts w:ascii="Tahoma" w:hAnsi="Tahoma" w:cs="Tahoma"/>
          <w:i/>
          <w:sz w:val="16"/>
          <w:szCs w:val="16"/>
        </w:rPr>
        <w:t>рублей, в том числе объём безвозмездных поступлений от других бюджетов бюджетной системы Российской Федерации в сумме 3 376 100 рублей</w:t>
      </w:r>
      <w:r w:rsidRPr="004A38A7">
        <w:rPr>
          <w:rFonts w:ascii="Tahoma" w:hAnsi="Tahoma" w:cs="Tahoma"/>
          <w:i/>
          <w:color w:val="000000"/>
          <w:sz w:val="16"/>
          <w:szCs w:val="16"/>
        </w:rPr>
        <w:t>;</w:t>
      </w:r>
    </w:p>
    <w:p w:rsidR="00AA4FBC" w:rsidRPr="004A38A7" w:rsidRDefault="00AA4FBC" w:rsidP="00AA4FBC">
      <w:pPr>
        <w:pStyle w:val="Standard"/>
        <w:tabs>
          <w:tab w:val="left" w:pos="13832"/>
        </w:tabs>
        <w:ind w:firstLine="709"/>
        <w:jc w:val="both"/>
        <w:rPr>
          <w:rFonts w:ascii="Tahoma" w:hAnsi="Tahoma" w:cs="Tahoma"/>
          <w:i/>
          <w:color w:val="000000"/>
          <w:sz w:val="16"/>
          <w:szCs w:val="16"/>
        </w:rPr>
      </w:pPr>
      <w:r w:rsidRPr="004A38A7">
        <w:rPr>
          <w:rFonts w:ascii="Tahoma" w:hAnsi="Tahoma" w:cs="Tahoma"/>
          <w:i/>
          <w:color w:val="000000"/>
          <w:sz w:val="16"/>
          <w:szCs w:val="16"/>
        </w:rPr>
        <w:t>1.2 общий объем расходов бюджета сельского поселения в сумме 8 901 000 рублей.</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color w:val="000000"/>
          <w:sz w:val="16"/>
          <w:szCs w:val="16"/>
        </w:rPr>
        <w:t xml:space="preserve">1.3 дефицит бюджета сельского поселения на 2023 год в сумме </w:t>
      </w:r>
      <w:r w:rsidRPr="004A38A7">
        <w:rPr>
          <w:rFonts w:ascii="Tahoma" w:hAnsi="Tahoma" w:cs="Tahoma"/>
          <w:i/>
          <w:sz w:val="16"/>
          <w:szCs w:val="16"/>
        </w:rPr>
        <w:t>700 000</w:t>
      </w:r>
      <w:r w:rsidRPr="004A38A7">
        <w:rPr>
          <w:rFonts w:ascii="Tahoma" w:hAnsi="Tahoma" w:cs="Tahoma"/>
          <w:i/>
          <w:color w:val="000000"/>
          <w:sz w:val="16"/>
          <w:szCs w:val="16"/>
        </w:rPr>
        <w:t xml:space="preserve"> рублей.</w:t>
      </w:r>
    </w:p>
    <w:p w:rsidR="00AA4FBC" w:rsidRPr="004A38A7" w:rsidRDefault="00AA4FBC" w:rsidP="00AA4FBC">
      <w:pPr>
        <w:pStyle w:val="Standard"/>
        <w:tabs>
          <w:tab w:val="left" w:pos="13832"/>
        </w:tabs>
        <w:ind w:firstLine="709"/>
        <w:jc w:val="both"/>
        <w:rPr>
          <w:rFonts w:ascii="Tahoma" w:hAnsi="Tahoma" w:cs="Tahoma"/>
          <w:i/>
          <w:color w:val="000000"/>
          <w:sz w:val="16"/>
          <w:szCs w:val="16"/>
        </w:rPr>
      </w:pPr>
      <w:r w:rsidRPr="004A38A7">
        <w:rPr>
          <w:rFonts w:ascii="Tahoma" w:hAnsi="Tahoma" w:cs="Tahoma"/>
          <w:i/>
          <w:sz w:val="16"/>
          <w:szCs w:val="16"/>
        </w:rPr>
        <w:t>2. Утвердить основные характеристики бюджета сельского поселения на 2024 год и на 2025 год:</w:t>
      </w:r>
    </w:p>
    <w:p w:rsidR="00AA4FBC" w:rsidRPr="004A38A7" w:rsidRDefault="00AA4FBC" w:rsidP="00AA4FBC">
      <w:pPr>
        <w:pStyle w:val="Standard"/>
        <w:tabs>
          <w:tab w:val="left" w:pos="13832"/>
        </w:tabs>
        <w:ind w:firstLine="709"/>
        <w:jc w:val="both"/>
        <w:rPr>
          <w:rFonts w:ascii="Tahoma" w:hAnsi="Tahoma" w:cs="Tahoma"/>
          <w:i/>
          <w:sz w:val="16"/>
          <w:szCs w:val="16"/>
        </w:rPr>
      </w:pPr>
      <w:proofErr w:type="gramStart"/>
      <w:r w:rsidRPr="004A38A7">
        <w:rPr>
          <w:rFonts w:ascii="Tahoma" w:hAnsi="Tahoma" w:cs="Tahoma"/>
          <w:i/>
          <w:sz w:val="16"/>
          <w:szCs w:val="16"/>
        </w:rPr>
        <w:t>2.1 прогнозируемый общий объем доходов бюджета сельского поселения на 2024 год в сумме 7 132 800 рублей, в том числе объём безвозмездных поступлений от других бюджетов бюджетной системы Российской Федерации в сумме 2 168 075 рублей и на 2025 год в сумме 7 280 300 рублей, в том числе объём безвозмездных поступлений от других бюджетов бюджетной системы Российской Федерации в</w:t>
      </w:r>
      <w:proofErr w:type="gramEnd"/>
      <w:r w:rsidRPr="004A38A7">
        <w:rPr>
          <w:rFonts w:ascii="Tahoma" w:hAnsi="Tahoma" w:cs="Tahoma"/>
          <w:i/>
          <w:sz w:val="16"/>
          <w:szCs w:val="16"/>
        </w:rPr>
        <w:t xml:space="preserve"> сумме 2 231 575 рублей;</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 xml:space="preserve">2.2 общий объем расходов бюджета сельского поселения на 2024 год в сумме 7 832 800 рублей, в том числе </w:t>
      </w:r>
      <w:r w:rsidRPr="004A38A7">
        <w:rPr>
          <w:rFonts w:ascii="Tahoma" w:hAnsi="Tahoma" w:cs="Tahoma"/>
          <w:i/>
          <w:color w:val="000000"/>
          <w:sz w:val="16"/>
          <w:szCs w:val="16"/>
        </w:rPr>
        <w:t>условно утвержденные расходы в сумме 190 820 рублей и</w:t>
      </w:r>
      <w:r w:rsidRPr="004A38A7">
        <w:rPr>
          <w:rFonts w:ascii="Tahoma" w:hAnsi="Tahoma" w:cs="Tahoma"/>
          <w:i/>
          <w:sz w:val="16"/>
          <w:szCs w:val="16"/>
        </w:rPr>
        <w:t xml:space="preserve"> на 2025 год в сумме 7 850 300 рублей, в том числе </w:t>
      </w:r>
      <w:r w:rsidRPr="004A38A7">
        <w:rPr>
          <w:rFonts w:ascii="Tahoma" w:hAnsi="Tahoma" w:cs="Tahoma"/>
          <w:i/>
          <w:color w:val="000000"/>
          <w:sz w:val="16"/>
          <w:szCs w:val="16"/>
        </w:rPr>
        <w:t>условно утвержденные расходы в сумме 382 290 рублей</w:t>
      </w:r>
      <w:r w:rsidRPr="004A38A7">
        <w:rPr>
          <w:rFonts w:ascii="Tahoma" w:hAnsi="Tahoma" w:cs="Tahoma"/>
          <w:i/>
          <w:sz w:val="16"/>
          <w:szCs w:val="16"/>
        </w:rPr>
        <w:t>;</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2.3 дефицит бюджета сельского поселения на 2024 год в сумме 700 000 рублей и на 2025 год в сумме 570 000 рублей.</w:t>
      </w:r>
    </w:p>
    <w:p w:rsidR="00AA4FBC" w:rsidRPr="004A38A7" w:rsidRDefault="00AA4FBC" w:rsidP="00AA4FBC">
      <w:pPr>
        <w:jc w:val="both"/>
        <w:rPr>
          <w:rFonts w:ascii="Tahoma" w:hAnsi="Tahoma" w:cs="Tahoma"/>
          <w:i/>
          <w:sz w:val="16"/>
          <w:szCs w:val="16"/>
        </w:rPr>
      </w:pPr>
      <w:r w:rsidRPr="004A38A7">
        <w:rPr>
          <w:rFonts w:ascii="Tahoma" w:hAnsi="Tahoma" w:cs="Tahoma"/>
          <w:i/>
          <w:sz w:val="16"/>
          <w:szCs w:val="16"/>
        </w:rPr>
        <w:t xml:space="preserve">3. </w:t>
      </w:r>
      <w:proofErr w:type="gramStart"/>
      <w:r w:rsidRPr="004A38A7">
        <w:rPr>
          <w:rFonts w:ascii="Tahoma" w:hAnsi="Tahoma" w:cs="Tahoma"/>
          <w:i/>
          <w:sz w:val="16"/>
          <w:szCs w:val="16"/>
        </w:rPr>
        <w:t>Установить, что доходы бюджета Чапаевского сельского поселения Красносельского муниципального района Костромской области с 1 января 2023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2023 год и на плановый период 2024  и 2025 годов» за счет:</w:t>
      </w:r>
      <w:proofErr w:type="gramEnd"/>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субсидий местным бюджетам из бюджета субъекта Российской Федерации  распределенных между муниципальными образованиями </w:t>
      </w:r>
      <w:proofErr w:type="gramStart"/>
      <w:r w:rsidRPr="004A38A7">
        <w:rPr>
          <w:rFonts w:ascii="Tahoma" w:hAnsi="Tahoma" w:cs="Tahoma"/>
          <w:i/>
          <w:sz w:val="16"/>
          <w:szCs w:val="16"/>
        </w:rPr>
        <w:t>согласно законов</w:t>
      </w:r>
      <w:proofErr w:type="gramEnd"/>
      <w:r w:rsidRPr="004A38A7">
        <w:rPr>
          <w:rFonts w:ascii="Tahoma" w:hAnsi="Tahoma" w:cs="Tahoma"/>
          <w:i/>
          <w:sz w:val="16"/>
          <w:szCs w:val="16"/>
        </w:rPr>
        <w:t xml:space="preserve">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субвенций  местным бюджетам, распределенных между поселениями </w:t>
      </w:r>
      <w:proofErr w:type="gramStart"/>
      <w:r w:rsidRPr="004A38A7">
        <w:rPr>
          <w:rFonts w:ascii="Tahoma" w:hAnsi="Tahoma" w:cs="Tahoma"/>
          <w:i/>
          <w:sz w:val="16"/>
          <w:szCs w:val="16"/>
        </w:rPr>
        <w:t>согласно</w:t>
      </w:r>
      <w:proofErr w:type="gramEnd"/>
      <w:r w:rsidRPr="004A38A7">
        <w:rPr>
          <w:rFonts w:ascii="Tahoma" w:hAnsi="Tahoma" w:cs="Tahoma"/>
          <w:i/>
          <w:sz w:val="16"/>
          <w:szCs w:val="16"/>
        </w:rPr>
        <w:t xml:space="preserve"> утвержденного закона субъекта Российской Федерации о бюджете субъекта Российской Федерации на очередной финансовый год;</w:t>
      </w:r>
    </w:p>
    <w:p w:rsidR="00AA4FBC" w:rsidRPr="004A38A7" w:rsidRDefault="00AA4FBC" w:rsidP="00AA4FBC">
      <w:pPr>
        <w:pStyle w:val="ConsPlusNormal"/>
        <w:widowControl/>
        <w:ind w:firstLine="709"/>
        <w:jc w:val="both"/>
        <w:rPr>
          <w:rFonts w:ascii="Tahoma" w:hAnsi="Tahoma" w:cs="Tahoma"/>
          <w:i/>
          <w:sz w:val="16"/>
          <w:szCs w:val="16"/>
        </w:rPr>
      </w:pPr>
      <w:r w:rsidRPr="004A38A7">
        <w:rPr>
          <w:rFonts w:ascii="Tahoma" w:hAnsi="Tahoma" w:cs="Tahoma"/>
          <w:i/>
          <w:sz w:val="16"/>
          <w:szCs w:val="16"/>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AA4FBC" w:rsidRPr="004A38A7" w:rsidRDefault="00AA4FBC" w:rsidP="00AA4FBC">
      <w:pPr>
        <w:pStyle w:val="ConsPlusNormal"/>
        <w:widowControl/>
        <w:ind w:firstLine="709"/>
        <w:jc w:val="both"/>
        <w:rPr>
          <w:rFonts w:ascii="Tahoma" w:hAnsi="Tahoma" w:cs="Tahoma"/>
          <w:i/>
          <w:sz w:val="16"/>
          <w:szCs w:val="16"/>
        </w:rPr>
      </w:pPr>
      <w:r w:rsidRPr="004A38A7">
        <w:rPr>
          <w:rFonts w:ascii="Tahoma" w:hAnsi="Tahoma" w:cs="Tahoma"/>
          <w:i/>
          <w:sz w:val="16"/>
          <w:szCs w:val="16"/>
        </w:rPr>
        <w:t>- прочие безвозмездные поступления в бюджеты поселений от бюджетов муниципальных районов в соответствии с действующим законодательством;</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прочие безвозмездные поступления  бюджетам поселений в соответствии с действующим законодательством;</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перечисления из бюджетов поселений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доходы бюджетов поселений от возврата остатков субсидий, субвенций и иных межбюджетных </w:t>
      </w:r>
      <w:proofErr w:type="gramStart"/>
      <w:r w:rsidRPr="004A38A7">
        <w:rPr>
          <w:rFonts w:ascii="Tahoma" w:hAnsi="Tahoma" w:cs="Tahoma"/>
          <w:i/>
          <w:sz w:val="16"/>
          <w:szCs w:val="16"/>
        </w:rPr>
        <w:t>трансфертов</w:t>
      </w:r>
      <w:proofErr w:type="gramEnd"/>
      <w:r w:rsidRPr="004A38A7">
        <w:rPr>
          <w:rFonts w:ascii="Tahoma" w:hAnsi="Tahoma" w:cs="Tahoma"/>
          <w:i/>
          <w:sz w:val="16"/>
          <w:szCs w:val="16"/>
        </w:rPr>
        <w:t xml:space="preserve"> имеющих целевое назначение, прошлых  лет из бюджетов муниципальных районов в соответствии с действующим законодательством;</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возврат остатков субсидий, субвенций и иных межбюджетных </w:t>
      </w:r>
      <w:proofErr w:type="gramStart"/>
      <w:r w:rsidRPr="004A38A7">
        <w:rPr>
          <w:rFonts w:ascii="Tahoma" w:hAnsi="Tahoma" w:cs="Tahoma"/>
          <w:i/>
          <w:sz w:val="16"/>
          <w:szCs w:val="16"/>
        </w:rPr>
        <w:t>трансфертов</w:t>
      </w:r>
      <w:proofErr w:type="gramEnd"/>
      <w:r w:rsidRPr="004A38A7">
        <w:rPr>
          <w:rFonts w:ascii="Tahoma" w:hAnsi="Tahoma" w:cs="Tahoma"/>
          <w:i/>
          <w:sz w:val="16"/>
          <w:szCs w:val="16"/>
        </w:rPr>
        <w:t xml:space="preserve"> имеющих  целевое назначение, прошлых  лет из бюджетов поселений в соответствии с действующим законодательством;</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отмененных налогов и сборов и сумм погашения налоговой задолженности  прошлых лет, в соответствии нормативами отчислений согласно законодательству субъекта Российской Федерации;</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штрафов и иных  сумм принудительного изъятия, подлежащих зачислению в местный бюджет  в соответствии с действующим законодательством;</w:t>
      </w:r>
    </w:p>
    <w:p w:rsidR="00AA4FBC" w:rsidRPr="004A38A7" w:rsidRDefault="00AA4FBC" w:rsidP="00AA4FBC">
      <w:pPr>
        <w:pStyle w:val="Standard"/>
        <w:ind w:firstLine="851"/>
        <w:jc w:val="both"/>
        <w:rPr>
          <w:rFonts w:ascii="Tahoma" w:hAnsi="Tahoma" w:cs="Tahoma"/>
          <w:i/>
          <w:sz w:val="16"/>
          <w:szCs w:val="16"/>
        </w:rPr>
      </w:pPr>
      <w:r w:rsidRPr="004A38A7">
        <w:rPr>
          <w:rFonts w:ascii="Tahoma" w:hAnsi="Tahoma" w:cs="Tahoma"/>
          <w:i/>
          <w:sz w:val="16"/>
          <w:szCs w:val="16"/>
        </w:rPr>
        <w:t xml:space="preserve">- прочих платежей, подлежащих зачислению в бюджеты поселений. </w:t>
      </w:r>
    </w:p>
    <w:p w:rsidR="00AA4FBC" w:rsidRPr="004A38A7" w:rsidRDefault="00AA4FBC" w:rsidP="00AA4FBC">
      <w:pPr>
        <w:pStyle w:val="Standard"/>
        <w:ind w:firstLine="851"/>
        <w:jc w:val="both"/>
        <w:rPr>
          <w:rFonts w:ascii="Tahoma" w:hAnsi="Tahoma" w:cs="Tahoma"/>
          <w:i/>
          <w:sz w:val="16"/>
          <w:szCs w:val="16"/>
        </w:rPr>
      </w:pPr>
      <w:r w:rsidRPr="004A38A7">
        <w:rPr>
          <w:rFonts w:ascii="Tahoma" w:hAnsi="Tahoma" w:cs="Tahoma"/>
          <w:i/>
          <w:sz w:val="16"/>
          <w:szCs w:val="16"/>
        </w:rPr>
        <w:t xml:space="preserve">В целях обеспечения полноты </w:t>
      </w:r>
      <w:proofErr w:type="gramStart"/>
      <w:r w:rsidRPr="004A38A7">
        <w:rPr>
          <w:rFonts w:ascii="Tahoma" w:hAnsi="Tahoma" w:cs="Tahoma"/>
          <w:i/>
          <w:sz w:val="16"/>
          <w:szCs w:val="16"/>
        </w:rPr>
        <w:t>контроля за</w:t>
      </w:r>
      <w:proofErr w:type="gramEnd"/>
      <w:r w:rsidRPr="004A38A7">
        <w:rPr>
          <w:rFonts w:ascii="Tahoma" w:hAnsi="Tahoma" w:cs="Tahoma"/>
          <w:i/>
          <w:sz w:val="16"/>
          <w:szCs w:val="16"/>
        </w:rPr>
        <w:t xml:space="preserve"> соблюдением бюджетного и налогового законодательства РФ и Костромской области местные налоги и сборы подлежат зачислению на счет органов федерального казначейства для последующего перечисления на счета по учету средств бюджета сельского поселения.</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4. Утвердить следующие источники финансирования  дефицита бюджета на 2023 год и плановый период 2024 и 2025 годов:</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получение кредитов от других бюджетов бюджетной системы Российской Федерации бюджетам поселений в валюте Российской Федерации;</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изменение </w:t>
      </w:r>
      <w:proofErr w:type="gramStart"/>
      <w:r w:rsidRPr="004A38A7">
        <w:rPr>
          <w:rFonts w:ascii="Tahoma" w:hAnsi="Tahoma" w:cs="Tahoma"/>
          <w:i/>
          <w:sz w:val="16"/>
          <w:szCs w:val="16"/>
        </w:rPr>
        <w:t>остатков средств бюджета Чапаевского сельского поселения Красносельского муниципального района Костромской области</w:t>
      </w:r>
      <w:proofErr w:type="gramEnd"/>
      <w:r w:rsidRPr="004A38A7">
        <w:rPr>
          <w:rFonts w:ascii="Tahoma" w:hAnsi="Tahoma" w:cs="Tahoma"/>
          <w:i/>
          <w:sz w:val="16"/>
          <w:szCs w:val="16"/>
        </w:rPr>
        <w:t>.</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5. Утвердить в бюджете сельского поселения на 2023 год поступления прогнозируемых доходов бюджета сельского поселения согласно приложению 1 к настоящему решению, на плановый период 2024 и 2025 годов согласно приложению 2 к настоящему решению.</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6. Установить, что на суму задолженности, возникающую при предоставлении отсрочек (рассрочек) по уплате налогов и сборов в части, зачисляемой в местный бюджет, начисляются проценты в соответствии с действующим законодательством Российской Федерации.</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 xml:space="preserve">7. Утвердить распределение бюджетных ассигнований на 2023 год по разделам, подразделам, целевым статьям расходов, группам, видам </w:t>
      </w:r>
      <w:proofErr w:type="gramStart"/>
      <w:r w:rsidRPr="004A38A7">
        <w:rPr>
          <w:rFonts w:ascii="Tahoma" w:hAnsi="Tahoma" w:cs="Tahoma"/>
          <w:i/>
          <w:sz w:val="16"/>
          <w:szCs w:val="16"/>
        </w:rPr>
        <w:t>расходов классификации расходов бюджетов Российской Федерации</w:t>
      </w:r>
      <w:proofErr w:type="gramEnd"/>
      <w:r w:rsidRPr="004A38A7">
        <w:rPr>
          <w:rFonts w:ascii="Tahoma" w:hAnsi="Tahoma" w:cs="Tahoma"/>
          <w:i/>
          <w:sz w:val="16"/>
          <w:szCs w:val="16"/>
        </w:rPr>
        <w:t xml:space="preserve"> по бюджету сельского поселения согласно приложению 3 к настоящему решению, на плановый период 2024 и 2025 годов согласно приложению 4 к настоящему решению.</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8. Утвердить ведомственную структуру расходов бюджета сельского поселения на 2023 год согласно приложению 5 к настоящему решению, на плановый период 2024 и 2025 годов согласно приложению 6 к настоящему решению.</w:t>
      </w:r>
    </w:p>
    <w:p w:rsidR="00AA4FBC" w:rsidRPr="004A38A7" w:rsidRDefault="00AA4FBC" w:rsidP="00AA4FBC">
      <w:pPr>
        <w:pStyle w:val="af3"/>
        <w:ind w:firstLine="709"/>
        <w:jc w:val="both"/>
        <w:rPr>
          <w:rFonts w:ascii="Tahoma" w:hAnsi="Tahoma" w:cs="Tahoma"/>
          <w:i/>
          <w:color w:val="FF0000"/>
          <w:sz w:val="16"/>
          <w:szCs w:val="16"/>
        </w:rPr>
      </w:pPr>
      <w:r w:rsidRPr="004A38A7">
        <w:rPr>
          <w:rFonts w:ascii="Tahoma" w:hAnsi="Tahoma" w:cs="Tahoma"/>
          <w:i/>
          <w:sz w:val="16"/>
          <w:szCs w:val="16"/>
        </w:rPr>
        <w:t>9. Утвердить общий объем бюджетных ассигнований на исполнение публичных нормативных обязательств на 2023 год в сумме 90 805 рублей, на 2024 год 98 190 рублей, на 2025 год 102 120 рублей.</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lastRenderedPageBreak/>
        <w:t>10. Утвердить объем бюджетных ассигнований дорожного фонда Чапаевского сельского поселения  Красносельского муниципального района  Костромской области на 2023 год в размере 1 572 200 рублей  на 2024 год в размере  919 100</w:t>
      </w:r>
      <w:r w:rsidRPr="004A38A7">
        <w:rPr>
          <w:rFonts w:ascii="Tahoma" w:hAnsi="Tahoma" w:cs="Tahoma"/>
          <w:i/>
          <w:color w:val="FF0000"/>
          <w:sz w:val="16"/>
          <w:szCs w:val="16"/>
        </w:rPr>
        <w:t xml:space="preserve"> </w:t>
      </w:r>
      <w:r w:rsidRPr="004A38A7">
        <w:rPr>
          <w:rFonts w:ascii="Tahoma" w:hAnsi="Tahoma" w:cs="Tahoma"/>
          <w:i/>
          <w:sz w:val="16"/>
          <w:szCs w:val="16"/>
        </w:rPr>
        <w:t xml:space="preserve"> рублей   и на  2025  год  в  размере 919 100 рублей за счет прогнозируемого объема доходов </w:t>
      </w:r>
      <w:proofErr w:type="gramStart"/>
      <w:r w:rsidRPr="004A38A7">
        <w:rPr>
          <w:rFonts w:ascii="Tahoma" w:hAnsi="Tahoma" w:cs="Tahoma"/>
          <w:i/>
          <w:sz w:val="16"/>
          <w:szCs w:val="16"/>
        </w:rPr>
        <w:t>от</w:t>
      </w:r>
      <w:proofErr w:type="gramEnd"/>
      <w:r w:rsidRPr="004A38A7">
        <w:rPr>
          <w:rFonts w:ascii="Tahoma" w:hAnsi="Tahoma" w:cs="Tahoma"/>
          <w:i/>
          <w:sz w:val="16"/>
          <w:szCs w:val="16"/>
        </w:rPr>
        <w:t>:</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акцизов на автомобильный бензин, прямогонный бензин, дизельное топливо, моторные масла для дизельных и (или) карбюраторных (</w:t>
      </w:r>
      <w:proofErr w:type="spellStart"/>
      <w:r w:rsidRPr="004A38A7">
        <w:rPr>
          <w:rFonts w:ascii="Tahoma" w:hAnsi="Tahoma" w:cs="Tahoma"/>
          <w:i/>
          <w:sz w:val="16"/>
          <w:szCs w:val="16"/>
        </w:rPr>
        <w:t>инжекторных</w:t>
      </w:r>
      <w:proofErr w:type="spellEnd"/>
      <w:r w:rsidRPr="004A38A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w:t>
      </w:r>
      <w:proofErr w:type="gramStart"/>
      <w:r w:rsidRPr="004A38A7">
        <w:rPr>
          <w:rFonts w:ascii="Tahoma" w:hAnsi="Tahoma" w:cs="Tahoma"/>
          <w:i/>
          <w:sz w:val="16"/>
          <w:szCs w:val="16"/>
        </w:rPr>
        <w:t>дорог общего пользования местного значения  Чапаевского сельского поселения Красносельского муниципального района Костромской области</w:t>
      </w:r>
      <w:proofErr w:type="gramEnd"/>
      <w:r w:rsidRPr="004A38A7">
        <w:rPr>
          <w:rFonts w:ascii="Tahoma" w:hAnsi="Tahoma" w:cs="Tahoma"/>
          <w:i/>
          <w:sz w:val="16"/>
          <w:szCs w:val="16"/>
        </w:rPr>
        <w:t>;</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прочие межбюджетных трансфертов, передаваемых бюджетам сельских поселений.</w:t>
      </w:r>
    </w:p>
    <w:p w:rsidR="00AA4FBC" w:rsidRPr="004A38A7" w:rsidRDefault="00AA4FBC" w:rsidP="00AA4FBC">
      <w:pPr>
        <w:pStyle w:val="Standard"/>
        <w:tabs>
          <w:tab w:val="left" w:pos="13832"/>
        </w:tabs>
        <w:ind w:firstLine="709"/>
        <w:jc w:val="both"/>
        <w:rPr>
          <w:rFonts w:ascii="Tahoma" w:hAnsi="Tahoma" w:cs="Tahoma"/>
          <w:i/>
          <w:sz w:val="16"/>
          <w:szCs w:val="16"/>
        </w:rPr>
      </w:pPr>
      <w:r w:rsidRPr="004A38A7">
        <w:rPr>
          <w:rFonts w:ascii="Tahoma" w:hAnsi="Tahoma" w:cs="Tahoma"/>
          <w:i/>
          <w:sz w:val="16"/>
          <w:szCs w:val="16"/>
        </w:rPr>
        <w:t>11. Утвердить источники финансирования дефицита бюджета сельского поселения на 2023 год согласно приложению 7 к настоящему решению и источники финансирования дефицита бюджета сельского поселения на плановый период 2024 и 2025 годов согласно приложению 8 к настоящему решению.</w:t>
      </w:r>
    </w:p>
    <w:p w:rsidR="00AA4FBC" w:rsidRPr="004A38A7" w:rsidRDefault="00AA4FBC" w:rsidP="00AA4FBC">
      <w:pPr>
        <w:pStyle w:val="Standard"/>
        <w:tabs>
          <w:tab w:val="left" w:pos="13832"/>
        </w:tabs>
        <w:ind w:firstLine="615"/>
        <w:jc w:val="both"/>
        <w:rPr>
          <w:rFonts w:ascii="Tahoma" w:hAnsi="Tahoma" w:cs="Tahoma"/>
          <w:i/>
          <w:sz w:val="16"/>
          <w:szCs w:val="16"/>
        </w:rPr>
      </w:pPr>
      <w:r w:rsidRPr="004A38A7">
        <w:rPr>
          <w:rFonts w:ascii="Tahoma" w:hAnsi="Tahoma" w:cs="Tahoma"/>
          <w:i/>
          <w:sz w:val="16"/>
          <w:szCs w:val="16"/>
        </w:rPr>
        <w:t xml:space="preserve"> 12. Утвердить объем межбюджетных трансфертов, передаваемых бюджету Красносельского муниципального района Костромской области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размерах согласно 2023 год  </w:t>
      </w:r>
      <w:proofErr w:type="gramStart"/>
      <w:r w:rsidRPr="004A38A7">
        <w:rPr>
          <w:rFonts w:ascii="Tahoma" w:hAnsi="Tahoma" w:cs="Tahoma"/>
          <w:i/>
          <w:sz w:val="16"/>
          <w:szCs w:val="16"/>
        </w:rPr>
        <w:t>согласно приложения</w:t>
      </w:r>
      <w:proofErr w:type="gramEnd"/>
      <w:r w:rsidRPr="004A38A7">
        <w:rPr>
          <w:rFonts w:ascii="Tahoma" w:hAnsi="Tahoma" w:cs="Tahoma"/>
          <w:i/>
          <w:sz w:val="16"/>
          <w:szCs w:val="16"/>
        </w:rPr>
        <w:t xml:space="preserve"> 9 и плановый период 2024 и 2025 годов  приложения 10 к настоящему решению.</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13. Утвердить программу внутренних заимствований Чапаевского сельского поселения Красносельского муниципального района Костромской области на 2023 год </w:t>
      </w:r>
      <w:proofErr w:type="gramStart"/>
      <w:r w:rsidRPr="004A38A7">
        <w:rPr>
          <w:rFonts w:ascii="Tahoma" w:hAnsi="Tahoma" w:cs="Tahoma"/>
          <w:i/>
          <w:sz w:val="16"/>
          <w:szCs w:val="16"/>
        </w:rPr>
        <w:t>согласно приложения</w:t>
      </w:r>
      <w:proofErr w:type="gramEnd"/>
      <w:r w:rsidRPr="004A38A7">
        <w:rPr>
          <w:rFonts w:ascii="Tahoma" w:hAnsi="Tahoma" w:cs="Tahoma"/>
          <w:i/>
          <w:sz w:val="16"/>
          <w:szCs w:val="16"/>
        </w:rPr>
        <w:t xml:space="preserve"> 11 к настоящему решению на плановый период 2024 и 2025 года согласно приложения 12 к настоящему решению.</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14. 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2023 год и плановый период 2024 и 2025 годов принимать решение о привлечении кредитных ресурсов у банков и других кредитных организаций, а также заимствований у других юридических лиц.</w:t>
      </w:r>
    </w:p>
    <w:p w:rsidR="00AA4FBC" w:rsidRPr="004A38A7" w:rsidRDefault="00AA4FBC" w:rsidP="00AA4FBC">
      <w:pPr>
        <w:ind w:firstLine="709"/>
        <w:jc w:val="both"/>
        <w:rPr>
          <w:rFonts w:ascii="Tahoma" w:hAnsi="Tahoma" w:cs="Tahoma"/>
          <w:i/>
          <w:spacing w:val="-4"/>
          <w:sz w:val="16"/>
          <w:szCs w:val="16"/>
        </w:rPr>
      </w:pPr>
      <w:r w:rsidRPr="004A38A7">
        <w:rPr>
          <w:rFonts w:ascii="Tahoma" w:hAnsi="Tahoma" w:cs="Tahoma"/>
          <w:i/>
          <w:sz w:val="16"/>
          <w:szCs w:val="16"/>
        </w:rPr>
        <w:t>15. Утвердить следующий перечень расходов бюджета сельского поселения на 2023 год и на плановый период 2024 и 2025 годов, подлежащих финансированию в первоочередном порядке:</w:t>
      </w:r>
    </w:p>
    <w:p w:rsidR="00AA4FBC" w:rsidRPr="004A38A7" w:rsidRDefault="00AA4FBC" w:rsidP="00AA4FBC">
      <w:pPr>
        <w:ind w:firstLine="709"/>
        <w:jc w:val="both"/>
        <w:rPr>
          <w:rFonts w:ascii="Tahoma" w:hAnsi="Tahoma" w:cs="Tahoma"/>
          <w:i/>
          <w:spacing w:val="-4"/>
          <w:sz w:val="16"/>
          <w:szCs w:val="16"/>
        </w:rPr>
      </w:pPr>
      <w:r w:rsidRPr="004A38A7">
        <w:rPr>
          <w:rFonts w:ascii="Tahoma" w:hAnsi="Tahoma" w:cs="Tahoma"/>
          <w:i/>
          <w:spacing w:val="-4"/>
          <w:sz w:val="16"/>
          <w:szCs w:val="16"/>
        </w:rPr>
        <w:t>1) заработная плата с начислениями на нее;</w:t>
      </w:r>
    </w:p>
    <w:p w:rsidR="00AA4FBC" w:rsidRPr="004A38A7" w:rsidRDefault="00AA4FBC" w:rsidP="00AA4FBC">
      <w:pPr>
        <w:ind w:firstLine="709"/>
        <w:jc w:val="both"/>
        <w:rPr>
          <w:rFonts w:ascii="Tahoma" w:hAnsi="Tahoma" w:cs="Tahoma"/>
          <w:i/>
          <w:spacing w:val="-4"/>
          <w:sz w:val="16"/>
          <w:szCs w:val="16"/>
        </w:rPr>
      </w:pPr>
      <w:r w:rsidRPr="004A38A7">
        <w:rPr>
          <w:rFonts w:ascii="Tahoma" w:hAnsi="Tahoma" w:cs="Tahoma"/>
          <w:i/>
          <w:spacing w:val="-4"/>
          <w:sz w:val="16"/>
          <w:szCs w:val="16"/>
        </w:rPr>
        <w:t>2) расходы, связанные с исполнением публичных нормативных обязательств;</w:t>
      </w:r>
    </w:p>
    <w:p w:rsidR="00AA4FBC" w:rsidRPr="004A38A7" w:rsidRDefault="00AA4FBC" w:rsidP="00AA4FBC">
      <w:pPr>
        <w:ind w:firstLine="709"/>
        <w:jc w:val="both"/>
        <w:rPr>
          <w:rFonts w:ascii="Tahoma" w:hAnsi="Tahoma" w:cs="Tahoma"/>
          <w:i/>
          <w:color w:val="000000"/>
          <w:spacing w:val="-4"/>
          <w:sz w:val="16"/>
          <w:szCs w:val="16"/>
        </w:rPr>
      </w:pPr>
      <w:r w:rsidRPr="004A38A7">
        <w:rPr>
          <w:rFonts w:ascii="Tahoma" w:hAnsi="Tahoma" w:cs="Tahoma"/>
          <w:i/>
          <w:spacing w:val="-4"/>
          <w:sz w:val="16"/>
          <w:szCs w:val="16"/>
        </w:rPr>
        <w:t>3) расходы на топливно-энергетические ресурсы, в том числе тепловую и электрическую энергию, природный газ, уголь;</w:t>
      </w:r>
    </w:p>
    <w:p w:rsidR="00AA4FBC" w:rsidRPr="004A38A7" w:rsidRDefault="00AA4FBC" w:rsidP="00AA4FBC">
      <w:pPr>
        <w:ind w:firstLine="709"/>
        <w:jc w:val="both"/>
        <w:rPr>
          <w:rFonts w:ascii="Tahoma" w:hAnsi="Tahoma" w:cs="Tahoma"/>
          <w:i/>
          <w:color w:val="000000"/>
          <w:spacing w:val="-4"/>
          <w:sz w:val="16"/>
          <w:szCs w:val="16"/>
        </w:rPr>
      </w:pPr>
      <w:r w:rsidRPr="004A38A7">
        <w:rPr>
          <w:rFonts w:ascii="Tahoma" w:hAnsi="Tahoma" w:cs="Tahoma"/>
          <w:i/>
          <w:color w:val="000000"/>
          <w:spacing w:val="-4"/>
          <w:sz w:val="16"/>
          <w:szCs w:val="16"/>
        </w:rPr>
        <w:t>4) расходы по обслуживанию и погашению муниципального долга.</w:t>
      </w:r>
    </w:p>
    <w:p w:rsidR="00AA4FBC" w:rsidRPr="004A38A7" w:rsidRDefault="00AA4FBC" w:rsidP="00AA4FBC">
      <w:pPr>
        <w:ind w:firstLine="709"/>
        <w:jc w:val="both"/>
        <w:rPr>
          <w:rFonts w:ascii="Tahoma" w:hAnsi="Tahoma" w:cs="Tahoma"/>
          <w:bCs/>
          <w:i/>
          <w:color w:val="000000"/>
          <w:sz w:val="16"/>
          <w:szCs w:val="16"/>
        </w:rPr>
      </w:pPr>
      <w:r w:rsidRPr="004A38A7">
        <w:rPr>
          <w:rFonts w:ascii="Tahoma" w:hAnsi="Tahoma" w:cs="Tahoma"/>
          <w:i/>
          <w:color w:val="000000"/>
          <w:spacing w:val="-4"/>
          <w:sz w:val="16"/>
          <w:szCs w:val="16"/>
        </w:rPr>
        <w:t xml:space="preserve">16. </w:t>
      </w:r>
      <w:proofErr w:type="gramStart"/>
      <w:r w:rsidRPr="004A38A7">
        <w:rPr>
          <w:rFonts w:ascii="Tahoma" w:hAnsi="Tahoma" w:cs="Tahoma"/>
          <w:i/>
          <w:sz w:val="16"/>
          <w:szCs w:val="16"/>
        </w:rPr>
        <w:t>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на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за счет средств бюджета Чапаевского сельского поселения Красносельского муниципального района Костромской области на 2023 год, а также сокращающие его доходную часть, реализуются и принимаются</w:t>
      </w:r>
      <w:proofErr w:type="gramEnd"/>
      <w:r w:rsidRPr="004A38A7">
        <w:rPr>
          <w:rFonts w:ascii="Tahoma" w:hAnsi="Tahoma" w:cs="Tahoma"/>
          <w:i/>
          <w:sz w:val="16"/>
          <w:szCs w:val="16"/>
        </w:rPr>
        <w:t xml:space="preserve">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2023 год, а также после внесения соответствующих   изменений в настоящее решение.</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17. </w:t>
      </w:r>
      <w:proofErr w:type="gramStart"/>
      <w:r w:rsidRPr="004A38A7">
        <w:rPr>
          <w:rFonts w:ascii="Tahoma" w:hAnsi="Tahoma" w:cs="Tahoma"/>
          <w:i/>
          <w:sz w:val="16"/>
          <w:szCs w:val="16"/>
        </w:rPr>
        <w:t>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2024 года в  сумме 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 на 01 января 2025 года в  сумме 0 рублей, в том числе  верхний предел по муниципальным</w:t>
      </w:r>
      <w:proofErr w:type="gramEnd"/>
      <w:r w:rsidRPr="004A38A7">
        <w:rPr>
          <w:rFonts w:ascii="Tahoma" w:hAnsi="Tahoma" w:cs="Tahoma"/>
          <w:i/>
          <w:sz w:val="16"/>
          <w:szCs w:val="16"/>
        </w:rPr>
        <w:t xml:space="preserve"> гарантиям  Чапаевского сельского поселения  Красносельского муниципального района Костромской области  в сумме 0 рублей; на 01 января 2026 года в  сумме 0  рублей, в том числе  верхний предел по муниципальным гарантиям  Чапаевского сельского поселения  Красносельского муниципального района Костромской области  в сумме 0 рублей.</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18. Установить  предельный объем  муниципального долга Чапаевского сельского поселения Красносельского муниципального района Костромской области на 2023 год в сумме 0  рублей</w:t>
      </w:r>
      <w:proofErr w:type="gramStart"/>
      <w:r w:rsidRPr="004A38A7">
        <w:rPr>
          <w:rFonts w:ascii="Tahoma" w:hAnsi="Tahoma" w:cs="Tahoma"/>
          <w:i/>
          <w:sz w:val="16"/>
          <w:szCs w:val="16"/>
        </w:rPr>
        <w:t xml:space="preserve">., </w:t>
      </w:r>
      <w:proofErr w:type="gramEnd"/>
      <w:r w:rsidRPr="004A38A7">
        <w:rPr>
          <w:rFonts w:ascii="Tahoma" w:hAnsi="Tahoma" w:cs="Tahoma"/>
          <w:i/>
          <w:sz w:val="16"/>
          <w:szCs w:val="16"/>
        </w:rPr>
        <w:t>на 2024 год в сумме 0  рублей на 2025 год в сумме 0 рублей</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   19.  Установить на 2023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0 рублей; на 2024год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0 рублей; на 2025 год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0  рублей.</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20. Программа муниципальных гарантий Чапаевского сельского поселения Красносельского муниципального района Костромской области на 2023 год  и плановый период 2024 и 2025 годов  отсутствует.</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21. </w:t>
      </w:r>
      <w:r w:rsidRPr="004A38A7">
        <w:rPr>
          <w:rFonts w:ascii="Tahoma" w:hAnsi="Tahoma" w:cs="Tahoma"/>
          <w:i/>
          <w:color w:val="000000"/>
          <w:sz w:val="16"/>
          <w:szCs w:val="16"/>
        </w:rPr>
        <w:t>Установить размер резервного фонда администрации на 2023 год в сумме 15 000 рублей, на 2024 год 15 000 рублей, на 2025 год 15 000 рублей.</w:t>
      </w:r>
    </w:p>
    <w:p w:rsidR="00AA4FBC" w:rsidRPr="004A38A7" w:rsidRDefault="00AA4FBC" w:rsidP="00AA4FBC">
      <w:pPr>
        <w:pStyle w:val="Standard"/>
        <w:tabs>
          <w:tab w:val="left" w:pos="13832"/>
        </w:tabs>
        <w:ind w:firstLine="709"/>
        <w:jc w:val="both"/>
        <w:rPr>
          <w:rFonts w:ascii="Tahoma" w:hAnsi="Tahoma" w:cs="Tahoma"/>
          <w:i/>
          <w:spacing w:val="-8"/>
          <w:sz w:val="16"/>
          <w:szCs w:val="16"/>
        </w:rPr>
      </w:pPr>
      <w:r w:rsidRPr="004A38A7">
        <w:rPr>
          <w:rFonts w:ascii="Tahoma" w:hAnsi="Tahoma" w:cs="Tahoma"/>
          <w:i/>
          <w:sz w:val="16"/>
          <w:szCs w:val="16"/>
        </w:rPr>
        <w:t xml:space="preserve">22. </w:t>
      </w:r>
      <w:proofErr w:type="gramStart"/>
      <w:r w:rsidRPr="004A38A7">
        <w:rPr>
          <w:rFonts w:ascii="Tahoma" w:hAnsi="Tahoma" w:cs="Tahoma"/>
          <w:i/>
          <w:sz w:val="16"/>
          <w:szCs w:val="16"/>
        </w:rPr>
        <w:t>Установить в соответствии с пунктом 3 статьи 217 Бюджетного Кодекса Российской Фед</w:t>
      </w:r>
      <w:r w:rsidRPr="004A38A7">
        <w:rPr>
          <w:rFonts w:ascii="Tahoma" w:hAnsi="Tahoma" w:cs="Tahoma"/>
          <w:i/>
          <w:color w:val="000000"/>
          <w:sz w:val="16"/>
          <w:szCs w:val="16"/>
        </w:rPr>
        <w:t>ерации, основанием для внесения в 2023 году изменений в показатели сводной бюджетной росписи бюджета сельского поселения является распределение зарезервированных в составе утвержденных пунктом 15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2023 году в объеме 15 000 рублей на фина</w:t>
      </w:r>
      <w:r w:rsidRPr="004A38A7">
        <w:rPr>
          <w:rFonts w:ascii="Tahoma" w:hAnsi="Tahoma" w:cs="Tahoma"/>
          <w:i/>
          <w:sz w:val="16"/>
          <w:szCs w:val="16"/>
        </w:rPr>
        <w:t>нсовое</w:t>
      </w:r>
      <w:proofErr w:type="gramEnd"/>
      <w:r w:rsidRPr="004A38A7">
        <w:rPr>
          <w:rFonts w:ascii="Tahoma" w:hAnsi="Tahoma" w:cs="Tahoma"/>
          <w:i/>
          <w:sz w:val="16"/>
          <w:szCs w:val="16"/>
        </w:rPr>
        <w:t xml:space="preserve"> обеспечение непредвиденных расходов.</w:t>
      </w:r>
    </w:p>
    <w:p w:rsidR="00AA4FBC" w:rsidRPr="004A38A7" w:rsidRDefault="00AA4FBC" w:rsidP="00AA4FBC">
      <w:pPr>
        <w:ind w:firstLine="709"/>
        <w:jc w:val="both"/>
        <w:rPr>
          <w:rFonts w:ascii="Tahoma" w:hAnsi="Tahoma" w:cs="Tahoma"/>
          <w:i/>
          <w:sz w:val="16"/>
          <w:szCs w:val="16"/>
        </w:rPr>
      </w:pPr>
      <w:r w:rsidRPr="004A38A7">
        <w:rPr>
          <w:rFonts w:ascii="Tahoma" w:hAnsi="Tahoma" w:cs="Tahoma"/>
          <w:i/>
          <w:spacing w:val="-8"/>
          <w:sz w:val="16"/>
          <w:szCs w:val="16"/>
        </w:rPr>
        <w:t xml:space="preserve">23. </w:t>
      </w:r>
      <w:r w:rsidRPr="00746F89">
        <w:rPr>
          <w:rStyle w:val="aff3"/>
          <w:rFonts w:ascii="Tahoma" w:hAnsi="Tahoma" w:cs="Tahoma"/>
          <w:i/>
          <w:color w:val="auto"/>
          <w:sz w:val="16"/>
          <w:szCs w:val="16"/>
        </w:rPr>
        <w:t>Расходные обязательства</w:t>
      </w:r>
      <w:r w:rsidRPr="00746F89">
        <w:rPr>
          <w:rFonts w:ascii="Tahoma" w:hAnsi="Tahoma" w:cs="Tahoma"/>
          <w:i/>
          <w:sz w:val="16"/>
          <w:szCs w:val="16"/>
        </w:rPr>
        <w:t xml:space="preserve"> </w:t>
      </w:r>
      <w:r w:rsidRPr="004A38A7">
        <w:rPr>
          <w:rFonts w:ascii="Tahoma" w:hAnsi="Tahoma" w:cs="Tahoma"/>
          <w:i/>
          <w:sz w:val="16"/>
          <w:szCs w:val="16"/>
        </w:rPr>
        <w:t>муниципального образования возникают в результате:</w:t>
      </w:r>
    </w:p>
    <w:p w:rsidR="00AA4FBC" w:rsidRPr="004A38A7" w:rsidRDefault="00AA4FBC" w:rsidP="00AA4FBC">
      <w:pPr>
        <w:ind w:firstLine="709"/>
        <w:jc w:val="both"/>
        <w:rPr>
          <w:rFonts w:ascii="Tahoma" w:hAnsi="Tahoma" w:cs="Tahoma"/>
          <w:i/>
          <w:sz w:val="16"/>
          <w:szCs w:val="16"/>
        </w:rPr>
      </w:pPr>
      <w:bookmarkStart w:id="66" w:name="sub_8612"/>
      <w:r w:rsidRPr="004A38A7">
        <w:rPr>
          <w:rFonts w:ascii="Tahoma" w:hAnsi="Tahoma" w:cs="Tahoma"/>
          <w:i/>
          <w:sz w:val="16"/>
          <w:szCs w:val="16"/>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AA4FBC" w:rsidRPr="004A38A7" w:rsidRDefault="00AA4FBC" w:rsidP="00AA4FBC">
      <w:pPr>
        <w:ind w:firstLine="709"/>
        <w:jc w:val="both"/>
        <w:rPr>
          <w:rFonts w:ascii="Tahoma" w:hAnsi="Tahoma" w:cs="Tahoma"/>
          <w:i/>
          <w:sz w:val="16"/>
          <w:szCs w:val="16"/>
        </w:rPr>
      </w:pPr>
      <w:bookmarkStart w:id="67" w:name="sub_8613"/>
      <w:bookmarkEnd w:id="66"/>
      <w:r w:rsidRPr="004A38A7">
        <w:rPr>
          <w:rFonts w:ascii="Tahoma" w:hAnsi="Tahoma" w:cs="Tahoma"/>
          <w:i/>
          <w:sz w:val="16"/>
          <w:szCs w:val="16"/>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A4FBC" w:rsidRPr="004A38A7" w:rsidRDefault="00AA4FBC" w:rsidP="00AA4FBC">
      <w:pPr>
        <w:ind w:firstLine="709"/>
        <w:jc w:val="both"/>
        <w:rPr>
          <w:rFonts w:ascii="Tahoma" w:hAnsi="Tahoma" w:cs="Tahoma"/>
          <w:i/>
          <w:sz w:val="16"/>
          <w:szCs w:val="16"/>
        </w:rPr>
      </w:pPr>
      <w:bookmarkStart w:id="68" w:name="sub_8614"/>
      <w:bookmarkEnd w:id="67"/>
      <w:r w:rsidRPr="004A38A7">
        <w:rPr>
          <w:rFonts w:ascii="Tahoma" w:hAnsi="Tahoma" w:cs="Tahoma"/>
          <w:i/>
          <w:sz w:val="16"/>
          <w:szCs w:val="16"/>
        </w:rPr>
        <w:t>- заключения от имени муниципального образования договоров (соглашений) муниципальными казенными учреждениями.</w:t>
      </w:r>
    </w:p>
    <w:p w:rsidR="00AA4FBC" w:rsidRPr="004A38A7" w:rsidRDefault="00AA4FBC" w:rsidP="00AA4FBC">
      <w:pPr>
        <w:ind w:firstLine="709"/>
        <w:jc w:val="both"/>
        <w:rPr>
          <w:rFonts w:ascii="Tahoma" w:hAnsi="Tahoma" w:cs="Tahoma"/>
          <w:i/>
          <w:sz w:val="16"/>
          <w:szCs w:val="16"/>
        </w:rPr>
      </w:pPr>
      <w:bookmarkStart w:id="69" w:name="sub_862"/>
      <w:bookmarkEnd w:id="68"/>
      <w:r w:rsidRPr="004A38A7">
        <w:rPr>
          <w:rFonts w:ascii="Tahoma" w:hAnsi="Tahoma" w:cs="Tahoma"/>
          <w:i/>
          <w:sz w:val="16"/>
          <w:szCs w:val="16"/>
        </w:rPr>
        <w:t xml:space="preserve"> Расходные обязательства муниципального образования, указанные в </w:t>
      </w:r>
      <w:r w:rsidRPr="00746F89">
        <w:rPr>
          <w:rStyle w:val="aff3"/>
          <w:rFonts w:ascii="Tahoma" w:hAnsi="Tahoma" w:cs="Tahoma"/>
          <w:i/>
          <w:color w:val="auto"/>
          <w:sz w:val="16"/>
          <w:szCs w:val="16"/>
        </w:rPr>
        <w:t>абзацах первом и третьем пункта 1</w:t>
      </w:r>
      <w:r w:rsidRPr="00746F89">
        <w:rPr>
          <w:rFonts w:ascii="Tahoma" w:hAnsi="Tahoma" w:cs="Tahoma"/>
          <w:i/>
          <w:sz w:val="16"/>
          <w:szCs w:val="16"/>
        </w:rPr>
        <w:t xml:space="preserve"> </w:t>
      </w:r>
      <w:r w:rsidRPr="004A38A7">
        <w:rPr>
          <w:rFonts w:ascii="Tahoma" w:hAnsi="Tahoma" w:cs="Tahoma"/>
          <w:i/>
          <w:sz w:val="16"/>
          <w:szCs w:val="16"/>
        </w:rPr>
        <w:t xml:space="preserve">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r w:rsidRPr="00746F89">
        <w:rPr>
          <w:rStyle w:val="aff3"/>
          <w:rFonts w:ascii="Tahoma" w:hAnsi="Tahoma" w:cs="Tahoma"/>
          <w:i/>
          <w:color w:val="auto"/>
          <w:sz w:val="16"/>
          <w:szCs w:val="16"/>
        </w:rPr>
        <w:t>дефицита</w:t>
      </w:r>
      <w:r w:rsidRPr="00746F89">
        <w:rPr>
          <w:rFonts w:ascii="Tahoma" w:hAnsi="Tahoma" w:cs="Tahoma"/>
          <w:i/>
          <w:sz w:val="16"/>
          <w:szCs w:val="16"/>
        </w:rPr>
        <w:t xml:space="preserve"> </w:t>
      </w:r>
      <w:r w:rsidRPr="004A38A7">
        <w:rPr>
          <w:rFonts w:ascii="Tahoma" w:hAnsi="Tahoma" w:cs="Tahoma"/>
          <w:i/>
          <w:sz w:val="16"/>
          <w:szCs w:val="16"/>
        </w:rPr>
        <w:t>соответствующего местного бюджета.</w:t>
      </w:r>
    </w:p>
    <w:p w:rsidR="00AA4FBC" w:rsidRPr="004A38A7" w:rsidRDefault="00AA4FBC" w:rsidP="00AA4FBC">
      <w:pPr>
        <w:ind w:firstLine="709"/>
        <w:jc w:val="both"/>
        <w:rPr>
          <w:rFonts w:ascii="Tahoma" w:hAnsi="Tahoma" w:cs="Tahoma"/>
          <w:i/>
          <w:sz w:val="16"/>
          <w:szCs w:val="16"/>
        </w:rPr>
      </w:pPr>
      <w:bookmarkStart w:id="70" w:name="sub_863"/>
      <w:bookmarkEnd w:id="69"/>
      <w:r w:rsidRPr="004A38A7">
        <w:rPr>
          <w:rFonts w:ascii="Tahoma" w:hAnsi="Tahoma" w:cs="Tahoma"/>
          <w:i/>
          <w:sz w:val="16"/>
          <w:szCs w:val="16"/>
        </w:rPr>
        <w:lastRenderedPageBreak/>
        <w:t xml:space="preserve"> </w:t>
      </w:r>
      <w:proofErr w:type="gramStart"/>
      <w:r w:rsidRPr="004A38A7">
        <w:rPr>
          <w:rFonts w:ascii="Tahoma" w:hAnsi="Tahoma" w:cs="Tahoma"/>
          <w:i/>
          <w:sz w:val="16"/>
          <w:szCs w:val="16"/>
        </w:rPr>
        <w:t xml:space="preserve">Расходные обязательства муниципального образования, указанные в </w:t>
      </w:r>
      <w:r w:rsidRPr="00746F89">
        <w:rPr>
          <w:rStyle w:val="aff3"/>
          <w:rFonts w:ascii="Tahoma" w:hAnsi="Tahoma" w:cs="Tahoma"/>
          <w:i/>
          <w:color w:val="auto"/>
          <w:sz w:val="16"/>
          <w:szCs w:val="16"/>
        </w:rPr>
        <w:t>абзаце втором  пункта 1</w:t>
      </w:r>
      <w:r w:rsidRPr="00746F89">
        <w:rPr>
          <w:rFonts w:ascii="Tahoma" w:hAnsi="Tahoma" w:cs="Tahoma"/>
          <w:i/>
          <w:sz w:val="16"/>
          <w:szCs w:val="16"/>
        </w:rPr>
        <w:t xml:space="preserve"> </w:t>
      </w:r>
      <w:r w:rsidRPr="004A38A7">
        <w:rPr>
          <w:rFonts w:ascii="Tahoma" w:hAnsi="Tahoma" w:cs="Tahoma"/>
          <w:i/>
          <w:sz w:val="16"/>
          <w:szCs w:val="16"/>
        </w:rPr>
        <w:t xml:space="preserve">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r w:rsidRPr="00746F89">
        <w:rPr>
          <w:rStyle w:val="aff3"/>
          <w:rFonts w:ascii="Tahoma" w:hAnsi="Tahoma" w:cs="Tahoma"/>
          <w:i/>
          <w:color w:val="auto"/>
          <w:sz w:val="16"/>
          <w:szCs w:val="16"/>
        </w:rPr>
        <w:t>статьей 140</w:t>
      </w:r>
      <w:r w:rsidRPr="00746F89">
        <w:rPr>
          <w:rFonts w:ascii="Tahoma" w:hAnsi="Tahoma" w:cs="Tahoma"/>
          <w:i/>
          <w:sz w:val="16"/>
          <w:szCs w:val="16"/>
        </w:rPr>
        <w:t xml:space="preserve"> </w:t>
      </w:r>
      <w:r w:rsidRPr="004A38A7">
        <w:rPr>
          <w:rFonts w:ascii="Tahoma" w:hAnsi="Tahoma" w:cs="Tahoma"/>
          <w:i/>
          <w:sz w:val="16"/>
          <w:szCs w:val="16"/>
        </w:rPr>
        <w:t>Бюджетного Кодекса.</w:t>
      </w:r>
      <w:proofErr w:type="gramEnd"/>
    </w:p>
    <w:p w:rsidR="00AA4FBC" w:rsidRPr="004A38A7" w:rsidRDefault="00AA4FBC" w:rsidP="00AA4FBC">
      <w:pPr>
        <w:ind w:firstLine="709"/>
        <w:jc w:val="both"/>
        <w:rPr>
          <w:rFonts w:ascii="Tahoma" w:hAnsi="Tahoma" w:cs="Tahoma"/>
          <w:i/>
          <w:sz w:val="16"/>
          <w:szCs w:val="16"/>
        </w:rPr>
      </w:pPr>
      <w:bookmarkStart w:id="71" w:name="sub_8632"/>
      <w:bookmarkEnd w:id="70"/>
      <w:r w:rsidRPr="004A38A7">
        <w:rPr>
          <w:rFonts w:ascii="Tahoma" w:hAnsi="Tahoma" w:cs="Tahoma"/>
          <w:i/>
          <w:sz w:val="16"/>
          <w:szCs w:val="16"/>
        </w:rPr>
        <w:t>В случае</w:t>
      </w:r>
      <w:proofErr w:type="gramStart"/>
      <w:r w:rsidRPr="004A38A7">
        <w:rPr>
          <w:rFonts w:ascii="Tahoma" w:hAnsi="Tahoma" w:cs="Tahoma"/>
          <w:i/>
          <w:sz w:val="16"/>
          <w:szCs w:val="16"/>
        </w:rPr>
        <w:t>,</w:t>
      </w:r>
      <w:proofErr w:type="gramEnd"/>
      <w:r w:rsidRPr="004A38A7">
        <w:rPr>
          <w:rFonts w:ascii="Tahoma" w:hAnsi="Tahoma" w:cs="Tahoma"/>
          <w:i/>
          <w:sz w:val="16"/>
          <w:szCs w:val="16"/>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bookmarkEnd w:id="71"/>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24.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AA4FBC" w:rsidRPr="004A38A7" w:rsidRDefault="00AA4FBC" w:rsidP="00AA4FBC">
      <w:pPr>
        <w:ind w:firstLine="709"/>
        <w:jc w:val="both"/>
        <w:rPr>
          <w:rFonts w:ascii="Tahoma" w:hAnsi="Tahoma" w:cs="Tahoma"/>
          <w:i/>
          <w:sz w:val="16"/>
          <w:szCs w:val="16"/>
        </w:rPr>
      </w:pPr>
      <w:proofErr w:type="gramStart"/>
      <w:r w:rsidRPr="004A38A7">
        <w:rPr>
          <w:rFonts w:ascii="Tahoma" w:hAnsi="Tahoma" w:cs="Tahoma"/>
          <w:i/>
          <w:sz w:val="16"/>
          <w:szCs w:val="16"/>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2023 год.</w:t>
      </w:r>
      <w:proofErr w:type="gramEnd"/>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 xml:space="preserve">Учет обязательств, подлежащих исполнению за счет </w:t>
      </w:r>
      <w:proofErr w:type="gramStart"/>
      <w:r w:rsidRPr="004A38A7">
        <w:rPr>
          <w:rFonts w:ascii="Tahoma" w:hAnsi="Tahoma" w:cs="Tahoma"/>
          <w:i/>
          <w:sz w:val="16"/>
          <w:szCs w:val="16"/>
        </w:rPr>
        <w:t>средств бюджета Чапаевского сельского поселения Красносельского муниципального района Костромской области</w:t>
      </w:r>
      <w:proofErr w:type="gramEnd"/>
      <w:r w:rsidRPr="004A38A7">
        <w:rPr>
          <w:rFonts w:ascii="Tahoma" w:hAnsi="Tahoma" w:cs="Tahoma"/>
          <w:i/>
          <w:sz w:val="16"/>
          <w:szCs w:val="16"/>
        </w:rPr>
        <w:t xml:space="preserve">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порядок учета бюджетных  обязательств, подлежащих исполнению за счет средств местного бюджета.</w:t>
      </w:r>
    </w:p>
    <w:p w:rsidR="00AA4FBC" w:rsidRPr="004A38A7" w:rsidRDefault="00AA4FBC" w:rsidP="00AA4FBC">
      <w:pPr>
        <w:pStyle w:val="Standard"/>
        <w:ind w:firstLine="709"/>
        <w:jc w:val="both"/>
        <w:rPr>
          <w:rFonts w:ascii="Tahoma" w:hAnsi="Tahoma" w:cs="Tahoma"/>
          <w:i/>
          <w:spacing w:val="-8"/>
          <w:sz w:val="16"/>
          <w:szCs w:val="16"/>
        </w:rPr>
      </w:pPr>
      <w:r w:rsidRPr="004A38A7">
        <w:rPr>
          <w:rFonts w:ascii="Tahoma" w:hAnsi="Tahoma" w:cs="Tahoma"/>
          <w:i/>
          <w:sz w:val="16"/>
          <w:szCs w:val="16"/>
        </w:rPr>
        <w:t>Договор,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i/>
          <w:spacing w:val="-8"/>
          <w:sz w:val="16"/>
          <w:szCs w:val="16"/>
        </w:rPr>
        <w:t xml:space="preserve">25. </w:t>
      </w:r>
      <w:r w:rsidRPr="004A38A7">
        <w:rPr>
          <w:rFonts w:ascii="Tahoma" w:hAnsi="Tahoma" w:cs="Tahoma"/>
          <w:i/>
          <w:sz w:val="16"/>
          <w:szCs w:val="16"/>
        </w:rPr>
        <w:t xml:space="preserve">Установить, что в 2022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w:t>
      </w:r>
      <w:proofErr w:type="gramStart"/>
      <w:r w:rsidRPr="004A38A7">
        <w:rPr>
          <w:rFonts w:ascii="Tahoma" w:hAnsi="Tahoma" w:cs="Tahoma"/>
          <w:i/>
          <w:sz w:val="16"/>
          <w:szCs w:val="16"/>
        </w:rPr>
        <w:t>органов местного самоуправления Чапаевского сельского поселения Красносельского муниципального района Костромской области</w:t>
      </w:r>
      <w:proofErr w:type="gramEnd"/>
      <w:r w:rsidRPr="004A38A7">
        <w:rPr>
          <w:rFonts w:ascii="Tahoma" w:hAnsi="Tahoma" w:cs="Tahoma"/>
          <w:i/>
          <w:sz w:val="16"/>
          <w:szCs w:val="16"/>
        </w:rPr>
        <w:t xml:space="preserve"> при отсутствии источников финансирования.</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i/>
          <w:sz w:val="16"/>
          <w:szCs w:val="16"/>
        </w:rPr>
        <w:t>26. Установить, что получатели средств бюджета сельского поселения при заключении договоров (муниципальных контрактов) на поставку товаров, работ, услуг, подлежащих оплате за счёт средств бюджета сельского поселения, вправе предусматривать авансовые платежи:</w:t>
      </w:r>
    </w:p>
    <w:p w:rsidR="00AA4FBC" w:rsidRPr="004A38A7" w:rsidRDefault="00AA4FBC" w:rsidP="00AA4FBC">
      <w:pPr>
        <w:pStyle w:val="Standard"/>
        <w:ind w:firstLine="709"/>
        <w:jc w:val="both"/>
        <w:rPr>
          <w:rFonts w:ascii="Tahoma" w:hAnsi="Tahoma" w:cs="Tahoma"/>
          <w:i/>
          <w:sz w:val="16"/>
          <w:szCs w:val="16"/>
        </w:rPr>
      </w:pPr>
      <w:proofErr w:type="gramStart"/>
      <w:r w:rsidRPr="004A38A7">
        <w:rPr>
          <w:rFonts w:ascii="Tahoma" w:hAnsi="Tahoma" w:cs="Tahoma"/>
          <w:i/>
          <w:sz w:val="16"/>
          <w:szCs w:val="16"/>
        </w:rPr>
        <w:t>- в размере до 100 процентов суммы договора (контракта) – по договорам (контрактам) о предоставлении услуг связи, услуг хостинга и услуг регистрации и продления доменных имён, о подписке на печатные (электронные) издания и об их приобретении, о приобретении горюче-смазочных материалов, путёвок на санаторно-курортное лечение, путёвок на организацию отдыха и оздоровления детей, об обучении на курсах повышения квалификации и профессиональной переподготовке, об участии</w:t>
      </w:r>
      <w:proofErr w:type="gramEnd"/>
      <w:r w:rsidRPr="004A38A7">
        <w:rPr>
          <w:rFonts w:ascii="Tahoma" w:hAnsi="Tahoma" w:cs="Tahoma"/>
          <w:i/>
          <w:sz w:val="16"/>
          <w:szCs w:val="16"/>
        </w:rPr>
        <w:t xml:space="preserve"> </w:t>
      </w:r>
      <w:proofErr w:type="gramStart"/>
      <w:r w:rsidRPr="004A38A7">
        <w:rPr>
          <w:rFonts w:ascii="Tahoma" w:hAnsi="Tahoma" w:cs="Tahoma"/>
          <w:i/>
          <w:sz w:val="16"/>
          <w:szCs w:val="16"/>
        </w:rPr>
        <w:t>в семинарах и форумах, об оказании информационно-консультационных услуг, по договорам обязательного страхования гражданской ответственности владельцев транспортных средств, по договорам за проведение государственной экспертизы и (или) проверки достоверности определения сметной стоимости на строительные, ремонтные и пуско-наладочные работы, на оплату организационного взноса, заявочного (целевого) взноса за участие в спортивных соревнованиях, по договорам на работы по замене, ремонту, поверке приборов учета, используемых энергетических</w:t>
      </w:r>
      <w:proofErr w:type="gramEnd"/>
      <w:r w:rsidRPr="004A38A7">
        <w:rPr>
          <w:rFonts w:ascii="Tahoma" w:hAnsi="Tahoma" w:cs="Tahoma"/>
          <w:i/>
          <w:sz w:val="16"/>
          <w:szCs w:val="16"/>
        </w:rPr>
        <w:t xml:space="preserve"> </w:t>
      </w:r>
      <w:proofErr w:type="gramStart"/>
      <w:r w:rsidRPr="004A38A7">
        <w:rPr>
          <w:rFonts w:ascii="Tahoma" w:hAnsi="Tahoma" w:cs="Tahoma"/>
          <w:i/>
          <w:sz w:val="16"/>
          <w:szCs w:val="16"/>
        </w:rPr>
        <w:t>ресурсов</w:t>
      </w:r>
      <w:proofErr w:type="gramEnd"/>
      <w:r w:rsidRPr="004A38A7">
        <w:rPr>
          <w:rFonts w:ascii="Tahoma" w:hAnsi="Tahoma" w:cs="Tahoma"/>
          <w:i/>
          <w:sz w:val="16"/>
          <w:szCs w:val="16"/>
        </w:rPr>
        <w:t xml:space="preserve"> а также по договорам, подлежащим оплате за счёт резервного фонда администрации сельского поселения.</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i/>
          <w:sz w:val="16"/>
          <w:szCs w:val="16"/>
        </w:rPr>
        <w:t>- в размере до 70 процентов стоимости электрической энергии (мощности) в подлежащем оплате объеме покупки в месяце, за который осуществляется оплата.</w:t>
      </w:r>
    </w:p>
    <w:p w:rsidR="00AA4FBC" w:rsidRPr="004A38A7" w:rsidRDefault="00AA4FBC" w:rsidP="00AA4FBC">
      <w:pPr>
        <w:pStyle w:val="Standard"/>
        <w:ind w:firstLine="709"/>
        <w:jc w:val="both"/>
        <w:rPr>
          <w:rFonts w:ascii="Tahoma" w:hAnsi="Tahoma" w:cs="Tahoma"/>
          <w:i/>
          <w:color w:val="000000"/>
          <w:sz w:val="16"/>
          <w:szCs w:val="16"/>
        </w:rPr>
      </w:pPr>
      <w:r w:rsidRPr="004A38A7">
        <w:rPr>
          <w:rFonts w:ascii="Tahoma" w:hAnsi="Tahoma" w:cs="Tahoma"/>
          <w:i/>
          <w:sz w:val="16"/>
          <w:szCs w:val="16"/>
        </w:rPr>
        <w:t>- в размере не более 30 процентов суммы договора (контракта), если иное не предусмотрено действующим законодательством - по остальным договорам (контрактам).</w:t>
      </w:r>
    </w:p>
    <w:p w:rsidR="00AA4FBC" w:rsidRPr="004A38A7" w:rsidRDefault="00AA4FBC" w:rsidP="00AA4FBC">
      <w:pPr>
        <w:pStyle w:val="Standard"/>
        <w:ind w:firstLine="709"/>
        <w:jc w:val="both"/>
        <w:rPr>
          <w:rFonts w:ascii="Tahoma" w:hAnsi="Tahoma" w:cs="Tahoma"/>
          <w:i/>
          <w:spacing w:val="-8"/>
          <w:sz w:val="16"/>
          <w:szCs w:val="16"/>
        </w:rPr>
      </w:pPr>
      <w:r w:rsidRPr="004A38A7">
        <w:rPr>
          <w:rFonts w:ascii="Tahoma" w:hAnsi="Tahoma" w:cs="Tahoma"/>
          <w:i/>
          <w:sz w:val="16"/>
          <w:szCs w:val="16"/>
        </w:rPr>
        <w:t xml:space="preserve">27. </w:t>
      </w:r>
      <w:proofErr w:type="gramStart"/>
      <w:r w:rsidRPr="004A38A7">
        <w:rPr>
          <w:rFonts w:ascii="Tahoma" w:hAnsi="Tahoma" w:cs="Tahoma"/>
          <w:i/>
          <w:sz w:val="16"/>
          <w:szCs w:val="16"/>
        </w:rPr>
        <w:t>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2023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w:t>
      </w:r>
      <w:proofErr w:type="gramEnd"/>
      <w:r w:rsidRPr="004A38A7">
        <w:rPr>
          <w:rFonts w:ascii="Tahoma" w:hAnsi="Tahoma" w:cs="Tahoma"/>
          <w:i/>
          <w:sz w:val="16"/>
          <w:szCs w:val="16"/>
        </w:rPr>
        <w:t xml:space="preserve"> закрепленных за ними кодов бюджетной классификации доходов бюджетов Российской Федерации и (или) классификации </w:t>
      </w:r>
      <w:proofErr w:type="gramStart"/>
      <w:r w:rsidRPr="004A38A7">
        <w:rPr>
          <w:rFonts w:ascii="Tahoma" w:hAnsi="Tahoma" w:cs="Tahoma"/>
          <w:i/>
          <w:sz w:val="16"/>
          <w:szCs w:val="16"/>
        </w:rPr>
        <w:t>источников финансирования дефицитов бюджетов Российской Федерации</w:t>
      </w:r>
      <w:proofErr w:type="gramEnd"/>
      <w:r w:rsidRPr="004A38A7">
        <w:rPr>
          <w:rFonts w:ascii="Tahoma" w:hAnsi="Tahoma" w:cs="Tahoma"/>
          <w:i/>
          <w:sz w:val="16"/>
          <w:szCs w:val="16"/>
        </w:rPr>
        <w:t xml:space="preserve"> с последующим внесением изменений в настоящее решение.</w:t>
      </w:r>
    </w:p>
    <w:p w:rsidR="00AA4FBC" w:rsidRPr="004A38A7" w:rsidRDefault="00AA4FBC" w:rsidP="00AA4FBC">
      <w:pPr>
        <w:pStyle w:val="Standard"/>
        <w:ind w:firstLine="540"/>
        <w:jc w:val="both"/>
        <w:rPr>
          <w:rFonts w:ascii="Tahoma" w:hAnsi="Tahoma" w:cs="Tahoma"/>
          <w:i/>
          <w:sz w:val="16"/>
          <w:szCs w:val="16"/>
        </w:rPr>
      </w:pPr>
      <w:r w:rsidRPr="004A38A7">
        <w:rPr>
          <w:rFonts w:ascii="Tahoma" w:hAnsi="Tahoma" w:cs="Tahoma"/>
          <w:bCs/>
          <w:i/>
          <w:color w:val="000000"/>
          <w:sz w:val="16"/>
          <w:szCs w:val="16"/>
        </w:rPr>
        <w:t xml:space="preserve">28. </w:t>
      </w:r>
      <w:r w:rsidRPr="004A38A7">
        <w:rPr>
          <w:rFonts w:ascii="Tahoma" w:hAnsi="Tahoma" w:cs="Tahoma"/>
          <w:i/>
          <w:sz w:val="16"/>
          <w:szCs w:val="16"/>
        </w:rPr>
        <w:t>Установить, что администрация сельского поселения выступает в суде от имени казны Чапаевского сельского поселения Красносельского муниципального района Костромской области.</w:t>
      </w:r>
    </w:p>
    <w:p w:rsidR="00AA4FBC" w:rsidRPr="004A38A7" w:rsidRDefault="00AA4FBC" w:rsidP="00AA4FBC">
      <w:pPr>
        <w:pStyle w:val="Standard"/>
        <w:ind w:firstLine="851"/>
        <w:jc w:val="both"/>
        <w:rPr>
          <w:rFonts w:ascii="Tahoma" w:hAnsi="Tahoma" w:cs="Tahoma"/>
          <w:i/>
          <w:sz w:val="16"/>
          <w:szCs w:val="16"/>
        </w:rPr>
      </w:pPr>
      <w:r w:rsidRPr="004A38A7">
        <w:rPr>
          <w:rFonts w:ascii="Tahoma" w:hAnsi="Tahoma" w:cs="Tahoma"/>
          <w:i/>
          <w:sz w:val="16"/>
          <w:szCs w:val="16"/>
        </w:rPr>
        <w:t>Выплаты средств по исполнительным листам, предъявленным к казне, производить за счет казны Чапаевского сельского поселения Красносельского муниципального района Костромской области с лицевого счета администрации сельского поселения в пределах средств.</w:t>
      </w:r>
    </w:p>
    <w:p w:rsidR="00AA4FBC" w:rsidRPr="004A38A7" w:rsidRDefault="00AA4FBC" w:rsidP="00AA4FBC">
      <w:pPr>
        <w:ind w:firstLine="709"/>
        <w:jc w:val="both"/>
        <w:rPr>
          <w:rFonts w:ascii="Tahoma" w:hAnsi="Tahoma" w:cs="Tahoma"/>
          <w:i/>
          <w:sz w:val="16"/>
          <w:szCs w:val="16"/>
        </w:rPr>
      </w:pPr>
      <w:r w:rsidRPr="004A38A7">
        <w:rPr>
          <w:rFonts w:ascii="Tahoma" w:hAnsi="Tahoma" w:cs="Tahoma"/>
          <w:bCs/>
          <w:i/>
          <w:color w:val="000000"/>
          <w:sz w:val="16"/>
          <w:szCs w:val="16"/>
        </w:rPr>
        <w:t xml:space="preserve">29. </w:t>
      </w:r>
      <w:r w:rsidRPr="004A38A7">
        <w:rPr>
          <w:rFonts w:ascii="Tahoma" w:hAnsi="Tahoma" w:cs="Tahoma"/>
          <w:i/>
          <w:sz w:val="16"/>
          <w:szCs w:val="16"/>
        </w:rPr>
        <w:t>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Утвержденные показатели сводной бюджетной росписи должны соответствовать решению о бюджете.</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i/>
          <w:sz w:val="16"/>
          <w:szCs w:val="16"/>
        </w:rPr>
        <w:t>30. Установить, что исполнение бюджета сельского поселения по казначейской системе осуществляется администрацией сельского поселения с использованием лицевых счетов бюджетных средств, открытых в органе, осуществляющем кассовое обслуживание исполнения бюджета сельского поселения и в соответствии с законодательством Российской Федерации и законодательством Костромской области.</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i/>
          <w:sz w:val="16"/>
          <w:szCs w:val="16"/>
        </w:rPr>
        <w:t>Установить, что кассовое обслуживание исполнения бюджета сельского поселения осуществляется уполномоченным органом, на основании соглашения и на безвозмездной основе.</w:t>
      </w:r>
    </w:p>
    <w:p w:rsidR="00AA4FBC" w:rsidRPr="004A38A7" w:rsidRDefault="00AA4FBC" w:rsidP="00AA4FBC">
      <w:pPr>
        <w:ind w:firstLine="709"/>
        <w:jc w:val="both"/>
        <w:rPr>
          <w:rFonts w:ascii="Tahoma" w:hAnsi="Tahoma" w:cs="Tahoma"/>
          <w:i/>
          <w:sz w:val="16"/>
          <w:szCs w:val="16"/>
        </w:rPr>
      </w:pPr>
      <w:r w:rsidRPr="004A38A7">
        <w:rPr>
          <w:rFonts w:ascii="Tahoma" w:hAnsi="Tahoma" w:cs="Tahoma"/>
          <w:i/>
          <w:sz w:val="16"/>
          <w:szCs w:val="16"/>
        </w:rPr>
        <w:t>31. Направить настоящее решение для подписания и официального опубликования главе поселения Г.А. Смирновой.</w:t>
      </w:r>
    </w:p>
    <w:p w:rsidR="00AA4FBC" w:rsidRPr="004A38A7" w:rsidRDefault="00AA4FBC" w:rsidP="00AA4FBC">
      <w:pPr>
        <w:pStyle w:val="Standard"/>
        <w:ind w:firstLine="709"/>
        <w:jc w:val="both"/>
        <w:rPr>
          <w:rFonts w:ascii="Tahoma" w:hAnsi="Tahoma" w:cs="Tahoma"/>
          <w:i/>
          <w:sz w:val="16"/>
          <w:szCs w:val="16"/>
        </w:rPr>
      </w:pPr>
      <w:r w:rsidRPr="004A38A7">
        <w:rPr>
          <w:rFonts w:ascii="Tahoma" w:hAnsi="Tahoma" w:cs="Tahoma"/>
          <w:bCs/>
          <w:i/>
          <w:color w:val="000000"/>
          <w:sz w:val="16"/>
          <w:szCs w:val="16"/>
        </w:rPr>
        <w:lastRenderedPageBreak/>
        <w:t xml:space="preserve">32. </w:t>
      </w:r>
      <w:r w:rsidRPr="004A38A7">
        <w:rPr>
          <w:rFonts w:ascii="Tahoma" w:hAnsi="Tahoma" w:cs="Tahoma"/>
          <w:i/>
          <w:sz w:val="16"/>
          <w:szCs w:val="16"/>
        </w:rPr>
        <w:t xml:space="preserve">Контроль за исполнением настоящего решения возложить на председателя комиссии экономике, налогам и сборам </w:t>
      </w:r>
      <w:proofErr w:type="gramStart"/>
      <w:r w:rsidRPr="004A38A7">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 Староверов</w:t>
      </w:r>
      <w:proofErr w:type="gramEnd"/>
      <w:r w:rsidRPr="004A38A7">
        <w:rPr>
          <w:rFonts w:ascii="Tahoma" w:hAnsi="Tahoma" w:cs="Tahoma"/>
          <w:i/>
          <w:sz w:val="16"/>
          <w:szCs w:val="16"/>
        </w:rPr>
        <w:t xml:space="preserve"> Д.Л..</w:t>
      </w:r>
    </w:p>
    <w:p w:rsidR="00AA4FBC" w:rsidRPr="004A38A7" w:rsidRDefault="00AA4FBC" w:rsidP="00AA4FBC">
      <w:pPr>
        <w:pStyle w:val="Standard"/>
        <w:ind w:firstLine="709"/>
        <w:jc w:val="both"/>
        <w:rPr>
          <w:rFonts w:ascii="Tahoma" w:hAnsi="Tahoma" w:cs="Tahoma"/>
          <w:bCs/>
          <w:i/>
          <w:color w:val="000000"/>
          <w:sz w:val="16"/>
          <w:szCs w:val="16"/>
        </w:rPr>
      </w:pPr>
      <w:r w:rsidRPr="004A38A7">
        <w:rPr>
          <w:rFonts w:ascii="Tahoma" w:hAnsi="Tahoma" w:cs="Tahoma"/>
          <w:i/>
          <w:sz w:val="16"/>
          <w:szCs w:val="16"/>
        </w:rPr>
        <w:t>33. Решение о принятом бюджете вступает в силу с 1 января 2023 года.</w:t>
      </w:r>
    </w:p>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Глава поселения  Г.А. Смирнова</w:t>
      </w:r>
    </w:p>
    <w:p w:rsidR="00AA4FBC" w:rsidRPr="004A38A7" w:rsidRDefault="00AA4FBC" w:rsidP="00746F89">
      <w:pPr>
        <w:jc w:val="right"/>
        <w:rPr>
          <w:rFonts w:ascii="Tahoma" w:hAnsi="Tahoma" w:cs="Tahoma"/>
          <w:i/>
          <w:sz w:val="16"/>
          <w:szCs w:val="16"/>
        </w:rPr>
      </w:pPr>
      <w:r w:rsidRPr="004A38A7">
        <w:rPr>
          <w:rFonts w:ascii="Tahoma" w:hAnsi="Tahoma" w:cs="Tahoma"/>
          <w:i/>
          <w:sz w:val="16"/>
          <w:szCs w:val="16"/>
        </w:rPr>
        <w:t>Приложение 1</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r w:rsidR="00746F89">
        <w:rPr>
          <w:rFonts w:ascii="Tahoma" w:hAnsi="Tahoma" w:cs="Tahoma"/>
          <w:i/>
          <w:sz w:val="16"/>
          <w:szCs w:val="16"/>
        </w:rPr>
        <w:t xml:space="preserve"> </w:t>
      </w: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Объем поступлений доходов в бюджет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Красносельского муниципального района Костромской области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по основным источникам</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На 2023 год</w:t>
      </w:r>
    </w:p>
    <w:p w:rsidR="00AA4FBC" w:rsidRPr="004A38A7" w:rsidRDefault="00AA4FBC" w:rsidP="00AA4FBC">
      <w:pPr>
        <w:jc w:val="center"/>
        <w:rPr>
          <w:rFonts w:ascii="Tahoma" w:hAnsi="Tahoma" w:cs="Tahoma"/>
          <w:i/>
          <w:sz w:val="16"/>
          <w:szCs w:val="16"/>
        </w:rPr>
      </w:pPr>
    </w:p>
    <w:tbl>
      <w:tblPr>
        <w:tblW w:w="10364" w:type="dxa"/>
        <w:tblInd w:w="-25" w:type="dxa"/>
        <w:tblLayout w:type="fixed"/>
        <w:tblLook w:val="0000" w:firstRow="0" w:lastRow="0" w:firstColumn="0" w:lastColumn="0" w:noHBand="0" w:noVBand="0"/>
      </w:tblPr>
      <w:tblGrid>
        <w:gridCol w:w="2524"/>
        <w:gridCol w:w="6596"/>
        <w:gridCol w:w="1244"/>
      </w:tblGrid>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1 00 00000 00 0000 000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НАЛОГОВЫЕ И НЕНАЛОВЫЕ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4 </w:t>
            </w:r>
            <w:r w:rsidRPr="004A38A7">
              <w:rPr>
                <w:rFonts w:ascii="Tahoma" w:hAnsi="Tahoma" w:cs="Tahoma"/>
                <w:i/>
                <w:sz w:val="16"/>
                <w:szCs w:val="16"/>
              </w:rPr>
              <w:t>824 900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1 055 000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1 01 02000 01 0000 110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color w:val="FF0000"/>
                <w:sz w:val="16"/>
                <w:szCs w:val="16"/>
              </w:rPr>
            </w:pPr>
            <w:r w:rsidRPr="004A38A7">
              <w:rPr>
                <w:rFonts w:ascii="Tahoma" w:hAnsi="Tahoma" w:cs="Tahoma"/>
                <w:i/>
                <w:sz w:val="16"/>
                <w:szCs w:val="16"/>
              </w:rPr>
              <w:t>1 055 000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1 01 02010 01 0000 110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850 000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1 01 02020 01 0000 110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130 000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1 01 02030 01 0000 110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 xml:space="preserve">15 </w:t>
            </w:r>
            <w:r w:rsidRPr="004A38A7">
              <w:rPr>
                <w:rFonts w:ascii="Tahoma" w:hAnsi="Tahoma" w:cs="Tahoma"/>
                <w:i/>
                <w:sz w:val="16"/>
                <w:szCs w:val="16"/>
              </w:rPr>
              <w:t>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1 01 02080 01 0000 110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НАЛОГИ НА ТОВАРЫ (РАБОТЫ, УСЛУГИ), РЕАЛИЗУЕМЫЕ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916 200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1 03 02000 01 0000 110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916 200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1 03 02230 01 0000 110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4</w:t>
            </w:r>
            <w:r w:rsidRPr="004A38A7">
              <w:rPr>
                <w:rFonts w:ascii="Tahoma" w:hAnsi="Tahoma" w:cs="Tahoma"/>
                <w:i/>
                <w:sz w:val="16"/>
                <w:szCs w:val="16"/>
              </w:rPr>
              <w:t>4</w:t>
            </w:r>
            <w:r w:rsidRPr="004A38A7">
              <w:rPr>
                <w:rFonts w:ascii="Tahoma" w:hAnsi="Tahoma" w:cs="Tahoma"/>
                <w:i/>
                <w:sz w:val="16"/>
                <w:szCs w:val="16"/>
                <w:lang w:val="en-US"/>
              </w:rPr>
              <w:t>9 730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1 03 02231 01 0000 110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4</w:t>
            </w:r>
            <w:r w:rsidRPr="004A38A7">
              <w:rPr>
                <w:rFonts w:ascii="Tahoma" w:hAnsi="Tahoma" w:cs="Tahoma"/>
                <w:i/>
                <w:sz w:val="16"/>
                <w:szCs w:val="16"/>
              </w:rPr>
              <w:t>49</w:t>
            </w:r>
            <w:r w:rsidRPr="004A38A7">
              <w:rPr>
                <w:rFonts w:ascii="Tahoma" w:hAnsi="Tahoma" w:cs="Tahoma"/>
                <w:i/>
                <w:sz w:val="16"/>
                <w:szCs w:val="16"/>
                <w:lang w:val="en-US"/>
              </w:rPr>
              <w:t xml:space="preserve"> 730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1 03 02240 01 0000 110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моторные масла для дизельных и (или) карбюраторных (</w:t>
            </w:r>
            <w:proofErr w:type="spellStart"/>
            <w:r w:rsidRPr="004A38A7">
              <w:rPr>
                <w:rFonts w:ascii="Tahoma" w:hAnsi="Tahoma" w:cs="Tahoma"/>
                <w:i/>
                <w:sz w:val="16"/>
                <w:szCs w:val="16"/>
              </w:rPr>
              <w:t>инжекторных</w:t>
            </w:r>
            <w:proofErr w:type="spellEnd"/>
            <w:r w:rsidRPr="004A38A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2 900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1 03 02241 01 0000 110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моторные масла для дизельных и (или) карбюраторных (</w:t>
            </w:r>
            <w:proofErr w:type="spellStart"/>
            <w:r w:rsidRPr="004A38A7">
              <w:rPr>
                <w:rFonts w:ascii="Tahoma" w:hAnsi="Tahoma" w:cs="Tahoma"/>
                <w:i/>
                <w:sz w:val="16"/>
                <w:szCs w:val="16"/>
              </w:rPr>
              <w:t>инжекторных</w:t>
            </w:r>
            <w:proofErr w:type="spellEnd"/>
            <w:r w:rsidRPr="004A38A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2 </w:t>
            </w:r>
            <w:r w:rsidRPr="004A38A7">
              <w:rPr>
                <w:rFonts w:ascii="Tahoma" w:hAnsi="Tahoma" w:cs="Tahoma"/>
                <w:i/>
                <w:sz w:val="16"/>
                <w:szCs w:val="16"/>
                <w:lang w:val="en-US"/>
              </w:rPr>
              <w:t>9</w:t>
            </w:r>
            <w:r w:rsidRPr="004A38A7">
              <w:rPr>
                <w:rFonts w:ascii="Tahoma" w:hAnsi="Tahoma" w:cs="Tahoma"/>
                <w:i/>
                <w:sz w:val="16"/>
                <w:szCs w:val="16"/>
              </w:rPr>
              <w:t>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1 03 02250 01 0000 110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518 870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1 03 02251 01 0000 110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518 870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center"/>
              <w:rPr>
                <w:rFonts w:ascii="Tahoma" w:hAnsi="Tahoma" w:cs="Tahoma"/>
                <w:i/>
                <w:color w:val="000000"/>
                <w:sz w:val="16"/>
                <w:szCs w:val="16"/>
              </w:rPr>
            </w:pPr>
            <w:r w:rsidRPr="004A38A7">
              <w:rPr>
                <w:rFonts w:ascii="Tahoma" w:hAnsi="Tahoma" w:cs="Tahoma"/>
                <w:i/>
                <w:color w:val="000000"/>
                <w:sz w:val="16"/>
                <w:szCs w:val="16"/>
              </w:rPr>
              <w:t>1 03 02260 01 0000 110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-55 300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center"/>
              <w:rPr>
                <w:rFonts w:ascii="Tahoma" w:hAnsi="Tahoma" w:cs="Tahoma"/>
                <w:i/>
                <w:color w:val="000000"/>
                <w:sz w:val="16"/>
                <w:szCs w:val="16"/>
              </w:rPr>
            </w:pPr>
            <w:r w:rsidRPr="004A38A7">
              <w:rPr>
                <w:rFonts w:ascii="Tahoma" w:hAnsi="Tahoma" w:cs="Tahoma"/>
                <w:i/>
                <w:color w:val="000000"/>
                <w:sz w:val="16"/>
                <w:szCs w:val="16"/>
              </w:rPr>
              <w:t>1 03 02261 01 0000 110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w:t>
            </w:r>
            <w:r w:rsidRPr="004A38A7">
              <w:rPr>
                <w:rFonts w:ascii="Tahoma" w:hAnsi="Tahoma" w:cs="Tahoma"/>
                <w:i/>
                <w:color w:val="000000"/>
                <w:sz w:val="16"/>
                <w:szCs w:val="16"/>
              </w:rPr>
              <w:lastRenderedPageBreak/>
              <w:t xml:space="preserve">учетом установленных дифференцированных нормативов отчислений в местные бюджеты </w:t>
            </w:r>
            <w:r w:rsidRPr="004A38A7">
              <w:rPr>
                <w:rFonts w:ascii="Tahoma" w:hAnsi="Tahoma" w:cs="Tahoma"/>
                <w:i/>
                <w:sz w:val="16"/>
                <w:szCs w:val="16"/>
              </w:rPr>
              <w:t xml:space="preserve">(по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lastRenderedPageBreak/>
              <w:t>-55 300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1 05 00000 00 0000 000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w:t>
            </w:r>
            <w:r w:rsidRPr="004A38A7">
              <w:rPr>
                <w:rFonts w:ascii="Tahoma" w:hAnsi="Tahoma" w:cs="Tahoma"/>
                <w:i/>
                <w:sz w:val="16"/>
                <w:szCs w:val="16"/>
              </w:rPr>
              <w:t>96</w:t>
            </w:r>
            <w:r w:rsidRPr="004A38A7">
              <w:rPr>
                <w:rFonts w:ascii="Tahoma" w:hAnsi="Tahoma" w:cs="Tahoma"/>
                <w:i/>
                <w:sz w:val="16"/>
                <w:szCs w:val="16"/>
                <w:lang w:val="en-US"/>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1 05 01000 00 0000 110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895 000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1 05 01010 01 0000 110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w:t>
            </w:r>
            <w:r w:rsidRPr="004A38A7">
              <w:rPr>
                <w:rFonts w:ascii="Tahoma" w:hAnsi="Tahoma" w:cs="Tahoma"/>
                <w:i/>
                <w:sz w:val="16"/>
                <w:szCs w:val="16"/>
              </w:rPr>
              <w:t>95</w:t>
            </w:r>
            <w:r w:rsidRPr="004A38A7">
              <w:rPr>
                <w:rFonts w:ascii="Tahoma" w:hAnsi="Tahoma" w:cs="Tahoma"/>
                <w:i/>
                <w:sz w:val="16"/>
                <w:szCs w:val="16"/>
                <w:lang w:val="en-US"/>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1 05 01011 01 0000 110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w:t>
            </w:r>
            <w:r w:rsidRPr="004A38A7">
              <w:rPr>
                <w:rFonts w:ascii="Tahoma" w:hAnsi="Tahoma" w:cs="Tahoma"/>
                <w:i/>
                <w:sz w:val="16"/>
                <w:szCs w:val="16"/>
              </w:rPr>
              <w:t>95</w:t>
            </w:r>
            <w:r w:rsidRPr="004A38A7">
              <w:rPr>
                <w:rFonts w:ascii="Tahoma" w:hAnsi="Tahoma" w:cs="Tahoma"/>
                <w:i/>
                <w:sz w:val="16"/>
                <w:szCs w:val="16"/>
                <w:lang w:val="en-US"/>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1 05 01020 01 0000 110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700 000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1 05  01021 01 0000 110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700 000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1 05  03000 01 0000 110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1 </w:t>
            </w:r>
            <w:r w:rsidRPr="004A38A7">
              <w:rPr>
                <w:rFonts w:ascii="Tahoma" w:hAnsi="Tahoma" w:cs="Tahoma"/>
                <w:i/>
                <w:sz w:val="16"/>
                <w:szCs w:val="16"/>
                <w:lang w:val="en-US"/>
              </w:rPr>
              <w:t>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1 05  03010 01 0000 110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Единый сельскохозяйственный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1 </w:t>
            </w:r>
            <w:r w:rsidRPr="004A38A7">
              <w:rPr>
                <w:rFonts w:ascii="Tahoma" w:hAnsi="Tahoma" w:cs="Tahoma"/>
                <w:i/>
                <w:sz w:val="16"/>
                <w:szCs w:val="16"/>
                <w:lang w:val="en-US"/>
              </w:rPr>
              <w:t>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w:t>
            </w:r>
            <w:r w:rsidRPr="004A38A7">
              <w:rPr>
                <w:rFonts w:ascii="Tahoma" w:hAnsi="Tahoma" w:cs="Tahoma"/>
                <w:i/>
                <w:sz w:val="16"/>
                <w:szCs w:val="16"/>
                <w:lang w:val="en-US"/>
              </w:rPr>
              <w:t>8</w:t>
            </w:r>
            <w:r w:rsidRPr="004A38A7">
              <w:rPr>
                <w:rFonts w:ascii="Tahoma" w:hAnsi="Tahoma" w:cs="Tahoma"/>
                <w:i/>
                <w:sz w:val="16"/>
                <w:szCs w:val="16"/>
              </w:rPr>
              <w:t>85 200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1 06 01000 00 0000 110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292 300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1 06 01030 10 0000 110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292 300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1 06 06000 00 0000 110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1 5</w:t>
            </w:r>
            <w:r w:rsidRPr="004A38A7">
              <w:rPr>
                <w:rFonts w:ascii="Tahoma" w:hAnsi="Tahoma" w:cs="Tahoma"/>
                <w:i/>
                <w:sz w:val="16"/>
                <w:szCs w:val="16"/>
              </w:rPr>
              <w:t>92 900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1 06 06030 00 0000 110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c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805 900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1 06 06033 10 0000 110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805 900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1 06 06040 00 0000 110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787 000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1 06 06043 10 0000 110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787 000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65 500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1 11 05000 00 0000 120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53 500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1 11 05030 00 0000 120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41 500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1 11 05035 10 0000 120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41 500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1 11 05300 00 0000 120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1 11 05325 10 0000 120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1 11 09000 00 0000 120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1 11 0904000 0000 120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1 11 09045 10 0000 120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w:t>
            </w:r>
            <w:r w:rsidRPr="004A38A7">
              <w:rPr>
                <w:rFonts w:ascii="Tahoma" w:hAnsi="Tahoma" w:cs="Tahoma"/>
                <w:i/>
                <w:sz w:val="16"/>
                <w:szCs w:val="16"/>
              </w:rPr>
              <w:t xml:space="preserve"> 000</w:t>
            </w:r>
          </w:p>
          <w:p w:rsidR="00AA4FBC" w:rsidRPr="004A38A7" w:rsidRDefault="00AA4FBC" w:rsidP="00746F89">
            <w:pPr>
              <w:jc w:val="center"/>
              <w:rPr>
                <w:rFonts w:ascii="Tahoma" w:hAnsi="Tahoma" w:cs="Tahoma"/>
                <w:i/>
                <w:sz w:val="16"/>
                <w:szCs w:val="16"/>
              </w:rPr>
            </w:pP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7</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1 13 02000 00 0000 130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7</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1 13 02060 00 0000 130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7</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1 13 02065 10 0000 130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7</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2 00 00000 00 0000 000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БЕЗВОЗМЕЗДНЫЕ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3 376 100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2 02 00000 00 0000 000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БЕЗВОЗМЕЗДНЫЕ ПОСТУПЛЕНИЯ ОТ ДРУГИХ БЮДЖЕТОВ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3 376 100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2 02 10000 00 0000 150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2 363 000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2 02 15001 00 0000 150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805</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2 02 15001 10 0000 150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805</w:t>
            </w:r>
            <w:r w:rsidRPr="004A38A7">
              <w:rPr>
                <w:rFonts w:ascii="Tahoma" w:hAnsi="Tahoma" w:cs="Tahoma"/>
                <w:i/>
                <w:sz w:val="16"/>
                <w:szCs w:val="16"/>
              </w:rPr>
              <w:t xml:space="preserve">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2 02 16001 00 0000 150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1 558 000</w:t>
            </w:r>
          </w:p>
          <w:p w:rsidR="00AA4FBC" w:rsidRPr="004A38A7" w:rsidRDefault="00AA4FBC" w:rsidP="00746F89">
            <w:pPr>
              <w:jc w:val="center"/>
              <w:rPr>
                <w:rFonts w:ascii="Tahoma" w:hAnsi="Tahoma" w:cs="Tahoma"/>
                <w:i/>
                <w:sz w:val="16"/>
                <w:szCs w:val="16"/>
              </w:rPr>
            </w:pP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2 02 16001 10 0000 150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1 558 000</w:t>
            </w:r>
          </w:p>
          <w:p w:rsidR="00AA4FBC" w:rsidRPr="004A38A7" w:rsidRDefault="00AA4FBC" w:rsidP="00746F89">
            <w:pPr>
              <w:jc w:val="center"/>
              <w:rPr>
                <w:rFonts w:ascii="Tahoma" w:hAnsi="Tahoma" w:cs="Tahoma"/>
                <w:i/>
                <w:sz w:val="16"/>
                <w:szCs w:val="16"/>
              </w:rPr>
            </w:pP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2 02 20000 00 0000 150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39 400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2 02 29999 00 0000 150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 Прочие субсидии,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39 400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субсидии,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39 400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snapToGrid w:val="0"/>
              <w:jc w:val="center"/>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rPr>
                <w:rFonts w:ascii="Tahoma" w:hAnsi="Tahoma" w:cs="Tahoma"/>
                <w:i/>
                <w:sz w:val="16"/>
                <w:szCs w:val="16"/>
              </w:rPr>
            </w:pPr>
            <w:r w:rsidRPr="004A38A7">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2 02 29999 10 0000 150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Прочие  субсидии на </w:t>
            </w:r>
            <w:proofErr w:type="spellStart"/>
            <w:r w:rsidRPr="004A38A7">
              <w:rPr>
                <w:rFonts w:ascii="Tahoma" w:hAnsi="Tahoma" w:cs="Tahoma"/>
                <w:i/>
                <w:sz w:val="16"/>
                <w:szCs w:val="16"/>
              </w:rPr>
              <w:t>софинансированиие</w:t>
            </w:r>
            <w:proofErr w:type="spellEnd"/>
            <w:r w:rsidRPr="004A38A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39 400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2 02 30000 00 0000 150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123 700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2 02 30024 00 0000 150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2 </w:t>
            </w:r>
            <w:r w:rsidRPr="004A38A7">
              <w:rPr>
                <w:rFonts w:ascii="Tahoma" w:hAnsi="Tahoma" w:cs="Tahoma"/>
                <w:i/>
                <w:sz w:val="16"/>
                <w:szCs w:val="16"/>
                <w:lang w:val="en-US"/>
              </w:rPr>
              <w:t>7</w:t>
            </w:r>
            <w:r w:rsidRPr="004A38A7">
              <w:rPr>
                <w:rFonts w:ascii="Tahoma" w:hAnsi="Tahoma" w:cs="Tahoma"/>
                <w:i/>
                <w:sz w:val="16"/>
                <w:szCs w:val="16"/>
              </w:rPr>
              <w:t>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2 </w:t>
            </w:r>
            <w:r w:rsidRPr="004A38A7">
              <w:rPr>
                <w:rFonts w:ascii="Tahoma" w:hAnsi="Tahoma" w:cs="Tahoma"/>
                <w:i/>
                <w:sz w:val="16"/>
                <w:szCs w:val="16"/>
                <w:lang w:val="en-US"/>
              </w:rPr>
              <w:t>7</w:t>
            </w:r>
            <w:r w:rsidRPr="004A38A7">
              <w:rPr>
                <w:rFonts w:ascii="Tahoma" w:hAnsi="Tahoma" w:cs="Tahoma"/>
                <w:i/>
                <w:sz w:val="16"/>
                <w:szCs w:val="16"/>
              </w:rPr>
              <w:t>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2 02 30024 10 0000 150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2 </w:t>
            </w:r>
            <w:r w:rsidRPr="004A38A7">
              <w:rPr>
                <w:rFonts w:ascii="Tahoma" w:hAnsi="Tahoma" w:cs="Tahoma"/>
                <w:i/>
                <w:sz w:val="16"/>
                <w:szCs w:val="16"/>
                <w:lang w:val="en-US"/>
              </w:rPr>
              <w:t>7</w:t>
            </w:r>
            <w:r w:rsidRPr="004A38A7">
              <w:rPr>
                <w:rFonts w:ascii="Tahoma" w:hAnsi="Tahoma" w:cs="Tahoma"/>
                <w:i/>
                <w:sz w:val="16"/>
                <w:szCs w:val="16"/>
              </w:rPr>
              <w:t>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2 02 35118 00 0000 150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121 000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2 02 35118 10 0000 150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121 000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2 02 40000 00 0000 150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850 000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2 02 40014 00 0000 150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850 000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850 000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6</w:t>
            </w:r>
            <w:r w:rsidRPr="004A38A7">
              <w:rPr>
                <w:rFonts w:ascii="Tahoma" w:hAnsi="Tahoma" w:cs="Tahoma"/>
                <w:i/>
                <w:sz w:val="16"/>
                <w:szCs w:val="16"/>
              </w:rPr>
              <w:t>00 000</w:t>
            </w:r>
          </w:p>
        </w:tc>
      </w:tr>
      <w:tr w:rsidR="00AA4FBC" w:rsidRPr="004A38A7" w:rsidTr="00746F89">
        <w:tc>
          <w:tcPr>
            <w:tcW w:w="252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2 02 40014 10 0000 150</w:t>
            </w:r>
          </w:p>
        </w:tc>
        <w:tc>
          <w:tcPr>
            <w:tcW w:w="659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250</w:t>
            </w:r>
            <w:r w:rsidRPr="004A38A7">
              <w:rPr>
                <w:rFonts w:ascii="Tahoma" w:hAnsi="Tahoma" w:cs="Tahoma"/>
                <w:i/>
                <w:sz w:val="16"/>
                <w:szCs w:val="16"/>
              </w:rPr>
              <w:t xml:space="preserve"> 000</w:t>
            </w:r>
          </w:p>
        </w:tc>
      </w:tr>
      <w:tr w:rsidR="00AA4FBC" w:rsidRPr="004A38A7" w:rsidTr="00746F89">
        <w:tc>
          <w:tcPr>
            <w:tcW w:w="9120" w:type="dxa"/>
            <w:gridSpan w:val="2"/>
            <w:tcBorders>
              <w:top w:val="single" w:sz="4" w:space="0" w:color="000000"/>
              <w:left w:val="single" w:sz="4" w:space="0" w:color="000000"/>
              <w:bottom w:val="single" w:sz="4" w:space="0" w:color="000000"/>
              <w:right w:val="nil"/>
            </w:tcBorders>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ВСЕГО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8 201 000</w:t>
            </w:r>
          </w:p>
        </w:tc>
      </w:tr>
    </w:tbl>
    <w:p w:rsidR="00AA4FBC" w:rsidRPr="004A38A7" w:rsidRDefault="00746F89" w:rsidP="00746F89">
      <w:pPr>
        <w:ind w:left="5103"/>
        <w:jc w:val="right"/>
        <w:rPr>
          <w:rFonts w:ascii="Tahoma" w:hAnsi="Tahoma" w:cs="Tahoma"/>
          <w:i/>
          <w:sz w:val="16"/>
          <w:szCs w:val="16"/>
        </w:rPr>
      </w:pPr>
      <w:r>
        <w:rPr>
          <w:rFonts w:ascii="Tahoma" w:hAnsi="Tahoma" w:cs="Tahoma"/>
          <w:i/>
          <w:sz w:val="16"/>
          <w:szCs w:val="16"/>
        </w:rPr>
        <w:t xml:space="preserve"> </w:t>
      </w:r>
      <w:r w:rsidR="00AA4FBC" w:rsidRPr="004A38A7">
        <w:rPr>
          <w:rFonts w:ascii="Tahoma" w:hAnsi="Tahoma" w:cs="Tahoma"/>
          <w:i/>
          <w:sz w:val="16"/>
          <w:szCs w:val="16"/>
        </w:rPr>
        <w:t>Приложение 2</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Чапаевского сельского поселения Красносельского муниципального района 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Объем поступлений доходов в бюджет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Красносельского муниципального района Костромской области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по основным источникам</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  плановый период 202</w:t>
      </w:r>
      <w:r w:rsidRPr="004A38A7">
        <w:rPr>
          <w:rFonts w:ascii="Tahoma" w:hAnsi="Tahoma" w:cs="Tahoma"/>
          <w:i/>
          <w:sz w:val="16"/>
          <w:szCs w:val="16"/>
          <w:lang w:val="en-US"/>
        </w:rPr>
        <w:t>4</w:t>
      </w:r>
      <w:r w:rsidRPr="004A38A7">
        <w:rPr>
          <w:rFonts w:ascii="Tahoma" w:hAnsi="Tahoma" w:cs="Tahoma"/>
          <w:i/>
          <w:sz w:val="16"/>
          <w:szCs w:val="16"/>
        </w:rPr>
        <w:t xml:space="preserve"> и 202</w:t>
      </w:r>
      <w:r w:rsidRPr="004A38A7">
        <w:rPr>
          <w:rFonts w:ascii="Tahoma" w:hAnsi="Tahoma" w:cs="Tahoma"/>
          <w:i/>
          <w:sz w:val="16"/>
          <w:szCs w:val="16"/>
          <w:lang w:val="en-US"/>
        </w:rPr>
        <w:t>5</w:t>
      </w:r>
      <w:r w:rsidRPr="004A38A7">
        <w:rPr>
          <w:rFonts w:ascii="Tahoma" w:hAnsi="Tahoma" w:cs="Tahoma"/>
          <w:i/>
          <w:sz w:val="16"/>
          <w:szCs w:val="16"/>
        </w:rPr>
        <w:t xml:space="preserve"> годов</w:t>
      </w:r>
    </w:p>
    <w:tbl>
      <w:tblPr>
        <w:tblW w:w="10339" w:type="dxa"/>
        <w:tblInd w:w="-25" w:type="dxa"/>
        <w:tblLayout w:type="fixed"/>
        <w:tblLook w:val="0000" w:firstRow="0" w:lastRow="0" w:firstColumn="0" w:lastColumn="0" w:noHBand="0" w:noVBand="0"/>
      </w:tblPr>
      <w:tblGrid>
        <w:gridCol w:w="1551"/>
        <w:gridCol w:w="6237"/>
        <w:gridCol w:w="1276"/>
        <w:gridCol w:w="1275"/>
      </w:tblGrid>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Код бюджетной классификации</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 2024 год</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 2025 год</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1 00 00000 00 0000 000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НАЛОГОВЫЕ И НЕНАЛОВЫЕ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4 964 725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5 048 725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1 055 000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1 055 000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1 01 02000 01 0000 110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1 055 000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1 055 000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1 01 02010 01 0000 110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850000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850000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1 01 02020 01 0000 110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130000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130 000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1 01 02030 01 0000 110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15  000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1 01 02080 01 0000 110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w:t>
            </w:r>
            <w:r w:rsidRPr="004A38A7">
              <w:rPr>
                <w:rFonts w:ascii="Tahoma" w:hAnsi="Tahoma" w:cs="Tahoma"/>
                <w:i/>
                <w:sz w:val="16"/>
                <w:szCs w:val="16"/>
              </w:rPr>
              <w:lastRenderedPageBreak/>
              <w:t>контролируемой иностранной компании, в том числе фиксированной прибыли контролируемой иностранной компании)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60 000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1 03 00000 00 0000 000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НАЛОГИ НА ТОВАРЫ (РАБОТЫ, УСЛУГИ), РЕАЛИЗУЕМЫЕ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949 580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1 047 100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1 03 02000 01 0000 110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949 580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1 047 100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1 03 02230 01 0000 110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453 000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500 800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1 03 02231 01 0000 110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453 000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500 800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1 03 02240 01 0000 110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моторные масла для дизельных и (или) карбюраторных (</w:t>
            </w:r>
            <w:proofErr w:type="spellStart"/>
            <w:r w:rsidRPr="004A38A7">
              <w:rPr>
                <w:rFonts w:ascii="Tahoma" w:hAnsi="Tahoma" w:cs="Tahoma"/>
                <w:i/>
                <w:sz w:val="16"/>
                <w:szCs w:val="16"/>
              </w:rPr>
              <w:t>инжекторных</w:t>
            </w:r>
            <w:proofErr w:type="spellEnd"/>
            <w:r w:rsidRPr="004A38A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3 090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3 300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1 03 02241 01 0000 110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моторные масла для дизельных и (или) карбюраторных (</w:t>
            </w:r>
            <w:proofErr w:type="spellStart"/>
            <w:r w:rsidRPr="004A38A7">
              <w:rPr>
                <w:rFonts w:ascii="Tahoma" w:hAnsi="Tahoma" w:cs="Tahoma"/>
                <w:i/>
                <w:sz w:val="16"/>
                <w:szCs w:val="16"/>
              </w:rPr>
              <w:t>инжекторных</w:t>
            </w:r>
            <w:proofErr w:type="spellEnd"/>
            <w:r w:rsidRPr="004A38A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3 090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3 300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1 03 02250 01 0000 110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552 790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604 600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1 03 02251 01 0000 110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552 790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604 600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center"/>
              <w:rPr>
                <w:rFonts w:ascii="Tahoma" w:hAnsi="Tahoma" w:cs="Tahoma"/>
                <w:i/>
                <w:color w:val="000000"/>
                <w:sz w:val="16"/>
                <w:szCs w:val="16"/>
              </w:rPr>
            </w:pPr>
            <w:r w:rsidRPr="004A38A7">
              <w:rPr>
                <w:rFonts w:ascii="Tahoma" w:hAnsi="Tahoma" w:cs="Tahoma"/>
                <w:i/>
                <w:color w:val="000000"/>
                <w:sz w:val="16"/>
                <w:szCs w:val="16"/>
              </w:rPr>
              <w:t>1 03 02260 01 0000 110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-59 300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-61 600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center"/>
              <w:rPr>
                <w:rFonts w:ascii="Tahoma" w:hAnsi="Tahoma" w:cs="Tahoma"/>
                <w:i/>
                <w:color w:val="000000"/>
                <w:sz w:val="16"/>
                <w:szCs w:val="16"/>
              </w:rPr>
            </w:pPr>
            <w:r w:rsidRPr="004A38A7">
              <w:rPr>
                <w:rFonts w:ascii="Tahoma" w:hAnsi="Tahoma" w:cs="Tahoma"/>
                <w:i/>
                <w:color w:val="000000"/>
                <w:sz w:val="16"/>
                <w:szCs w:val="16"/>
              </w:rPr>
              <w:t>1 03 02261 01 0000 110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color w:val="000000"/>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A38A7">
              <w:rPr>
                <w:rFonts w:ascii="Tahoma" w:hAnsi="Tahoma" w:cs="Tahoma"/>
                <w:i/>
                <w:sz w:val="16"/>
                <w:szCs w:val="16"/>
              </w:rPr>
              <w:t xml:space="preserve">(по </w:t>
            </w:r>
            <w:proofErr w:type="gramStart"/>
            <w:r w:rsidRPr="004A38A7">
              <w:rPr>
                <w:rFonts w:ascii="Tahoma" w:hAnsi="Tahoma" w:cs="Tahoma"/>
                <w:i/>
                <w:sz w:val="16"/>
                <w:szCs w:val="16"/>
              </w:rPr>
              <w:t>нормативам</w:t>
            </w:r>
            <w:proofErr w:type="gramEnd"/>
            <w:r w:rsidRPr="004A38A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-59 300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-61 600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w:t>
            </w:r>
            <w:r w:rsidRPr="004A38A7">
              <w:rPr>
                <w:rFonts w:ascii="Tahoma" w:hAnsi="Tahoma" w:cs="Tahoma"/>
                <w:bCs/>
                <w:i/>
                <w:sz w:val="16"/>
                <w:szCs w:val="16"/>
                <w:lang w:val="en-US"/>
              </w:rPr>
              <w:t>008</w:t>
            </w:r>
            <w:r w:rsidRPr="004A38A7">
              <w:rPr>
                <w:rFonts w:ascii="Tahoma" w:hAnsi="Tahoma" w:cs="Tahoma"/>
                <w:bCs/>
                <w:i/>
                <w:sz w:val="16"/>
                <w:szCs w:val="16"/>
              </w:rPr>
              <w:t xml:space="preserve"> </w:t>
            </w:r>
            <w:r w:rsidRPr="004A38A7">
              <w:rPr>
                <w:rFonts w:ascii="Tahoma" w:hAnsi="Tahoma" w:cs="Tahoma"/>
                <w:bCs/>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w:t>
            </w:r>
            <w:r w:rsidRPr="004A38A7">
              <w:rPr>
                <w:rFonts w:ascii="Tahoma" w:hAnsi="Tahoma" w:cs="Tahoma"/>
                <w:bCs/>
                <w:i/>
                <w:sz w:val="16"/>
                <w:szCs w:val="16"/>
                <w:lang w:val="en-US"/>
              </w:rPr>
              <w:t>016</w:t>
            </w:r>
            <w:r w:rsidRPr="004A38A7">
              <w:rPr>
                <w:rFonts w:ascii="Tahoma" w:hAnsi="Tahoma" w:cs="Tahoma"/>
                <w:bCs/>
                <w:i/>
                <w:sz w:val="16"/>
                <w:szCs w:val="16"/>
              </w:rPr>
              <w:t xml:space="preserve"> </w:t>
            </w:r>
            <w:r w:rsidRPr="004A38A7">
              <w:rPr>
                <w:rFonts w:ascii="Tahoma" w:hAnsi="Tahoma" w:cs="Tahoma"/>
                <w:bCs/>
                <w:i/>
                <w:sz w:val="16"/>
                <w:szCs w:val="16"/>
                <w:lang w:val="en-US"/>
              </w:rPr>
              <w:t>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1 05 01000 00 0000 110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1 007 000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w:t>
            </w:r>
            <w:r w:rsidRPr="004A38A7">
              <w:rPr>
                <w:rFonts w:ascii="Tahoma" w:hAnsi="Tahoma" w:cs="Tahoma"/>
                <w:bCs/>
                <w:i/>
                <w:sz w:val="16"/>
                <w:szCs w:val="16"/>
                <w:lang w:val="en-US"/>
              </w:rPr>
              <w:t>015</w:t>
            </w:r>
            <w:r w:rsidRPr="004A38A7">
              <w:rPr>
                <w:rFonts w:ascii="Tahoma" w:hAnsi="Tahoma" w:cs="Tahoma"/>
                <w:bCs/>
                <w:i/>
                <w:sz w:val="16"/>
                <w:szCs w:val="16"/>
              </w:rPr>
              <w:t xml:space="preserve">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1 05 01010 01 0000 110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187</w:t>
            </w:r>
            <w:r w:rsidRPr="004A38A7">
              <w:rPr>
                <w:rFonts w:ascii="Tahoma" w:hAnsi="Tahoma" w:cs="Tahoma"/>
                <w:bCs/>
                <w:i/>
                <w:sz w:val="16"/>
                <w:szCs w:val="16"/>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187</w:t>
            </w:r>
            <w:r w:rsidRPr="004A38A7">
              <w:rPr>
                <w:rFonts w:ascii="Tahoma" w:hAnsi="Tahoma" w:cs="Tahoma"/>
                <w:bCs/>
                <w:i/>
                <w:sz w:val="16"/>
                <w:szCs w:val="16"/>
              </w:rPr>
              <w:t xml:space="preserve">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1 05 01011 01 0000 110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187</w:t>
            </w:r>
            <w:r w:rsidRPr="004A38A7">
              <w:rPr>
                <w:rFonts w:ascii="Tahoma" w:hAnsi="Tahoma" w:cs="Tahoma"/>
                <w:bCs/>
                <w:i/>
                <w:sz w:val="16"/>
                <w:szCs w:val="16"/>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187</w:t>
            </w:r>
            <w:r w:rsidRPr="004A38A7">
              <w:rPr>
                <w:rFonts w:ascii="Tahoma" w:hAnsi="Tahoma" w:cs="Tahoma"/>
                <w:bCs/>
                <w:i/>
                <w:sz w:val="16"/>
                <w:szCs w:val="16"/>
              </w:rPr>
              <w:t xml:space="preserve">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1 05 01020 01 0000 110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lang w:val="en-US"/>
              </w:rPr>
              <w:t>8</w:t>
            </w:r>
            <w:r w:rsidRPr="004A38A7">
              <w:rPr>
                <w:rFonts w:ascii="Tahoma" w:hAnsi="Tahoma" w:cs="Tahoma"/>
                <w:bCs/>
                <w:i/>
                <w:sz w:val="16"/>
                <w:szCs w:val="16"/>
              </w:rPr>
              <w:t>20</w:t>
            </w:r>
            <w:r w:rsidRPr="004A38A7">
              <w:rPr>
                <w:rFonts w:ascii="Tahoma" w:hAnsi="Tahoma" w:cs="Tahoma"/>
                <w:bCs/>
                <w:i/>
                <w:sz w:val="16"/>
                <w:szCs w:val="16"/>
                <w:lang w:val="en-US"/>
              </w:rPr>
              <w:t xml:space="preserve"> </w:t>
            </w:r>
            <w:r w:rsidRPr="004A38A7">
              <w:rPr>
                <w:rFonts w:ascii="Tahoma" w:hAnsi="Tahoma" w:cs="Tahoma"/>
                <w:bCs/>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lang w:val="en-US"/>
              </w:rPr>
              <w:t>82</w:t>
            </w:r>
            <w:r w:rsidRPr="004A38A7">
              <w:rPr>
                <w:rFonts w:ascii="Tahoma" w:hAnsi="Tahoma" w:cs="Tahoma"/>
                <w:bCs/>
                <w:i/>
                <w:sz w:val="16"/>
                <w:szCs w:val="16"/>
              </w:rPr>
              <w:t>8</w:t>
            </w:r>
            <w:r w:rsidRPr="004A38A7">
              <w:rPr>
                <w:rFonts w:ascii="Tahoma" w:hAnsi="Tahoma" w:cs="Tahoma"/>
                <w:bCs/>
                <w:i/>
                <w:sz w:val="16"/>
                <w:szCs w:val="16"/>
                <w:lang w:val="en-US"/>
              </w:rPr>
              <w:t xml:space="preserve"> </w:t>
            </w:r>
            <w:r w:rsidRPr="004A38A7">
              <w:rPr>
                <w:rFonts w:ascii="Tahoma" w:hAnsi="Tahoma" w:cs="Tahoma"/>
                <w:bCs/>
                <w:i/>
                <w:sz w:val="16"/>
                <w:szCs w:val="16"/>
              </w:rPr>
              <w:t>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1 05  01021 01 0000 110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lang w:val="en-US"/>
              </w:rPr>
              <w:t>8</w:t>
            </w:r>
            <w:r w:rsidRPr="004A38A7">
              <w:rPr>
                <w:rFonts w:ascii="Tahoma" w:hAnsi="Tahoma" w:cs="Tahoma"/>
                <w:bCs/>
                <w:i/>
                <w:sz w:val="16"/>
                <w:szCs w:val="16"/>
              </w:rPr>
              <w:t>20</w:t>
            </w:r>
            <w:r w:rsidRPr="004A38A7">
              <w:rPr>
                <w:rFonts w:ascii="Tahoma" w:hAnsi="Tahoma" w:cs="Tahoma"/>
                <w:bCs/>
                <w:i/>
                <w:sz w:val="16"/>
                <w:szCs w:val="16"/>
                <w:lang w:val="en-US"/>
              </w:rPr>
              <w:t xml:space="preserve"> </w:t>
            </w:r>
            <w:r w:rsidRPr="004A38A7">
              <w:rPr>
                <w:rFonts w:ascii="Tahoma" w:hAnsi="Tahoma" w:cs="Tahoma"/>
                <w:bCs/>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lang w:val="en-US"/>
              </w:rPr>
              <w:t>8</w:t>
            </w:r>
            <w:r w:rsidRPr="004A38A7">
              <w:rPr>
                <w:rFonts w:ascii="Tahoma" w:hAnsi="Tahoma" w:cs="Tahoma"/>
                <w:bCs/>
                <w:i/>
                <w:sz w:val="16"/>
                <w:szCs w:val="16"/>
              </w:rPr>
              <w:t>28</w:t>
            </w:r>
            <w:r w:rsidRPr="004A38A7">
              <w:rPr>
                <w:rFonts w:ascii="Tahoma" w:hAnsi="Tahoma" w:cs="Tahoma"/>
                <w:bCs/>
                <w:i/>
                <w:sz w:val="16"/>
                <w:szCs w:val="16"/>
                <w:lang w:val="en-US"/>
              </w:rPr>
              <w:t xml:space="preserve"> </w:t>
            </w:r>
            <w:r w:rsidRPr="004A38A7">
              <w:rPr>
                <w:rFonts w:ascii="Tahoma" w:hAnsi="Tahoma" w:cs="Tahoma"/>
                <w:bCs/>
                <w:i/>
                <w:sz w:val="16"/>
                <w:szCs w:val="16"/>
              </w:rPr>
              <w:t xml:space="preserve">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1 05  03000 01 0000 110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xml:space="preserve"> </w:t>
            </w:r>
            <w:r w:rsidRPr="004A38A7">
              <w:rPr>
                <w:rFonts w:ascii="Tahoma" w:hAnsi="Tahoma" w:cs="Tahoma"/>
                <w:bCs/>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xml:space="preserve"> </w:t>
            </w:r>
            <w:r w:rsidRPr="004A38A7">
              <w:rPr>
                <w:rFonts w:ascii="Tahoma" w:hAnsi="Tahoma" w:cs="Tahoma"/>
                <w:bCs/>
                <w:i/>
                <w:sz w:val="16"/>
                <w:szCs w:val="16"/>
                <w:lang w:val="en-US"/>
              </w:rPr>
              <w:t>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1 05  03010 01 0000 110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Единый сельскохозяйственный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xml:space="preserve"> </w:t>
            </w:r>
            <w:r w:rsidRPr="004A38A7">
              <w:rPr>
                <w:rFonts w:ascii="Tahoma" w:hAnsi="Tahoma" w:cs="Tahoma"/>
                <w:bCs/>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lang w:val="en-US"/>
              </w:rPr>
              <w:t>1</w:t>
            </w:r>
            <w:r w:rsidRPr="004A38A7">
              <w:rPr>
                <w:rFonts w:ascii="Tahoma" w:hAnsi="Tahoma" w:cs="Tahoma"/>
                <w:bCs/>
                <w:i/>
                <w:sz w:val="16"/>
                <w:szCs w:val="16"/>
              </w:rPr>
              <w:t xml:space="preserve"> </w:t>
            </w:r>
            <w:r w:rsidRPr="004A38A7">
              <w:rPr>
                <w:rFonts w:ascii="Tahoma" w:hAnsi="Tahoma" w:cs="Tahoma"/>
                <w:bCs/>
                <w:i/>
                <w:sz w:val="16"/>
                <w:szCs w:val="16"/>
                <w:lang w:val="en-US"/>
              </w:rPr>
              <w:t>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 xml:space="preserve">1 864 000 </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1 869 000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1 06 01000 00 0000 110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295 000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297 000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1 06 01030 10 0000 110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295 000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297 000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1 06 06000 00 0000 110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1 588 145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1 579 625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1 06 06030 00 0000 110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c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796 145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784 625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1 06 06033 10 0000 110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796 145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784 625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1 06 06040 00 0000 110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с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792 000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795 000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1 06 06043 10 0000 110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792 000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795 000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61 500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46 000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1 11 05000 00 0000 120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53 500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41 500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1 11 05030 00 0000 120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41 500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41 500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1 11 05035 10 0000 120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41 500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41 500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1 11 05300 00 0000 120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12 000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1 11 05325 10 0000 120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12 000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bCs/>
                <w:i/>
                <w:sz w:val="16"/>
                <w:szCs w:val="16"/>
              </w:rPr>
            </w:pPr>
            <w:r w:rsidRPr="004A38A7">
              <w:rPr>
                <w:rFonts w:ascii="Tahoma" w:hAnsi="Tahoma" w:cs="Tahoma"/>
                <w:bCs/>
                <w:i/>
                <w:sz w:val="16"/>
                <w:szCs w:val="16"/>
              </w:rPr>
              <w:t xml:space="preserve">0 </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1 11 09000 00 0000 120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4 500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1 11 0904000 0000 120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4 500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1 11 09045 10 0000 120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4 500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ОКАЗАНИЯ ПЛАТНЫХ УСЛУГ (РАБОТ) И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1 13 02000 00 0000 130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от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1 13 02060 00 0000 130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1 13 02065 10 0000 130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7 500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bCs/>
                <w:i/>
                <w:sz w:val="16"/>
                <w:szCs w:val="16"/>
              </w:rPr>
              <w:t>8 000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2 00 00000 00 0000 000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БЕЗВОЗМЕЗДНЫЕ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2 168 075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2 231 575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2 02 00000 00 0000 000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БЕЗВОЗМЕЗДНЫЕ ПОСТУПЛЕНИЯ ОТ ДРУГИХ БЮДЖЕТОВ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2 168 075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2 231 575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2 02 10000 00 0000 150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1 968 000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2 027 000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2 02 15001 00 0000 150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667 000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699 000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2 02 15001 10 0000 150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667 000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699 000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2 02 16001 00 0000 151</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1 301 000</w:t>
            </w:r>
          </w:p>
          <w:p w:rsidR="00AA4FBC" w:rsidRPr="004A38A7" w:rsidRDefault="00AA4FBC" w:rsidP="00746F89">
            <w:pPr>
              <w:jc w:val="center"/>
              <w:rPr>
                <w:rFonts w:ascii="Tahoma" w:hAnsi="Tahoma" w:cs="Tahoma"/>
                <w: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1 328 000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2 02 16001 10 0000 150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1 301 000</w:t>
            </w:r>
          </w:p>
          <w:p w:rsidR="00AA4FBC" w:rsidRPr="004A38A7" w:rsidRDefault="00AA4FBC" w:rsidP="00746F89">
            <w:pPr>
              <w:jc w:val="center"/>
              <w:rPr>
                <w:rFonts w:ascii="Tahoma" w:hAnsi="Tahoma" w:cs="Tahoma"/>
                <w: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1 328 000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2 02 20000 00 0000 150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Субсидии  бюджетам бюджетной системы Российской Федерации (межбюджетные  субсидии)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2 02 29999 00 0000 150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 Прочие субсидии, передаваемые бюджетам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2 02 29999 10 0000 150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Прочие субсидии,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snapToGrid w:val="0"/>
              <w:jc w:val="center"/>
              <w:rPr>
                <w:rFonts w:ascii="Tahoma" w:hAnsi="Tahoma" w:cs="Tahoma"/>
                <w:i/>
                <w:sz w:val="16"/>
                <w:szCs w:val="16"/>
              </w:rPr>
            </w:pP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rPr>
                <w:rFonts w:ascii="Tahoma" w:hAnsi="Tahoma" w:cs="Tahoma"/>
                <w:i/>
                <w:sz w:val="16"/>
                <w:szCs w:val="16"/>
              </w:rPr>
            </w:pPr>
            <w:r w:rsidRPr="004A38A7">
              <w:rPr>
                <w:rFonts w:ascii="Tahoma" w:hAnsi="Tahoma" w:cs="Tahoma"/>
                <w:i/>
                <w:sz w:val="16"/>
                <w:szCs w:val="16"/>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2 02 29999 10 0000 150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Прочие  субсидии на </w:t>
            </w:r>
            <w:proofErr w:type="spellStart"/>
            <w:r w:rsidRPr="004A38A7">
              <w:rPr>
                <w:rFonts w:ascii="Tahoma" w:hAnsi="Tahoma" w:cs="Tahoma"/>
                <w:i/>
                <w:sz w:val="16"/>
                <w:szCs w:val="16"/>
              </w:rPr>
              <w:t>софинансированиие</w:t>
            </w:r>
            <w:proofErr w:type="spellEnd"/>
            <w:r w:rsidRPr="004A38A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70 875</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2 02 30000 00 0000 150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129 200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133 700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2 02 30024 00 0000 150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2 02 30024 10 0000 150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2 02 30024 10 0000 150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2 02 35118 00 0000 150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c>
          <w:tcPr>
            <w:tcW w:w="1551"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2 02 35118 10 0000 150</w:t>
            </w:r>
          </w:p>
        </w:tc>
        <w:tc>
          <w:tcPr>
            <w:tcW w:w="6237"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c>
          <w:tcPr>
            <w:tcW w:w="7788" w:type="dxa"/>
            <w:gridSpan w:val="2"/>
            <w:tcBorders>
              <w:top w:val="single" w:sz="4" w:space="0" w:color="000000"/>
              <w:left w:val="single" w:sz="4" w:space="0" w:color="000000"/>
              <w:bottom w:val="single" w:sz="4" w:space="0" w:color="000000"/>
            </w:tcBorders>
            <w:shd w:val="clear" w:color="auto" w:fill="auto"/>
          </w:tcPr>
          <w:p w:rsidR="00AA4FBC" w:rsidRPr="004A38A7" w:rsidRDefault="00AA4FBC" w:rsidP="00746F89">
            <w:pPr>
              <w:autoSpaceDE w:val="0"/>
              <w:jc w:val="both"/>
              <w:rPr>
                <w:rFonts w:ascii="Tahoma" w:hAnsi="Tahoma" w:cs="Tahoma"/>
                <w:i/>
                <w:sz w:val="16"/>
                <w:szCs w:val="16"/>
              </w:rPr>
            </w:pPr>
            <w:r w:rsidRPr="004A38A7">
              <w:rPr>
                <w:rFonts w:ascii="Tahoma" w:hAnsi="Tahoma" w:cs="Tahoma"/>
                <w:i/>
                <w:sz w:val="16"/>
                <w:szCs w:val="16"/>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7 132 800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7 280 300</w:t>
            </w:r>
          </w:p>
        </w:tc>
      </w:tr>
    </w:tbl>
    <w:p w:rsidR="00AA4FBC" w:rsidRPr="004A38A7" w:rsidRDefault="00746F89" w:rsidP="00AA4FBC">
      <w:pPr>
        <w:rPr>
          <w:rFonts w:ascii="Tahoma" w:hAnsi="Tahoma" w:cs="Tahoma"/>
          <w:i/>
          <w:sz w:val="16"/>
          <w:szCs w:val="16"/>
        </w:rPr>
      </w:pPr>
      <w:r>
        <w:rPr>
          <w:rFonts w:ascii="Tahoma" w:hAnsi="Tahoma" w:cs="Tahoma"/>
          <w:i/>
          <w:sz w:val="16"/>
          <w:szCs w:val="16"/>
        </w:rPr>
        <w:t xml:space="preserve">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Приложение 3</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  Распределение  ассигнований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 по разделам, подразделам, целевым статьям,  группам подгруппам видов  расходов классификации  расходов   бюджета</w:t>
      </w:r>
    </w:p>
    <w:p w:rsidR="00AA4FBC" w:rsidRPr="00746F89" w:rsidRDefault="00AA4FBC" w:rsidP="00746F89">
      <w:pPr>
        <w:jc w:val="center"/>
        <w:rPr>
          <w:rFonts w:ascii="Tahoma" w:hAnsi="Tahoma" w:cs="Tahoma"/>
          <w:i/>
          <w:sz w:val="16"/>
          <w:szCs w:val="16"/>
        </w:rPr>
      </w:pPr>
      <w:r w:rsidRPr="004A38A7">
        <w:rPr>
          <w:rFonts w:ascii="Tahoma" w:hAnsi="Tahoma" w:cs="Tahoma"/>
          <w:i/>
          <w:sz w:val="16"/>
          <w:szCs w:val="16"/>
        </w:rPr>
        <w:t xml:space="preserve"> на 2023  год</w:t>
      </w:r>
    </w:p>
    <w:tbl>
      <w:tblPr>
        <w:tblW w:w="10481" w:type="dxa"/>
        <w:tblInd w:w="-25" w:type="dxa"/>
        <w:tblLayout w:type="fixed"/>
        <w:tblLook w:val="04A0" w:firstRow="1" w:lastRow="0" w:firstColumn="1" w:lastColumn="0" w:noHBand="0" w:noVBand="1"/>
      </w:tblPr>
      <w:tblGrid>
        <w:gridCol w:w="5237"/>
        <w:gridCol w:w="993"/>
        <w:gridCol w:w="850"/>
        <w:gridCol w:w="1134"/>
        <w:gridCol w:w="992"/>
        <w:gridCol w:w="1275"/>
      </w:tblGrid>
      <w:tr w:rsidR="00AA4FBC" w:rsidRPr="004A38A7" w:rsidTr="00746F89">
        <w:trPr>
          <w:cantSplit/>
        </w:trPr>
        <w:tc>
          <w:tcPr>
            <w:tcW w:w="5237" w:type="dxa"/>
            <w:vMerge w:val="restart"/>
            <w:tcBorders>
              <w:top w:val="single" w:sz="4" w:space="0" w:color="000000"/>
              <w:left w:val="single" w:sz="4" w:space="0" w:color="000000"/>
              <w:bottom w:val="single" w:sz="4" w:space="0" w:color="000000"/>
              <w:right w:val="nil"/>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Наименован</w:t>
            </w:r>
          </w:p>
        </w:tc>
        <w:tc>
          <w:tcPr>
            <w:tcW w:w="3969" w:type="dxa"/>
            <w:gridSpan w:val="4"/>
            <w:tcBorders>
              <w:top w:val="single" w:sz="4" w:space="0" w:color="000000"/>
              <w:left w:val="single" w:sz="4" w:space="0" w:color="000000"/>
              <w:bottom w:val="single" w:sz="4" w:space="0" w:color="000000"/>
              <w:right w:val="nil"/>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Коды классификации</w:t>
            </w:r>
          </w:p>
        </w:tc>
        <w:tc>
          <w:tcPr>
            <w:tcW w:w="1275" w:type="dxa"/>
            <w:vMerge w:val="restart"/>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w:t>
            </w:r>
          </w:p>
        </w:tc>
      </w:tr>
      <w:tr w:rsidR="00AA4FBC" w:rsidRPr="004A38A7" w:rsidTr="00746F89">
        <w:trPr>
          <w:cantSplit/>
        </w:trPr>
        <w:tc>
          <w:tcPr>
            <w:tcW w:w="5237" w:type="dxa"/>
            <w:vMerge/>
            <w:tcBorders>
              <w:top w:val="single" w:sz="4" w:space="0" w:color="000000"/>
              <w:left w:val="single" w:sz="4" w:space="0" w:color="000000"/>
              <w:bottom w:val="single" w:sz="4" w:space="0" w:color="000000"/>
              <w:right w:val="nil"/>
            </w:tcBorders>
            <w:vAlign w:val="center"/>
          </w:tcPr>
          <w:p w:rsidR="00AA4FBC" w:rsidRPr="004A38A7" w:rsidRDefault="00AA4FBC" w:rsidP="00746F89">
            <w:pPr>
              <w:rPr>
                <w:rFonts w:ascii="Tahoma" w:hAnsi="Tahoma" w:cs="Tahoma"/>
                <w:i/>
                <w:sz w:val="16"/>
                <w:szCs w:val="16"/>
              </w:rPr>
            </w:pP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Раздел</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Подраздел</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Вид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расхода</w:t>
            </w: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AA4FBC" w:rsidRPr="004A38A7" w:rsidRDefault="00AA4FBC" w:rsidP="00746F89">
            <w:pPr>
              <w:rPr>
                <w:rFonts w:ascii="Tahoma" w:hAnsi="Tahoma" w:cs="Tahoma"/>
                <w:i/>
                <w:sz w:val="16"/>
                <w:szCs w:val="16"/>
              </w:rPr>
            </w:pP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Общегосударственные вопросы</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4 560 545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1 302 920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2 492 050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Иные безвозмездные и безвозвратные перечисления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proofErr w:type="spellStart"/>
            <w:r w:rsidRPr="004A38A7">
              <w:rPr>
                <w:rFonts w:ascii="Tahoma" w:hAnsi="Tahoma" w:cs="Tahoma"/>
                <w:i/>
                <w:sz w:val="16"/>
                <w:szCs w:val="16"/>
              </w:rPr>
              <w:t>Софинансирование</w:t>
            </w:r>
            <w:proofErr w:type="spellEnd"/>
            <w:r w:rsidRPr="004A38A7">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 местных администраций</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бюджетные ассигнования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средства</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870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Другие общегосударственные вопросы</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750 575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750 575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государственных функций, связанных с общегосударственным управлением</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color w:val="FF0000"/>
                <w:sz w:val="16"/>
                <w:szCs w:val="16"/>
              </w:rPr>
            </w:pPr>
            <w:r w:rsidRPr="004A38A7">
              <w:rPr>
                <w:rFonts w:ascii="Tahoma" w:hAnsi="Tahoma" w:cs="Tahoma"/>
                <w:i/>
                <w:sz w:val="16"/>
                <w:szCs w:val="16"/>
              </w:rPr>
              <w:t>720 575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Выполнение других обязательств государства</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720 575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697 725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697 725</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ассигнования</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22 850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Исполнение судебных актов</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830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14 500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Уплата налогов, сборов и иных платежей</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8 350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оборона</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5237"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Мобилизационная и вневойсковая подготовка</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rPr>
          <w:trHeight w:val="562"/>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rPr>
          <w:trHeight w:val="562"/>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экономика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1 612 200</w:t>
            </w:r>
          </w:p>
        </w:tc>
      </w:tr>
      <w:tr w:rsidR="00AA4FBC" w:rsidRPr="004A38A7" w:rsidTr="00746F89">
        <w:trPr>
          <w:trHeight w:val="562"/>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Геодезия и картография</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1 113 450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Жилищное хозяйство</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r w:rsidRPr="004A38A7">
              <w:rPr>
                <w:rFonts w:ascii="Tahoma" w:hAnsi="Tahoma" w:cs="Tahoma"/>
                <w:i/>
                <w:sz w:val="16"/>
                <w:szCs w:val="16"/>
                <w:lang w:val="en-US"/>
              </w:rPr>
              <w:t>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w:t>
            </w:r>
            <w:r w:rsidRPr="004A38A7">
              <w:rPr>
                <w:rFonts w:ascii="Tahoma" w:hAnsi="Tahoma" w:cs="Tahoma"/>
                <w:i/>
                <w:sz w:val="16"/>
                <w:szCs w:val="16"/>
                <w:lang w:val="en-US"/>
              </w:rPr>
              <w:t xml:space="preserve"> </w:t>
            </w:r>
            <w:r w:rsidRPr="004A38A7">
              <w:rPr>
                <w:rFonts w:ascii="Tahoma" w:hAnsi="Tahoma" w:cs="Tahoma"/>
                <w:i/>
                <w:sz w:val="16"/>
                <w:szCs w:val="16"/>
              </w:rPr>
              <w:t>0</w:t>
            </w:r>
            <w:r w:rsidRPr="004A38A7">
              <w:rPr>
                <w:rFonts w:ascii="Tahoma" w:hAnsi="Tahoma" w:cs="Tahoma"/>
                <w:i/>
                <w:sz w:val="16"/>
                <w:szCs w:val="16"/>
                <w:lang w:val="en-US"/>
              </w:rPr>
              <w:t xml:space="preserve"> </w:t>
            </w:r>
            <w:r w:rsidRPr="004A38A7">
              <w:rPr>
                <w:rFonts w:ascii="Tahoma" w:hAnsi="Tahoma" w:cs="Tahoma"/>
                <w:i/>
                <w:sz w:val="16"/>
                <w:szCs w:val="16"/>
              </w:rPr>
              <w:t>00</w:t>
            </w:r>
            <w:r w:rsidRPr="004A38A7">
              <w:rPr>
                <w:rFonts w:ascii="Tahoma" w:hAnsi="Tahoma" w:cs="Tahoma"/>
                <w:i/>
                <w:sz w:val="16"/>
                <w:szCs w:val="16"/>
                <w:lang w:val="en-US"/>
              </w:rPr>
              <w:t xml:space="preserve"> </w:t>
            </w:r>
            <w:r w:rsidRPr="004A38A7">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r w:rsidRPr="004A38A7">
              <w:rPr>
                <w:rFonts w:ascii="Tahoma" w:hAnsi="Tahoma" w:cs="Tahoma"/>
                <w:i/>
                <w:sz w:val="16"/>
                <w:szCs w:val="16"/>
                <w:lang w:val="en-US"/>
              </w:rPr>
              <w:t xml:space="preserve">6  </w:t>
            </w:r>
            <w:r w:rsidRPr="004A38A7">
              <w:rPr>
                <w:rFonts w:ascii="Tahoma" w:hAnsi="Tahoma" w:cs="Tahoma"/>
                <w:i/>
                <w:sz w:val="16"/>
                <w:szCs w:val="16"/>
              </w:rPr>
              <w:t>0</w:t>
            </w:r>
            <w:r w:rsidRPr="004A38A7">
              <w:rPr>
                <w:rFonts w:ascii="Tahoma" w:hAnsi="Tahoma" w:cs="Tahoma"/>
                <w:i/>
                <w:sz w:val="16"/>
                <w:szCs w:val="16"/>
                <w:lang w:val="en-US"/>
              </w:rPr>
              <w:t xml:space="preserve"> 00 </w:t>
            </w:r>
            <w:r w:rsidRPr="004A38A7">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Коммунальное хозяйство</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Поддержка  коммунального хозяйства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в области коммунального хозяйства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859 800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859 800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Уличное освещение</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420 000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319 000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319 000</w:t>
            </w:r>
          </w:p>
        </w:tc>
      </w:tr>
      <w:tr w:rsidR="00AA4FBC" w:rsidRPr="004A38A7" w:rsidTr="00746F89">
        <w:trPr>
          <w:trHeight w:val="489"/>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319 000</w:t>
            </w:r>
          </w:p>
        </w:tc>
      </w:tr>
      <w:tr w:rsidR="00AA4FBC" w:rsidRPr="004A38A7" w:rsidTr="00746F89">
        <w:trPr>
          <w:trHeight w:val="489"/>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spellStart"/>
            <w:r w:rsidRPr="004A38A7">
              <w:rPr>
                <w:rFonts w:ascii="Tahoma" w:hAnsi="Tahoma" w:cs="Tahoma"/>
                <w:i/>
                <w:sz w:val="16"/>
                <w:szCs w:val="16"/>
              </w:rPr>
              <w:t>Софинансировании</w:t>
            </w:r>
            <w:proofErr w:type="spellEnd"/>
            <w:r w:rsidRPr="004A38A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78 800</w:t>
            </w:r>
          </w:p>
        </w:tc>
      </w:tr>
      <w:tr w:rsidR="00AA4FBC" w:rsidRPr="004A38A7" w:rsidTr="00746F89">
        <w:trPr>
          <w:trHeight w:val="489"/>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78 800</w:t>
            </w:r>
          </w:p>
        </w:tc>
      </w:tr>
      <w:tr w:rsidR="00AA4FBC" w:rsidRPr="004A38A7" w:rsidTr="00746F89">
        <w:trPr>
          <w:trHeight w:val="489"/>
        </w:trPr>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78 800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gramStart"/>
            <w:r w:rsidRPr="004A38A7">
              <w:rPr>
                <w:rFonts w:ascii="Tahoma" w:hAnsi="Tahoma" w:cs="Tahoma"/>
                <w:i/>
                <w:sz w:val="16"/>
                <w:szCs w:val="16"/>
              </w:rPr>
              <w:t>Со</w:t>
            </w:r>
            <w:proofErr w:type="gramEnd"/>
            <w:r w:rsidRPr="004A38A7">
              <w:rPr>
                <w:rFonts w:ascii="Tahoma" w:hAnsi="Tahoma" w:cs="Tahoma"/>
                <w:i/>
                <w:sz w:val="16"/>
                <w:szCs w:val="16"/>
              </w:rPr>
              <w:t xml:space="preserve"> финансирование социальных программ субъектов Российской </w:t>
            </w:r>
            <w:r w:rsidRPr="004A38A7">
              <w:rPr>
                <w:rFonts w:ascii="Tahoma" w:hAnsi="Tahoma" w:cs="Tahoma"/>
                <w:i/>
                <w:sz w:val="16"/>
                <w:szCs w:val="16"/>
              </w:rPr>
              <w:lastRenderedPageBreak/>
              <w:t>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52 1 00 </w:t>
            </w:r>
            <w:r w:rsidRPr="004A38A7">
              <w:rPr>
                <w:rFonts w:ascii="Tahoma" w:hAnsi="Tahoma" w:cs="Tahoma"/>
                <w:i/>
                <w:sz w:val="16"/>
                <w:szCs w:val="16"/>
              </w:rPr>
              <w:lastRenderedPageBreak/>
              <w:t>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Социальная политика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Пенсионное обеспечение</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Пенсии</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Публичные  нормативные социальные выплаты гражданам</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w:t>
            </w:r>
            <w:r w:rsidRPr="004A38A7">
              <w:rPr>
                <w:rFonts w:ascii="Tahoma" w:hAnsi="Tahoma" w:cs="Tahoma"/>
                <w:i/>
                <w:sz w:val="16"/>
                <w:szCs w:val="16"/>
              </w:rPr>
              <w:t>10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5237"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1134"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9206" w:type="dxa"/>
            <w:gridSpan w:val="5"/>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ВСЕГО РАСХОДОВ</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8 901 000</w:t>
            </w:r>
          </w:p>
        </w:tc>
      </w:tr>
    </w:tbl>
    <w:p w:rsidR="00AA4FBC" w:rsidRPr="004A38A7" w:rsidRDefault="00AA4FBC" w:rsidP="00746F89">
      <w:pPr>
        <w:jc w:val="right"/>
        <w:rPr>
          <w:rFonts w:ascii="Tahoma" w:hAnsi="Tahoma" w:cs="Tahoma"/>
          <w:i/>
          <w:sz w:val="16"/>
          <w:szCs w:val="16"/>
        </w:rPr>
      </w:pPr>
      <w:r w:rsidRPr="004A38A7">
        <w:rPr>
          <w:rFonts w:ascii="Tahoma" w:hAnsi="Tahoma" w:cs="Tahoma"/>
          <w:i/>
          <w:sz w:val="16"/>
          <w:szCs w:val="16"/>
        </w:rPr>
        <w:t>Приложение 4</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  Распределение  ассигнований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 по разделам, подразделам, целевым статьям,  группам подгруппам видов  расходов классификации  расходов   бюджета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 на плановый период  2024 и 2025 годов</w:t>
      </w:r>
    </w:p>
    <w:tbl>
      <w:tblPr>
        <w:tblW w:w="11898" w:type="dxa"/>
        <w:tblInd w:w="-25" w:type="dxa"/>
        <w:tblLayout w:type="fixed"/>
        <w:tblLook w:val="04A0" w:firstRow="1" w:lastRow="0" w:firstColumn="1" w:lastColumn="0" w:noHBand="0" w:noVBand="1"/>
      </w:tblPr>
      <w:tblGrid>
        <w:gridCol w:w="3961"/>
        <w:gridCol w:w="850"/>
        <w:gridCol w:w="851"/>
        <w:gridCol w:w="992"/>
        <w:gridCol w:w="992"/>
        <w:gridCol w:w="1418"/>
        <w:gridCol w:w="1417"/>
        <w:gridCol w:w="1417"/>
      </w:tblGrid>
      <w:tr w:rsidR="00AA4FBC" w:rsidRPr="004A38A7" w:rsidTr="00746F89">
        <w:trPr>
          <w:gridAfter w:val="1"/>
          <w:wAfter w:w="1417" w:type="dxa"/>
          <w:cantSplit/>
        </w:trPr>
        <w:tc>
          <w:tcPr>
            <w:tcW w:w="3961" w:type="dxa"/>
            <w:vMerge w:val="restart"/>
            <w:tcBorders>
              <w:top w:val="single" w:sz="4" w:space="0" w:color="000000"/>
              <w:left w:val="single" w:sz="4" w:space="0" w:color="000000"/>
              <w:bottom w:val="single" w:sz="4" w:space="0" w:color="000000"/>
              <w:right w:val="nil"/>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Наименован</w:t>
            </w:r>
          </w:p>
        </w:tc>
        <w:tc>
          <w:tcPr>
            <w:tcW w:w="3685" w:type="dxa"/>
            <w:gridSpan w:val="4"/>
            <w:tcBorders>
              <w:top w:val="single" w:sz="4" w:space="0" w:color="000000"/>
              <w:left w:val="single" w:sz="4" w:space="0" w:color="000000"/>
              <w:bottom w:val="single" w:sz="4" w:space="0" w:color="000000"/>
              <w:right w:val="nil"/>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Коды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 2022 год</w:t>
            </w:r>
          </w:p>
        </w:tc>
        <w:tc>
          <w:tcPr>
            <w:tcW w:w="1417" w:type="dxa"/>
            <w:vMerge w:val="restart"/>
            <w:tcBorders>
              <w:top w:val="single" w:sz="4" w:space="0" w:color="000000"/>
              <w:left w:val="single" w:sz="4" w:space="0" w:color="000000"/>
              <w:right w:val="single" w:sz="4" w:space="0" w:color="000000"/>
            </w:tcBorders>
          </w:tcPr>
          <w:p w:rsidR="00AA4FBC" w:rsidRPr="004A38A7" w:rsidRDefault="00AA4FBC" w:rsidP="00746F89">
            <w:pPr>
              <w:snapToGrid w:val="0"/>
              <w:jc w:val="center"/>
              <w:rPr>
                <w:rFonts w:ascii="Tahoma" w:hAnsi="Tahoma" w:cs="Tahoma"/>
                <w:i/>
                <w:sz w:val="16"/>
                <w:szCs w:val="16"/>
              </w:rPr>
            </w:pP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snapToGrid w:val="0"/>
              <w:jc w:val="center"/>
              <w:rPr>
                <w:rFonts w:ascii="Tahoma" w:hAnsi="Tahoma" w:cs="Tahoma"/>
                <w:i/>
                <w:sz w:val="16"/>
                <w:szCs w:val="16"/>
              </w:rPr>
            </w:pPr>
            <w:r w:rsidRPr="004A38A7">
              <w:rPr>
                <w:rFonts w:ascii="Tahoma" w:hAnsi="Tahoma" w:cs="Tahoma"/>
                <w:i/>
                <w:sz w:val="16"/>
                <w:szCs w:val="16"/>
              </w:rPr>
              <w:t>рублей</w:t>
            </w:r>
          </w:p>
          <w:p w:rsidR="00AA4FBC" w:rsidRPr="004A38A7" w:rsidRDefault="00AA4FBC" w:rsidP="00746F89">
            <w:pPr>
              <w:snapToGrid w:val="0"/>
              <w:jc w:val="center"/>
              <w:rPr>
                <w:rFonts w:ascii="Tahoma" w:hAnsi="Tahoma" w:cs="Tahoma"/>
                <w:i/>
                <w:sz w:val="16"/>
                <w:szCs w:val="16"/>
              </w:rPr>
            </w:pPr>
            <w:r w:rsidRPr="004A38A7">
              <w:rPr>
                <w:rFonts w:ascii="Tahoma" w:hAnsi="Tahoma" w:cs="Tahoma"/>
                <w:i/>
                <w:sz w:val="16"/>
                <w:szCs w:val="16"/>
              </w:rPr>
              <w:t>на 2023 год</w:t>
            </w:r>
          </w:p>
        </w:tc>
      </w:tr>
      <w:tr w:rsidR="00AA4FBC" w:rsidRPr="004A38A7" w:rsidTr="00746F89">
        <w:trPr>
          <w:gridAfter w:val="1"/>
          <w:wAfter w:w="1417" w:type="dxa"/>
          <w:cantSplit/>
        </w:trPr>
        <w:tc>
          <w:tcPr>
            <w:tcW w:w="3961" w:type="dxa"/>
            <w:vMerge/>
            <w:tcBorders>
              <w:top w:val="single" w:sz="4" w:space="0" w:color="000000"/>
              <w:left w:val="single" w:sz="4" w:space="0" w:color="000000"/>
              <w:bottom w:val="single" w:sz="4" w:space="0" w:color="000000"/>
              <w:right w:val="nil"/>
            </w:tcBorders>
            <w:vAlign w:val="center"/>
          </w:tcPr>
          <w:p w:rsidR="00AA4FBC" w:rsidRPr="004A38A7" w:rsidRDefault="00AA4FBC" w:rsidP="00746F89">
            <w:pPr>
              <w:rPr>
                <w:rFonts w:ascii="Tahoma" w:hAnsi="Tahoma" w:cs="Tahoma"/>
                <w:i/>
                <w:sz w:val="16"/>
                <w:szCs w:val="16"/>
              </w:rPr>
            </w:pP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Раздел</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Подраздел</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Целевая статья</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Вид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расхода</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A4FBC" w:rsidRPr="004A38A7" w:rsidRDefault="00AA4FBC" w:rsidP="00746F89">
            <w:pPr>
              <w:rPr>
                <w:rFonts w:ascii="Tahoma" w:hAnsi="Tahoma" w:cs="Tahoma"/>
                <w:i/>
                <w:sz w:val="16"/>
                <w:szCs w:val="16"/>
              </w:rPr>
            </w:pPr>
          </w:p>
        </w:tc>
        <w:tc>
          <w:tcPr>
            <w:tcW w:w="1417" w:type="dxa"/>
            <w:vMerge/>
            <w:tcBorders>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4 263 590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4 127 840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1 302 920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1 302 920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Расходы на выплату персоналу в целях </w:t>
            </w:r>
            <w:r w:rsidRPr="004A38A7">
              <w:rPr>
                <w:rFonts w:ascii="Tahoma" w:hAnsi="Tahoma" w:cs="Tahoma"/>
                <w:i/>
                <w:sz w:val="16"/>
                <w:szCs w:val="16"/>
              </w:rPr>
              <w:lastRenderedPageBreak/>
              <w:t>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00 2 00 </w:t>
            </w:r>
            <w:r w:rsidRPr="004A38A7">
              <w:rPr>
                <w:rFonts w:ascii="Tahoma" w:hAnsi="Tahoma" w:cs="Tahoma"/>
                <w:i/>
                <w:sz w:val="16"/>
                <w:szCs w:val="16"/>
              </w:rPr>
              <w:lastRenderedPageBreak/>
              <w:t>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100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2 492 050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2 457 050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proofErr w:type="spellStart"/>
            <w:r w:rsidRPr="004A38A7">
              <w:rPr>
                <w:rFonts w:ascii="Tahoma" w:hAnsi="Tahoma" w:cs="Tahoma"/>
                <w:i/>
                <w:sz w:val="16"/>
                <w:szCs w:val="16"/>
              </w:rPr>
              <w:t>Софинансирование</w:t>
            </w:r>
            <w:proofErr w:type="spellEnd"/>
            <w:r w:rsidRPr="004A38A7">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 местных администраций</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бюджетные ассигнования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средства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870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453 620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352 870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453 620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352 870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423 620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337 870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423 620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337 870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400 770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315 020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400 770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315 020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22 850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22 850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830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14 500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14 500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850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8 350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8 350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1"/>
          <w:wAfter w:w="1417" w:type="dxa"/>
        </w:trPr>
        <w:tc>
          <w:tcPr>
            <w:tcW w:w="3961"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417"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00 2 00 51180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экономика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951 100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951 100</w:t>
            </w:r>
          </w:p>
        </w:tc>
      </w:tr>
      <w:tr w:rsidR="00AA4FBC" w:rsidRPr="004A38A7" w:rsidTr="00746F89">
        <w:trPr>
          <w:gridAfter w:val="1"/>
          <w:wAfter w:w="1417" w:type="dxa"/>
          <w:trHeight w:val="562"/>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Геодезия и картография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Другие вопросы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799 600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752 950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Жилищное хозяйство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r w:rsidRPr="004A38A7">
              <w:rPr>
                <w:rFonts w:ascii="Tahoma" w:hAnsi="Tahoma" w:cs="Tahoma"/>
                <w:i/>
                <w:sz w:val="16"/>
                <w:szCs w:val="16"/>
                <w:lang w:val="en-US"/>
              </w:rPr>
              <w:t>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36 0 00 40200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w:t>
            </w:r>
            <w:r w:rsidRPr="004A38A7">
              <w:rPr>
                <w:rFonts w:ascii="Tahoma" w:hAnsi="Tahoma" w:cs="Tahoma"/>
                <w:i/>
                <w:sz w:val="16"/>
                <w:szCs w:val="16"/>
                <w:lang w:val="en-US"/>
              </w:rPr>
              <w:t xml:space="preserve"> </w:t>
            </w:r>
            <w:r w:rsidRPr="004A38A7">
              <w:rPr>
                <w:rFonts w:ascii="Tahoma" w:hAnsi="Tahoma" w:cs="Tahoma"/>
                <w:i/>
                <w:sz w:val="16"/>
                <w:szCs w:val="16"/>
              </w:rPr>
              <w:t>0</w:t>
            </w:r>
            <w:r w:rsidRPr="004A38A7">
              <w:rPr>
                <w:rFonts w:ascii="Tahoma" w:hAnsi="Tahoma" w:cs="Tahoma"/>
                <w:i/>
                <w:sz w:val="16"/>
                <w:szCs w:val="16"/>
                <w:lang w:val="en-US"/>
              </w:rPr>
              <w:t xml:space="preserve"> </w:t>
            </w:r>
            <w:r w:rsidRPr="004A38A7">
              <w:rPr>
                <w:rFonts w:ascii="Tahoma" w:hAnsi="Tahoma" w:cs="Tahoma"/>
                <w:i/>
                <w:sz w:val="16"/>
                <w:szCs w:val="16"/>
              </w:rPr>
              <w:t>00</w:t>
            </w:r>
            <w:r w:rsidRPr="004A38A7">
              <w:rPr>
                <w:rFonts w:ascii="Tahoma" w:hAnsi="Tahoma" w:cs="Tahoma"/>
                <w:i/>
                <w:sz w:val="16"/>
                <w:szCs w:val="16"/>
                <w:lang w:val="en-US"/>
              </w:rPr>
              <w:t xml:space="preserve"> </w:t>
            </w:r>
            <w:r w:rsidRPr="004A38A7">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r w:rsidRPr="004A38A7">
              <w:rPr>
                <w:rFonts w:ascii="Tahoma" w:hAnsi="Tahoma" w:cs="Tahoma"/>
                <w:i/>
                <w:sz w:val="16"/>
                <w:szCs w:val="16"/>
                <w:lang w:val="en-US"/>
              </w:rPr>
              <w:t xml:space="preserve">6  </w:t>
            </w:r>
            <w:r w:rsidRPr="004A38A7">
              <w:rPr>
                <w:rFonts w:ascii="Tahoma" w:hAnsi="Tahoma" w:cs="Tahoma"/>
                <w:i/>
                <w:sz w:val="16"/>
                <w:szCs w:val="16"/>
              </w:rPr>
              <w:t>0</w:t>
            </w:r>
            <w:r w:rsidRPr="004A38A7">
              <w:rPr>
                <w:rFonts w:ascii="Tahoma" w:hAnsi="Tahoma" w:cs="Tahoma"/>
                <w:i/>
                <w:sz w:val="16"/>
                <w:szCs w:val="16"/>
                <w:lang w:val="en-US"/>
              </w:rPr>
              <w:t xml:space="preserve"> 00 </w:t>
            </w:r>
            <w:r w:rsidRPr="004A38A7">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795 950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752 950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Благоустройство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795 950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752 950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382 000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390 000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382 000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390 000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382 000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390 000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230 200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179 200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230 200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179 200</w:t>
            </w:r>
          </w:p>
        </w:tc>
      </w:tr>
      <w:tr w:rsidR="00AA4FBC" w:rsidRPr="004A38A7" w:rsidTr="00746F89">
        <w:trPr>
          <w:gridAfter w:val="1"/>
          <w:wAfter w:w="1417" w:type="dxa"/>
          <w:trHeight w:val="904"/>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spellStart"/>
            <w:r w:rsidRPr="004A38A7">
              <w:rPr>
                <w:rFonts w:ascii="Tahoma" w:hAnsi="Tahoma" w:cs="Tahoma"/>
                <w:i/>
                <w:sz w:val="16"/>
                <w:szCs w:val="16"/>
              </w:rPr>
              <w:t>Софинансировании</w:t>
            </w:r>
            <w:proofErr w:type="spellEnd"/>
            <w:r w:rsidRPr="004A38A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r>
      <w:tr w:rsidR="00AA4FBC" w:rsidRPr="004A38A7" w:rsidTr="00746F89">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417" w:type="dxa"/>
          </w:tcPr>
          <w:p w:rsidR="00AA4FBC" w:rsidRPr="004A38A7" w:rsidRDefault="00AA4FBC" w:rsidP="00746F89">
            <w:pPr>
              <w:jc w:val="center"/>
              <w:rPr>
                <w:rFonts w:ascii="Tahoma" w:hAnsi="Tahoma" w:cs="Tahoma"/>
                <w:i/>
                <w:sz w:val="16"/>
                <w:szCs w:val="16"/>
              </w:rPr>
            </w:pP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gramStart"/>
            <w:r w:rsidRPr="004A38A7">
              <w:rPr>
                <w:rFonts w:ascii="Tahoma" w:hAnsi="Tahoma" w:cs="Tahoma"/>
                <w:i/>
                <w:sz w:val="16"/>
                <w:szCs w:val="16"/>
              </w:rPr>
              <w:t>Со</w:t>
            </w:r>
            <w:proofErr w:type="gramEnd"/>
            <w:r w:rsidRPr="004A38A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Социальная политика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w:t>
            </w:r>
            <w:r w:rsidRPr="004A38A7">
              <w:rPr>
                <w:rFonts w:ascii="Tahoma" w:hAnsi="Tahoma" w:cs="Tahoma"/>
                <w:i/>
                <w:sz w:val="16"/>
                <w:szCs w:val="16"/>
              </w:rPr>
              <w:t>10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Физическая культура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3961"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1"/>
          <w:wAfter w:w="1417" w:type="dxa"/>
        </w:trPr>
        <w:tc>
          <w:tcPr>
            <w:tcW w:w="7646" w:type="dxa"/>
            <w:gridSpan w:val="5"/>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ВСЕГО РАСХОДОВ</w:t>
            </w:r>
          </w:p>
        </w:tc>
        <w:tc>
          <w:tcPr>
            <w:tcW w:w="141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7 641 980</w:t>
            </w:r>
          </w:p>
        </w:tc>
        <w:tc>
          <w:tcPr>
            <w:tcW w:w="1417"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7 468 010</w:t>
            </w:r>
          </w:p>
        </w:tc>
      </w:tr>
    </w:tbl>
    <w:p w:rsidR="00AA4FBC" w:rsidRPr="004A38A7" w:rsidRDefault="00AA4FBC" w:rsidP="00746F89">
      <w:pPr>
        <w:jc w:val="right"/>
        <w:rPr>
          <w:rFonts w:ascii="Tahoma" w:hAnsi="Tahoma" w:cs="Tahoma"/>
          <w:i/>
          <w:sz w:val="16"/>
          <w:szCs w:val="16"/>
        </w:rPr>
      </w:pPr>
      <w:r w:rsidRPr="004A38A7">
        <w:rPr>
          <w:rFonts w:ascii="Tahoma" w:hAnsi="Tahoma" w:cs="Tahoma"/>
          <w:i/>
          <w:sz w:val="16"/>
          <w:szCs w:val="16"/>
        </w:rPr>
        <w:t>Приложение 5</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Ведомственная  структура  расходов бюджета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 на 2023  год</w:t>
      </w:r>
    </w:p>
    <w:tbl>
      <w:tblPr>
        <w:tblW w:w="10339" w:type="dxa"/>
        <w:tblInd w:w="-25" w:type="dxa"/>
        <w:tblLayout w:type="fixed"/>
        <w:tblLook w:val="04A0" w:firstRow="1" w:lastRow="0" w:firstColumn="1" w:lastColumn="0" w:noHBand="0" w:noVBand="1"/>
      </w:tblPr>
      <w:tblGrid>
        <w:gridCol w:w="4808"/>
        <w:gridCol w:w="850"/>
        <w:gridCol w:w="708"/>
        <w:gridCol w:w="851"/>
        <w:gridCol w:w="992"/>
        <w:gridCol w:w="992"/>
        <w:gridCol w:w="1138"/>
      </w:tblGrid>
      <w:tr w:rsidR="00AA4FBC" w:rsidRPr="004A38A7" w:rsidTr="00746F89">
        <w:tc>
          <w:tcPr>
            <w:tcW w:w="4808" w:type="dxa"/>
            <w:vMerge w:val="restart"/>
            <w:tcBorders>
              <w:top w:val="single" w:sz="4" w:space="0" w:color="000000"/>
              <w:left w:val="single" w:sz="4" w:space="0" w:color="000000"/>
              <w:bottom w:val="single" w:sz="4" w:space="0" w:color="000000"/>
              <w:right w:val="nil"/>
            </w:tcBorders>
          </w:tcPr>
          <w:p w:rsidR="00AA4FBC" w:rsidRPr="004A38A7" w:rsidRDefault="00AA4FBC" w:rsidP="00746F89">
            <w:pPr>
              <w:tabs>
                <w:tab w:val="left" w:pos="1980"/>
              </w:tabs>
              <w:jc w:val="center"/>
              <w:rPr>
                <w:rFonts w:ascii="Tahoma" w:hAnsi="Tahoma" w:cs="Tahoma"/>
                <w:i/>
                <w:sz w:val="16"/>
                <w:szCs w:val="16"/>
              </w:rPr>
            </w:pPr>
            <w:r w:rsidRPr="004A38A7">
              <w:rPr>
                <w:rFonts w:ascii="Tahoma" w:hAnsi="Tahoma" w:cs="Tahoma"/>
                <w:i/>
                <w:sz w:val="16"/>
                <w:szCs w:val="16"/>
              </w:rPr>
              <w:t>Наименование</w:t>
            </w:r>
          </w:p>
        </w:tc>
        <w:tc>
          <w:tcPr>
            <w:tcW w:w="4393" w:type="dxa"/>
            <w:gridSpan w:val="5"/>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w:t>
            </w:r>
          </w:p>
        </w:tc>
      </w:tr>
      <w:tr w:rsidR="00AA4FBC" w:rsidRPr="004A38A7" w:rsidTr="00746F89">
        <w:trPr>
          <w:trHeight w:val="483"/>
        </w:trPr>
        <w:tc>
          <w:tcPr>
            <w:tcW w:w="4808" w:type="dxa"/>
            <w:vMerge/>
            <w:tcBorders>
              <w:top w:val="single" w:sz="4" w:space="0" w:color="000000"/>
              <w:left w:val="single" w:sz="4" w:space="0" w:color="000000"/>
              <w:bottom w:val="single" w:sz="4" w:space="0" w:color="000000"/>
              <w:right w:val="nil"/>
            </w:tcBorders>
            <w:vAlign w:val="center"/>
          </w:tcPr>
          <w:p w:rsidR="00AA4FBC" w:rsidRPr="004A38A7" w:rsidRDefault="00AA4FBC" w:rsidP="00746F89">
            <w:pPr>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Глава</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Раздел</w:t>
            </w:r>
          </w:p>
          <w:p w:rsidR="00AA4FBC" w:rsidRPr="004A38A7" w:rsidRDefault="00AA4FBC" w:rsidP="00746F89">
            <w:pPr>
              <w:jc w:val="center"/>
              <w:rPr>
                <w:rFonts w:ascii="Tahoma" w:hAnsi="Tahoma" w:cs="Tahoma"/>
                <w:i/>
                <w:sz w:val="16"/>
                <w:szCs w:val="16"/>
              </w:rPr>
            </w:pP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Подраздел</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Вид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расхода</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AA4FBC" w:rsidRPr="004A38A7" w:rsidRDefault="00AA4FBC" w:rsidP="00746F89">
            <w:pPr>
              <w:rPr>
                <w:rFonts w:ascii="Tahoma" w:hAnsi="Tahoma" w:cs="Tahoma"/>
                <w:i/>
                <w:sz w:val="16"/>
                <w:szCs w:val="16"/>
              </w:rPr>
            </w:pP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tabs>
                <w:tab w:val="left" w:pos="1980"/>
              </w:tabs>
              <w:jc w:val="center"/>
              <w:rPr>
                <w:rFonts w:ascii="Tahoma" w:hAnsi="Tahoma" w:cs="Tahoma"/>
                <w:i/>
                <w:sz w:val="16"/>
                <w:szCs w:val="16"/>
              </w:rPr>
            </w:pPr>
            <w:r w:rsidRPr="004A38A7">
              <w:rPr>
                <w:rFonts w:ascii="Tahoma" w:hAnsi="Tahoma" w:cs="Tahoma"/>
                <w:i/>
                <w:sz w:val="16"/>
                <w:szCs w:val="16"/>
              </w:rPr>
              <w:t>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7</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8 901 000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Общегосударственные вопросы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4 560 545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1 302 920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2 492 050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proofErr w:type="spellStart"/>
            <w:r w:rsidRPr="004A38A7">
              <w:rPr>
                <w:rFonts w:ascii="Tahoma" w:hAnsi="Tahoma" w:cs="Tahoma"/>
                <w:i/>
                <w:sz w:val="16"/>
                <w:szCs w:val="16"/>
              </w:rPr>
              <w:t>Софинансирование</w:t>
            </w:r>
            <w:proofErr w:type="spellEnd"/>
            <w:r w:rsidRPr="004A38A7">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7 230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 местных администраций</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бюджетные ассигнования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средства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870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Другие общегосударственные вопросы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753 595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750 575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color w:val="FF0000"/>
                <w:sz w:val="16"/>
                <w:szCs w:val="16"/>
              </w:rPr>
            </w:pPr>
            <w:r w:rsidRPr="004A38A7">
              <w:rPr>
                <w:rFonts w:ascii="Tahoma" w:hAnsi="Tahoma" w:cs="Tahoma"/>
                <w:i/>
                <w:sz w:val="16"/>
                <w:szCs w:val="16"/>
              </w:rPr>
              <w:t>30 000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720 575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720 575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697 725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697 725</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ассигнования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22 850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Исполнение судебных актов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830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14 500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Уплата налогов, сборов и иных платежей</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850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8 350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оборона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121 000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экономика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1 612 200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 (дорожные Фонды)</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Геодезия и картография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1 572 200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Реализация государственных функций в области национальной экономики</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по землеустройству и землепользованию</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40 </w:t>
            </w:r>
            <w:r w:rsidRPr="004A38A7">
              <w:rPr>
                <w:rFonts w:ascii="Tahoma" w:hAnsi="Tahoma" w:cs="Tahoma"/>
                <w:i/>
                <w:sz w:val="16"/>
                <w:szCs w:val="16"/>
                <w:lang w:val="en-US"/>
              </w:rPr>
              <w:t>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Жилищно-коммунальное хозяйство</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1 113 450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Жилищное хозяйство</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r w:rsidRPr="004A38A7">
              <w:rPr>
                <w:rFonts w:ascii="Tahoma" w:hAnsi="Tahoma" w:cs="Tahoma"/>
                <w:i/>
                <w:sz w:val="16"/>
                <w:szCs w:val="16"/>
                <w:lang w:val="en-US"/>
              </w:rPr>
              <w:t>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Капитальный ремонт муниципального жилищного фонда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36 0 00 40200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w:t>
            </w:r>
            <w:r w:rsidRPr="004A38A7">
              <w:rPr>
                <w:rFonts w:ascii="Tahoma" w:hAnsi="Tahoma" w:cs="Tahoma"/>
                <w:i/>
                <w:sz w:val="16"/>
                <w:szCs w:val="16"/>
                <w:lang w:val="en-US"/>
              </w:rPr>
              <w:t xml:space="preserve"> </w:t>
            </w:r>
            <w:r w:rsidRPr="004A38A7">
              <w:rPr>
                <w:rFonts w:ascii="Tahoma" w:hAnsi="Tahoma" w:cs="Tahoma"/>
                <w:i/>
                <w:sz w:val="16"/>
                <w:szCs w:val="16"/>
              </w:rPr>
              <w:t>0</w:t>
            </w:r>
            <w:r w:rsidRPr="004A38A7">
              <w:rPr>
                <w:rFonts w:ascii="Tahoma" w:hAnsi="Tahoma" w:cs="Tahoma"/>
                <w:i/>
                <w:sz w:val="16"/>
                <w:szCs w:val="16"/>
                <w:lang w:val="en-US"/>
              </w:rPr>
              <w:t xml:space="preserve"> </w:t>
            </w:r>
            <w:r w:rsidRPr="004A38A7">
              <w:rPr>
                <w:rFonts w:ascii="Tahoma" w:hAnsi="Tahoma" w:cs="Tahoma"/>
                <w:i/>
                <w:sz w:val="16"/>
                <w:szCs w:val="16"/>
              </w:rPr>
              <w:t>00</w:t>
            </w:r>
            <w:r w:rsidRPr="004A38A7">
              <w:rPr>
                <w:rFonts w:ascii="Tahoma" w:hAnsi="Tahoma" w:cs="Tahoma"/>
                <w:i/>
                <w:sz w:val="16"/>
                <w:szCs w:val="16"/>
                <w:lang w:val="en-US"/>
              </w:rPr>
              <w:t xml:space="preserve"> </w:t>
            </w:r>
            <w:r w:rsidRPr="004A38A7">
              <w:rPr>
                <w:rFonts w:ascii="Tahoma" w:hAnsi="Tahoma" w:cs="Tahoma"/>
                <w:i/>
                <w:sz w:val="16"/>
                <w:szCs w:val="16"/>
              </w:rPr>
              <w:t>40200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r w:rsidRPr="004A38A7">
              <w:rPr>
                <w:rFonts w:ascii="Tahoma" w:hAnsi="Tahoma" w:cs="Tahoma"/>
                <w:i/>
                <w:sz w:val="16"/>
                <w:szCs w:val="16"/>
                <w:lang w:val="en-US"/>
              </w:rPr>
              <w:t xml:space="preserve">6  </w:t>
            </w:r>
            <w:r w:rsidRPr="004A38A7">
              <w:rPr>
                <w:rFonts w:ascii="Tahoma" w:hAnsi="Tahoma" w:cs="Tahoma"/>
                <w:i/>
                <w:sz w:val="16"/>
                <w:szCs w:val="16"/>
              </w:rPr>
              <w:t>0</w:t>
            </w:r>
            <w:r w:rsidRPr="004A38A7">
              <w:rPr>
                <w:rFonts w:ascii="Tahoma" w:hAnsi="Tahoma" w:cs="Tahoma"/>
                <w:i/>
                <w:sz w:val="16"/>
                <w:szCs w:val="16"/>
                <w:lang w:val="en-US"/>
              </w:rPr>
              <w:t xml:space="preserve"> 00 </w:t>
            </w:r>
            <w:r w:rsidRPr="004A38A7">
              <w:rPr>
                <w:rFonts w:ascii="Tahoma" w:hAnsi="Tahoma" w:cs="Tahoma"/>
                <w:i/>
                <w:sz w:val="16"/>
                <w:szCs w:val="16"/>
              </w:rPr>
              <w:t>40200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Коммунальное хозяйство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Поддержка  коммунального хозяйства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в области коммунального хозяйства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36 1 00 20500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250 000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859 800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859 800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Уличное освещение</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420 000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319 000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319 000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319 100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spellStart"/>
            <w:r w:rsidRPr="004A38A7">
              <w:rPr>
                <w:rFonts w:ascii="Tahoma" w:hAnsi="Tahoma" w:cs="Tahoma"/>
                <w:i/>
                <w:sz w:val="16"/>
                <w:szCs w:val="16"/>
              </w:rPr>
              <w:t>Софинансировании</w:t>
            </w:r>
            <w:proofErr w:type="spellEnd"/>
            <w:r w:rsidRPr="004A38A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78 800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78 800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78 800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52 0 00 </w:t>
            </w:r>
            <w:r w:rsidRPr="004A38A7">
              <w:rPr>
                <w:rFonts w:ascii="Tahoma" w:hAnsi="Tahoma" w:cs="Tahoma"/>
                <w:i/>
                <w:sz w:val="16"/>
                <w:szCs w:val="16"/>
              </w:rPr>
              <w:lastRenderedPageBreak/>
              <w:t>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gramStart"/>
            <w:r w:rsidRPr="004A38A7">
              <w:rPr>
                <w:rFonts w:ascii="Tahoma" w:hAnsi="Tahoma" w:cs="Tahoma"/>
                <w:i/>
                <w:sz w:val="16"/>
                <w:szCs w:val="16"/>
              </w:rPr>
              <w:lastRenderedPageBreak/>
              <w:t>Со</w:t>
            </w:r>
            <w:proofErr w:type="gramEnd"/>
            <w:r w:rsidRPr="004A38A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4808"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Социальная политика</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Пенсионное обеспечение</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Пенсии</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w:t>
            </w:r>
            <w:r w:rsidRPr="004A38A7">
              <w:rPr>
                <w:rFonts w:ascii="Tahoma" w:hAnsi="Tahoma" w:cs="Tahoma"/>
                <w:i/>
                <w:sz w:val="16"/>
                <w:szCs w:val="16"/>
              </w:rPr>
              <w:t>10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90 805</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c>
          <w:tcPr>
            <w:tcW w:w="4808"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trHeight w:val="267"/>
        </w:trPr>
        <w:tc>
          <w:tcPr>
            <w:tcW w:w="9201" w:type="dxa"/>
            <w:gridSpan w:val="6"/>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ВСЕГО РАСХОДОВ</w:t>
            </w:r>
          </w:p>
        </w:tc>
        <w:tc>
          <w:tcPr>
            <w:tcW w:w="1138"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color w:val="FF0000"/>
                <w:sz w:val="16"/>
                <w:szCs w:val="16"/>
              </w:rPr>
            </w:pPr>
            <w:r w:rsidRPr="004A38A7">
              <w:rPr>
                <w:rFonts w:ascii="Tahoma" w:hAnsi="Tahoma" w:cs="Tahoma"/>
                <w:i/>
                <w:sz w:val="16"/>
                <w:szCs w:val="16"/>
              </w:rPr>
              <w:t>8 901 000</w:t>
            </w:r>
          </w:p>
        </w:tc>
      </w:tr>
    </w:tbl>
    <w:p w:rsidR="00AA4FBC" w:rsidRPr="004A38A7" w:rsidRDefault="00AA4FBC" w:rsidP="00746F89">
      <w:pPr>
        <w:jc w:val="right"/>
        <w:rPr>
          <w:rFonts w:ascii="Tahoma" w:hAnsi="Tahoma" w:cs="Tahoma"/>
          <w:i/>
          <w:sz w:val="16"/>
          <w:szCs w:val="16"/>
        </w:rPr>
      </w:pPr>
      <w:r w:rsidRPr="004A38A7">
        <w:rPr>
          <w:rFonts w:ascii="Tahoma" w:hAnsi="Tahoma" w:cs="Tahoma"/>
          <w:i/>
          <w:sz w:val="16"/>
          <w:szCs w:val="16"/>
        </w:rPr>
        <w:t>Приложение 6</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Ведомственная  структура  расходов бюджета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 На плановый период 2024 и 2025  годов</w:t>
      </w:r>
    </w:p>
    <w:tbl>
      <w:tblPr>
        <w:tblW w:w="17424" w:type="dxa"/>
        <w:tblInd w:w="-25" w:type="dxa"/>
        <w:tblLayout w:type="fixed"/>
        <w:tblLook w:val="04A0" w:firstRow="1" w:lastRow="0" w:firstColumn="1" w:lastColumn="0" w:noHBand="0" w:noVBand="1"/>
      </w:tblPr>
      <w:tblGrid>
        <w:gridCol w:w="3394"/>
        <w:gridCol w:w="708"/>
        <w:gridCol w:w="851"/>
        <w:gridCol w:w="850"/>
        <w:gridCol w:w="993"/>
        <w:gridCol w:w="992"/>
        <w:gridCol w:w="1276"/>
        <w:gridCol w:w="1275"/>
        <w:gridCol w:w="1417"/>
        <w:gridCol w:w="1417"/>
        <w:gridCol w:w="1417"/>
        <w:gridCol w:w="1417"/>
        <w:gridCol w:w="1417"/>
      </w:tblGrid>
      <w:tr w:rsidR="00AA4FBC" w:rsidRPr="004A38A7" w:rsidTr="00746F89">
        <w:trPr>
          <w:gridAfter w:val="5"/>
          <w:wAfter w:w="7085" w:type="dxa"/>
        </w:trPr>
        <w:tc>
          <w:tcPr>
            <w:tcW w:w="3394" w:type="dxa"/>
            <w:vMerge w:val="restart"/>
            <w:tcBorders>
              <w:top w:val="single" w:sz="4" w:space="0" w:color="000000"/>
              <w:left w:val="single" w:sz="4" w:space="0" w:color="000000"/>
              <w:bottom w:val="single" w:sz="4" w:space="0" w:color="000000"/>
              <w:right w:val="nil"/>
            </w:tcBorders>
          </w:tcPr>
          <w:p w:rsidR="00AA4FBC" w:rsidRPr="004A38A7" w:rsidRDefault="00AA4FBC" w:rsidP="00746F89">
            <w:pPr>
              <w:tabs>
                <w:tab w:val="left" w:pos="1980"/>
              </w:tabs>
              <w:jc w:val="center"/>
              <w:rPr>
                <w:rFonts w:ascii="Tahoma" w:hAnsi="Tahoma" w:cs="Tahoma"/>
                <w:i/>
                <w:sz w:val="16"/>
                <w:szCs w:val="16"/>
              </w:rPr>
            </w:pPr>
            <w:r w:rsidRPr="004A38A7">
              <w:rPr>
                <w:rFonts w:ascii="Tahoma" w:hAnsi="Tahoma" w:cs="Tahoma"/>
                <w:i/>
                <w:sz w:val="16"/>
                <w:szCs w:val="16"/>
              </w:rPr>
              <w:t>Наименование</w:t>
            </w:r>
          </w:p>
        </w:tc>
        <w:tc>
          <w:tcPr>
            <w:tcW w:w="4394" w:type="dxa"/>
            <w:gridSpan w:val="5"/>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 на 2024 год</w:t>
            </w:r>
          </w:p>
        </w:tc>
        <w:tc>
          <w:tcPr>
            <w:tcW w:w="1275" w:type="dxa"/>
            <w:vMerge w:val="restart"/>
            <w:tcBorders>
              <w:top w:val="single" w:sz="4" w:space="0" w:color="000000"/>
              <w:left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Сумма,</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рублей на 2025 год</w:t>
            </w:r>
          </w:p>
        </w:tc>
      </w:tr>
      <w:tr w:rsidR="00AA4FBC" w:rsidRPr="004A38A7" w:rsidTr="00746F89">
        <w:trPr>
          <w:gridAfter w:val="5"/>
          <w:wAfter w:w="7085" w:type="dxa"/>
          <w:trHeight w:val="483"/>
        </w:trPr>
        <w:tc>
          <w:tcPr>
            <w:tcW w:w="3394" w:type="dxa"/>
            <w:vMerge/>
            <w:tcBorders>
              <w:top w:val="single" w:sz="4" w:space="0" w:color="000000"/>
              <w:left w:val="single" w:sz="4" w:space="0" w:color="000000"/>
              <w:bottom w:val="single" w:sz="4" w:space="0" w:color="000000"/>
              <w:right w:val="nil"/>
            </w:tcBorders>
            <w:vAlign w:val="center"/>
          </w:tcPr>
          <w:p w:rsidR="00AA4FBC" w:rsidRPr="004A38A7" w:rsidRDefault="00AA4FBC" w:rsidP="00746F89">
            <w:pPr>
              <w:rPr>
                <w:rFonts w:ascii="Tahoma" w:hAnsi="Tahoma" w:cs="Tahoma"/>
                <w:i/>
                <w:sz w:val="16"/>
                <w:szCs w:val="16"/>
              </w:rPr>
            </w:pP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Глава</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Раздел</w:t>
            </w:r>
          </w:p>
          <w:p w:rsidR="00AA4FBC" w:rsidRPr="004A38A7" w:rsidRDefault="00AA4FBC" w:rsidP="00746F89">
            <w:pPr>
              <w:jc w:val="center"/>
              <w:rPr>
                <w:rFonts w:ascii="Tahoma" w:hAnsi="Tahoma" w:cs="Tahoma"/>
                <w:i/>
                <w:sz w:val="16"/>
                <w:szCs w:val="16"/>
              </w:rPr>
            </w:pP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Подраздел</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Целевая статья</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Вид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AA4FBC" w:rsidRPr="004A38A7" w:rsidRDefault="00AA4FBC" w:rsidP="00746F89">
            <w:pPr>
              <w:rPr>
                <w:rFonts w:ascii="Tahoma" w:hAnsi="Tahoma" w:cs="Tahoma"/>
                <w:i/>
                <w:sz w:val="16"/>
                <w:szCs w:val="16"/>
              </w:rPr>
            </w:pPr>
          </w:p>
        </w:tc>
        <w:tc>
          <w:tcPr>
            <w:tcW w:w="1275" w:type="dxa"/>
            <w:vMerge/>
            <w:tcBorders>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tabs>
                <w:tab w:val="left" w:pos="1980"/>
              </w:tabs>
              <w:jc w:val="center"/>
              <w:rPr>
                <w:rFonts w:ascii="Tahoma" w:hAnsi="Tahoma" w:cs="Tahoma"/>
                <w:i/>
                <w:sz w:val="16"/>
                <w:szCs w:val="16"/>
              </w:rPr>
            </w:pPr>
            <w:r w:rsidRPr="004A38A7">
              <w:rPr>
                <w:rFonts w:ascii="Tahoma" w:hAnsi="Tahoma" w:cs="Tahoma"/>
                <w:i/>
                <w:sz w:val="16"/>
                <w:szCs w:val="16"/>
              </w:rPr>
              <w:t>1</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7 641 980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7 468 010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Общегосударственные вопросы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4 263 590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4 127 840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1 302 920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1 302 920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Расходы на выплату персоналу в целях </w:t>
            </w:r>
            <w:r w:rsidRPr="004A38A7">
              <w:rPr>
                <w:rFonts w:ascii="Tahoma" w:hAnsi="Tahoma" w:cs="Tahoma"/>
                <w:i/>
                <w:sz w:val="16"/>
                <w:szCs w:val="16"/>
              </w:rPr>
              <w:lastRenderedPageBreak/>
              <w:t>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00 2 00 </w:t>
            </w:r>
            <w:r w:rsidRPr="004A38A7">
              <w:rPr>
                <w:rFonts w:ascii="Tahoma" w:hAnsi="Tahoma" w:cs="Tahoma"/>
                <w:i/>
                <w:sz w:val="16"/>
                <w:szCs w:val="16"/>
              </w:rPr>
              <w:lastRenderedPageBreak/>
              <w:t>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100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1 116 800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186 120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2 492 050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2 457 050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00 2 00 00110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2 404 100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00 2 00 001</w:t>
            </w:r>
            <w:r w:rsidRPr="004A38A7">
              <w:rPr>
                <w:rFonts w:ascii="Tahoma" w:hAnsi="Tahoma" w:cs="Tahoma"/>
                <w:i/>
                <w:sz w:val="16"/>
                <w:szCs w:val="16"/>
              </w:rPr>
              <w:t>9</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00 2 00 72090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2 700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proofErr w:type="spellStart"/>
            <w:r w:rsidRPr="004A38A7">
              <w:rPr>
                <w:rFonts w:ascii="Tahoma" w:hAnsi="Tahoma" w:cs="Tahoma"/>
                <w:i/>
                <w:sz w:val="16"/>
                <w:szCs w:val="16"/>
              </w:rPr>
              <w:t>Софинансирование</w:t>
            </w:r>
            <w:proofErr w:type="spellEnd"/>
            <w:r w:rsidRPr="004A38A7">
              <w:rPr>
                <w:rFonts w:ascii="Tahoma" w:hAnsi="Tahoma" w:cs="Tahoma"/>
                <w:i/>
                <w:sz w:val="16"/>
                <w:szCs w:val="16"/>
              </w:rPr>
              <w:t xml:space="preserve">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w:t>
            </w:r>
            <w:r w:rsidRPr="004A38A7">
              <w:rPr>
                <w:rFonts w:ascii="Tahoma" w:hAnsi="Tahoma" w:cs="Tahoma"/>
                <w:i/>
                <w:sz w:val="16"/>
                <w:szCs w:val="16"/>
              </w:rPr>
              <w:lastRenderedPageBreak/>
              <w:t>соглашениями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lastRenderedPageBreak/>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Межбюджетные трансферты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 21 00 Б0030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фонды местных администраций</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бюджетные ассигнования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Резервные средства</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07 0 00 25000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870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Другие общегосударственные вопросы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p w:rsidR="00AA4FBC" w:rsidRPr="004A38A7" w:rsidRDefault="00AA4FBC" w:rsidP="00746F89">
            <w:pPr>
              <w:jc w:val="center"/>
              <w:rPr>
                <w:rFonts w:ascii="Tahoma" w:hAnsi="Tahoma" w:cs="Tahoma"/>
                <w:i/>
                <w:sz w:val="16"/>
                <w:szCs w:val="16"/>
              </w:rPr>
            </w:pP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456 640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355 890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453 620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352 870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09 </w:t>
            </w:r>
            <w:r w:rsidRPr="004A38A7">
              <w:rPr>
                <w:rFonts w:ascii="Tahoma" w:hAnsi="Tahoma" w:cs="Tahoma"/>
                <w:i/>
                <w:sz w:val="16"/>
                <w:szCs w:val="16"/>
                <w:lang w:val="en-US"/>
              </w:rPr>
              <w:t>0</w:t>
            </w:r>
            <w:r w:rsidRPr="004A38A7">
              <w:rPr>
                <w:rFonts w:ascii="Tahoma" w:hAnsi="Tahoma" w:cs="Tahoma"/>
                <w:i/>
                <w:sz w:val="16"/>
                <w:szCs w:val="16"/>
              </w:rPr>
              <w:t xml:space="preserve"> 00 </w:t>
            </w:r>
            <w:r w:rsidRPr="004A38A7">
              <w:rPr>
                <w:rFonts w:ascii="Tahoma" w:hAnsi="Tahoma" w:cs="Tahoma"/>
                <w:i/>
                <w:sz w:val="16"/>
                <w:szCs w:val="16"/>
                <w:lang w:val="en-US"/>
              </w:rPr>
              <w:t>22000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30 000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государственных функций, связанных с общегосударственным управлением</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423 620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337 870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Выполнение других обязательств государства</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423 620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337 870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400 770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315 020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400 770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315 020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ассигнования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22 850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22 850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Исполнение судебных актов</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830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14 500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14 500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Уплата налогов, сборов и иных платежей</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09 2 00 23000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850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8 350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8 350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оборона</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Мобилизационная и вневойсковая подготовка</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4A38A7">
              <w:rPr>
                <w:rFonts w:ascii="Tahoma" w:hAnsi="Tahoma" w:cs="Tahoma"/>
                <w:i/>
                <w:sz w:val="16"/>
                <w:szCs w:val="16"/>
              </w:rPr>
              <w:t>и(</w:t>
            </w:r>
            <w:proofErr w:type="gramEnd"/>
            <w:r w:rsidRPr="004A38A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02</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00 2 00 51180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120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126 500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131 000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Национальная  экономика</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951 100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951 100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 (дорожные Фонды)</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Геодезия и картография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Дорожное хозяйство</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Содержание автомобильных дорог общего пользования</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09</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31 5 00 20150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919 100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Другие вопросы в области национальной экономики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autoSpaceDE w:val="0"/>
              <w:autoSpaceDN w:val="0"/>
              <w:adjustRightInd w:val="0"/>
              <w:rPr>
                <w:rFonts w:ascii="Tahoma" w:hAnsi="Tahoma" w:cs="Tahoma"/>
                <w:i/>
                <w:color w:val="000000"/>
                <w:sz w:val="16"/>
                <w:szCs w:val="16"/>
              </w:rPr>
            </w:pPr>
            <w:r w:rsidRPr="004A38A7">
              <w:rPr>
                <w:rFonts w:ascii="Tahoma" w:hAnsi="Tahoma" w:cs="Tahoma"/>
                <w:i/>
                <w:color w:val="000000"/>
                <w:sz w:val="16"/>
                <w:szCs w:val="16"/>
              </w:rPr>
              <w:t>Реализация государственных функций в области национальной экономики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по землеустройству и землепользованию</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04</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12</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34 0 00 20</w:t>
            </w:r>
            <w:r w:rsidRPr="004A38A7">
              <w:rPr>
                <w:rFonts w:ascii="Tahoma" w:hAnsi="Tahoma" w:cs="Tahoma"/>
                <w:i/>
                <w:sz w:val="16"/>
                <w:szCs w:val="16"/>
              </w:rPr>
              <w:t>04</w:t>
            </w:r>
            <w:r w:rsidRPr="004A38A7">
              <w:rPr>
                <w:rFonts w:ascii="Tahoma" w:hAnsi="Tahoma" w:cs="Tahoma"/>
                <w:i/>
                <w:sz w:val="16"/>
                <w:szCs w:val="16"/>
                <w:lang w:val="en-US"/>
              </w:rPr>
              <w:t>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32 000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Жилищно-коммунальное хозяйство</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799 600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752 950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Жилищное хозяйство</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r w:rsidRPr="004A38A7">
              <w:rPr>
                <w:rFonts w:ascii="Tahoma" w:hAnsi="Tahoma" w:cs="Tahoma"/>
                <w:i/>
                <w:sz w:val="16"/>
                <w:szCs w:val="16"/>
                <w:lang w:val="en-US"/>
              </w:rPr>
              <w:t>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Капитальный ремонт муниципального жилищного фонда</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36 0 00 40200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36</w:t>
            </w:r>
            <w:r w:rsidRPr="004A38A7">
              <w:rPr>
                <w:rFonts w:ascii="Tahoma" w:hAnsi="Tahoma" w:cs="Tahoma"/>
                <w:i/>
                <w:sz w:val="16"/>
                <w:szCs w:val="16"/>
                <w:lang w:val="en-US"/>
              </w:rPr>
              <w:t xml:space="preserve"> </w:t>
            </w:r>
            <w:r w:rsidRPr="004A38A7">
              <w:rPr>
                <w:rFonts w:ascii="Tahoma" w:hAnsi="Tahoma" w:cs="Tahoma"/>
                <w:i/>
                <w:sz w:val="16"/>
                <w:szCs w:val="16"/>
              </w:rPr>
              <w:t>0</w:t>
            </w:r>
            <w:r w:rsidRPr="004A38A7">
              <w:rPr>
                <w:rFonts w:ascii="Tahoma" w:hAnsi="Tahoma" w:cs="Tahoma"/>
                <w:i/>
                <w:sz w:val="16"/>
                <w:szCs w:val="16"/>
                <w:lang w:val="en-US"/>
              </w:rPr>
              <w:t xml:space="preserve"> </w:t>
            </w:r>
            <w:r w:rsidRPr="004A38A7">
              <w:rPr>
                <w:rFonts w:ascii="Tahoma" w:hAnsi="Tahoma" w:cs="Tahoma"/>
                <w:i/>
                <w:sz w:val="16"/>
                <w:szCs w:val="16"/>
              </w:rPr>
              <w:t>00</w:t>
            </w:r>
            <w:r w:rsidRPr="004A38A7">
              <w:rPr>
                <w:rFonts w:ascii="Tahoma" w:hAnsi="Tahoma" w:cs="Tahoma"/>
                <w:i/>
                <w:sz w:val="16"/>
                <w:szCs w:val="16"/>
                <w:lang w:val="en-US"/>
              </w:rPr>
              <w:t xml:space="preserve"> </w:t>
            </w:r>
            <w:r w:rsidRPr="004A38A7">
              <w:rPr>
                <w:rFonts w:ascii="Tahoma" w:hAnsi="Tahoma" w:cs="Tahoma"/>
                <w:i/>
                <w:sz w:val="16"/>
                <w:szCs w:val="16"/>
              </w:rPr>
              <w:t>40200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r w:rsidRPr="004A38A7">
              <w:rPr>
                <w:rFonts w:ascii="Tahoma" w:hAnsi="Tahoma" w:cs="Tahoma"/>
                <w:i/>
                <w:sz w:val="16"/>
                <w:szCs w:val="16"/>
                <w:lang w:val="en-US"/>
              </w:rPr>
              <w:t xml:space="preserve">6  </w:t>
            </w:r>
            <w:r w:rsidRPr="004A38A7">
              <w:rPr>
                <w:rFonts w:ascii="Tahoma" w:hAnsi="Tahoma" w:cs="Tahoma"/>
                <w:i/>
                <w:sz w:val="16"/>
                <w:szCs w:val="16"/>
              </w:rPr>
              <w:t>0</w:t>
            </w:r>
            <w:r w:rsidRPr="004A38A7">
              <w:rPr>
                <w:rFonts w:ascii="Tahoma" w:hAnsi="Tahoma" w:cs="Tahoma"/>
                <w:i/>
                <w:sz w:val="16"/>
                <w:szCs w:val="16"/>
                <w:lang w:val="en-US"/>
              </w:rPr>
              <w:t xml:space="preserve"> 00 </w:t>
            </w:r>
            <w:r w:rsidRPr="004A38A7">
              <w:rPr>
                <w:rFonts w:ascii="Tahoma" w:hAnsi="Tahoma" w:cs="Tahoma"/>
                <w:i/>
                <w:sz w:val="16"/>
                <w:szCs w:val="16"/>
              </w:rPr>
              <w:t>40200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3 650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795 950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752 950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Благоустройство</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795 950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752 950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Уличное освещение</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382 000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390 000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382 000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390 000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382 000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390 000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Расходы по организации и содержанию мест захоронения (кладбищ)</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60 0 00 20400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42 000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Прочие мероприятия по благоустройству поселений</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230 200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179 200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230 200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179 200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60 0 00 20510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spellStart"/>
            <w:r w:rsidRPr="004A38A7">
              <w:rPr>
                <w:rFonts w:ascii="Tahoma" w:hAnsi="Tahoma" w:cs="Tahoma"/>
                <w:i/>
                <w:sz w:val="16"/>
                <w:szCs w:val="16"/>
              </w:rPr>
              <w:t>Софинансировании</w:t>
            </w:r>
            <w:proofErr w:type="spellEnd"/>
            <w:r w:rsidRPr="004A38A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r>
      <w:tr w:rsidR="00AA4FBC" w:rsidRPr="004A38A7" w:rsidTr="00746F89">
        <w:trPr>
          <w:gridAfter w:val="4"/>
          <w:wAfter w:w="5668"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417" w:type="dxa"/>
          </w:tcPr>
          <w:p w:rsidR="00AA4FBC" w:rsidRPr="004A38A7" w:rsidRDefault="00AA4FBC" w:rsidP="00746F89">
            <w:pPr>
              <w:jc w:val="center"/>
              <w:rPr>
                <w:rFonts w:ascii="Tahoma" w:hAnsi="Tahoma" w:cs="Tahoma"/>
                <w:i/>
                <w:sz w:val="16"/>
                <w:szCs w:val="16"/>
              </w:rPr>
            </w:pP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05</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03</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60 0 00</w:t>
            </w:r>
          </w:p>
          <w:p w:rsidR="00AA4FBC" w:rsidRPr="004A38A7" w:rsidRDefault="00AA4FBC" w:rsidP="00746F89">
            <w:pPr>
              <w:jc w:val="center"/>
              <w:rPr>
                <w:rFonts w:ascii="Tahoma" w:hAnsi="Tahoma" w:cs="Tahoma"/>
                <w:i/>
                <w:sz w:val="16"/>
                <w:szCs w:val="16"/>
              </w:rPr>
            </w:pPr>
            <w:r w:rsidRPr="004A38A7">
              <w:rPr>
                <w:rFonts w:ascii="Tahoma" w:hAnsi="Tahoma" w:cs="Tahoma"/>
                <w:i/>
                <w:color w:val="000000"/>
                <w:sz w:val="16"/>
                <w:szCs w:val="16"/>
              </w:rPr>
              <w:t>S2250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141 750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 кинематография и средства массовой информации</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Культура</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безвозмездные и безвозвратные перечисления</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proofErr w:type="gramStart"/>
            <w:r w:rsidRPr="004A38A7">
              <w:rPr>
                <w:rFonts w:ascii="Tahoma" w:hAnsi="Tahoma" w:cs="Tahoma"/>
                <w:i/>
                <w:sz w:val="16"/>
                <w:szCs w:val="16"/>
              </w:rPr>
              <w:lastRenderedPageBreak/>
              <w:t>Со</w:t>
            </w:r>
            <w:proofErr w:type="gramEnd"/>
            <w:r w:rsidRPr="004A38A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Межбюджетные трансферты</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межбюджетные трансферты</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Социальная политика</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Пенсионное обеспечение</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5"/>
          <w:wAfter w:w="7085" w:type="dxa"/>
        </w:trPr>
        <w:tc>
          <w:tcPr>
            <w:tcW w:w="3394" w:type="dxa"/>
            <w:tcBorders>
              <w:top w:val="nil"/>
              <w:left w:val="single" w:sz="4" w:space="0" w:color="000000"/>
              <w:bottom w:val="single" w:sz="4" w:space="0" w:color="000000"/>
              <w:right w:val="nil"/>
            </w:tcBorders>
          </w:tcPr>
          <w:p w:rsidR="00AA4FBC" w:rsidRPr="004A38A7" w:rsidRDefault="00AA4FBC" w:rsidP="00746F89">
            <w:pPr>
              <w:rPr>
                <w:rFonts w:ascii="Tahoma" w:hAnsi="Tahoma" w:cs="Tahoma"/>
                <w:i/>
                <w:sz w:val="16"/>
                <w:szCs w:val="16"/>
                <w:lang w:val="en-US"/>
              </w:rPr>
            </w:pPr>
            <w:r w:rsidRPr="004A38A7">
              <w:rPr>
                <w:rFonts w:ascii="Tahoma" w:hAnsi="Tahoma" w:cs="Tahoma"/>
                <w:i/>
                <w:sz w:val="16"/>
                <w:szCs w:val="16"/>
              </w:rPr>
              <w:t>Пенсии</w:t>
            </w:r>
          </w:p>
        </w:tc>
        <w:tc>
          <w:tcPr>
            <w:tcW w:w="708"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49 0 00 00000</w:t>
            </w:r>
          </w:p>
        </w:tc>
        <w:tc>
          <w:tcPr>
            <w:tcW w:w="992" w:type="dxa"/>
            <w:tcBorders>
              <w:top w:val="nil"/>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275" w:type="dxa"/>
            <w:tcBorders>
              <w:top w:val="nil"/>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Публичные  нормативные социальные выплаты гражданам</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10</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rPr>
              <w:t>49 1 00 80100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3</w:t>
            </w:r>
            <w:r w:rsidRPr="004A38A7">
              <w:rPr>
                <w:rFonts w:ascii="Tahoma" w:hAnsi="Tahoma" w:cs="Tahoma"/>
                <w:i/>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98 190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102 120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 и спорт</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Физическая культура</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lang w:val="en-US"/>
              </w:rPr>
            </w:pPr>
            <w:r w:rsidRPr="004A38A7">
              <w:rPr>
                <w:rFonts w:ascii="Tahoma" w:hAnsi="Tahoma" w:cs="Tahoma"/>
                <w:i/>
                <w:sz w:val="16"/>
                <w:szCs w:val="16"/>
                <w:lang w:val="en-US"/>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Реализация государственной политики занятости населения</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51 0 00 00000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 xml:space="preserve"> 9Физкультурно-оздоровительная работа и спортивные мероприятия</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51 2 00 00000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Мероприятия в области здравоохранения, спорта и физической культуры, туризма</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200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gridAfter w:val="5"/>
          <w:wAfter w:w="7085" w:type="dxa"/>
        </w:trPr>
        <w:tc>
          <w:tcPr>
            <w:tcW w:w="3394" w:type="dxa"/>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999</w:t>
            </w:r>
          </w:p>
        </w:tc>
        <w:tc>
          <w:tcPr>
            <w:tcW w:w="851"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11</w:t>
            </w:r>
          </w:p>
        </w:tc>
        <w:tc>
          <w:tcPr>
            <w:tcW w:w="850"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w:t>
            </w:r>
          </w:p>
        </w:tc>
        <w:tc>
          <w:tcPr>
            <w:tcW w:w="993"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51 2 00 29700</w:t>
            </w:r>
          </w:p>
        </w:tc>
        <w:tc>
          <w:tcPr>
            <w:tcW w:w="992" w:type="dxa"/>
            <w:tcBorders>
              <w:top w:val="single" w:sz="4" w:space="0" w:color="000000"/>
              <w:left w:val="single" w:sz="4" w:space="0" w:color="000000"/>
              <w:bottom w:val="single" w:sz="4" w:space="0" w:color="000000"/>
              <w:right w:val="nil"/>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240</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15 000</w:t>
            </w:r>
          </w:p>
        </w:tc>
      </w:tr>
      <w:tr w:rsidR="00AA4FBC" w:rsidRPr="004A38A7" w:rsidTr="00746F89">
        <w:trPr>
          <w:trHeight w:val="233"/>
        </w:trPr>
        <w:tc>
          <w:tcPr>
            <w:tcW w:w="7788" w:type="dxa"/>
            <w:gridSpan w:val="6"/>
            <w:tcBorders>
              <w:top w:val="single" w:sz="4" w:space="0" w:color="000000"/>
              <w:left w:val="single" w:sz="4" w:space="0" w:color="000000"/>
              <w:bottom w:val="single" w:sz="4" w:space="0" w:color="000000"/>
              <w:right w:val="nil"/>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ВСЕГО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7 641 980</w:t>
            </w:r>
          </w:p>
        </w:tc>
        <w:tc>
          <w:tcPr>
            <w:tcW w:w="1275"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7 468 010</w:t>
            </w:r>
          </w:p>
        </w:tc>
        <w:tc>
          <w:tcPr>
            <w:tcW w:w="1417" w:type="dxa"/>
          </w:tcPr>
          <w:p w:rsidR="00AA4FBC" w:rsidRPr="004A38A7" w:rsidRDefault="00AA4FBC" w:rsidP="00746F89">
            <w:pPr>
              <w:rPr>
                <w:rFonts w:ascii="Tahoma" w:hAnsi="Tahoma" w:cs="Tahoma"/>
                <w:i/>
                <w:sz w:val="16"/>
                <w:szCs w:val="16"/>
              </w:rPr>
            </w:pPr>
          </w:p>
        </w:tc>
        <w:tc>
          <w:tcPr>
            <w:tcW w:w="1417" w:type="dxa"/>
          </w:tcPr>
          <w:p w:rsidR="00AA4FBC" w:rsidRPr="004A38A7" w:rsidRDefault="00AA4FBC" w:rsidP="00746F89">
            <w:pPr>
              <w:rPr>
                <w:rFonts w:ascii="Tahoma" w:hAnsi="Tahoma" w:cs="Tahoma"/>
                <w:i/>
                <w:sz w:val="16"/>
                <w:szCs w:val="16"/>
              </w:rPr>
            </w:pPr>
          </w:p>
        </w:tc>
        <w:tc>
          <w:tcPr>
            <w:tcW w:w="1417" w:type="dxa"/>
          </w:tcPr>
          <w:p w:rsidR="00AA4FBC" w:rsidRPr="004A38A7" w:rsidRDefault="00AA4FBC" w:rsidP="00746F89">
            <w:pPr>
              <w:rPr>
                <w:rFonts w:ascii="Tahoma" w:hAnsi="Tahoma" w:cs="Tahoma"/>
                <w:i/>
                <w:sz w:val="16"/>
                <w:szCs w:val="16"/>
              </w:rPr>
            </w:pPr>
          </w:p>
        </w:tc>
        <w:tc>
          <w:tcPr>
            <w:tcW w:w="1417" w:type="dxa"/>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7 641 980</w:t>
            </w:r>
          </w:p>
        </w:tc>
        <w:tc>
          <w:tcPr>
            <w:tcW w:w="1417" w:type="dxa"/>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7 468 010</w:t>
            </w:r>
          </w:p>
        </w:tc>
      </w:tr>
    </w:tbl>
    <w:p w:rsidR="00AA4FBC" w:rsidRPr="004A38A7" w:rsidRDefault="00AA4FBC" w:rsidP="00746F89">
      <w:pPr>
        <w:jc w:val="right"/>
        <w:rPr>
          <w:rFonts w:ascii="Tahoma" w:hAnsi="Tahoma" w:cs="Tahoma"/>
          <w:i/>
          <w:sz w:val="16"/>
          <w:szCs w:val="16"/>
        </w:rPr>
      </w:pPr>
      <w:r w:rsidRPr="004A38A7">
        <w:rPr>
          <w:rFonts w:ascii="Tahoma" w:hAnsi="Tahoma" w:cs="Tahoma"/>
          <w:i/>
          <w:sz w:val="16"/>
          <w:szCs w:val="16"/>
        </w:rPr>
        <w:t>Приложение 7</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Чапаевского сельского поселения Красносельского муниципального района 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Источники  финансирования дефицита бюджета Чапаевского сельского поселения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w:t>
      </w:r>
      <w:r w:rsidR="00746F89">
        <w:rPr>
          <w:rFonts w:ascii="Tahoma" w:hAnsi="Tahoma" w:cs="Tahoma"/>
          <w:i/>
          <w:sz w:val="16"/>
          <w:szCs w:val="16"/>
        </w:rPr>
        <w:t xml:space="preserve"> </w:t>
      </w:r>
      <w:r w:rsidRPr="004A38A7">
        <w:rPr>
          <w:rFonts w:ascii="Tahoma" w:hAnsi="Tahoma" w:cs="Tahoma"/>
          <w:i/>
          <w:sz w:val="16"/>
          <w:szCs w:val="16"/>
        </w:rPr>
        <w:t xml:space="preserve">на 2023 год </w:t>
      </w:r>
    </w:p>
    <w:tbl>
      <w:tblPr>
        <w:tblW w:w="10364" w:type="dxa"/>
        <w:tblInd w:w="-25" w:type="dxa"/>
        <w:tblLayout w:type="fixed"/>
        <w:tblLook w:val="0000" w:firstRow="0" w:lastRow="0" w:firstColumn="0" w:lastColumn="0" w:noHBand="0" w:noVBand="0"/>
      </w:tblPr>
      <w:tblGrid>
        <w:gridCol w:w="2808"/>
        <w:gridCol w:w="5664"/>
        <w:gridCol w:w="1892"/>
      </w:tblGrid>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72" w:name="_Toc124513976"/>
            <w:r w:rsidRPr="004A38A7">
              <w:rPr>
                <w:rFonts w:ascii="Tahoma" w:hAnsi="Tahoma" w:cs="Tahoma"/>
                <w:b w:val="0"/>
                <w:i/>
                <w:sz w:val="16"/>
                <w:szCs w:val="16"/>
              </w:rPr>
              <w:t>Код группы, подгруппы, статьи и вида источников</w:t>
            </w:r>
            <w:bookmarkEnd w:id="72"/>
          </w:p>
          <w:p w:rsidR="00AA4FBC" w:rsidRPr="004A38A7" w:rsidRDefault="00AA4FBC" w:rsidP="00746F89">
            <w:pPr>
              <w:jc w:val="center"/>
              <w:rPr>
                <w:rFonts w:ascii="Tahoma" w:hAnsi="Tahoma" w:cs="Tahoma"/>
                <w:i/>
                <w:sz w:val="16"/>
                <w:szCs w:val="16"/>
              </w:rPr>
            </w:pPr>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73" w:name="_Toc124513977"/>
            <w:r w:rsidRPr="004A38A7">
              <w:rPr>
                <w:rFonts w:ascii="Tahoma" w:hAnsi="Tahoma" w:cs="Tahoma"/>
                <w:b w:val="0"/>
                <w:i/>
                <w:sz w:val="16"/>
                <w:szCs w:val="16"/>
              </w:rPr>
              <w:t>Наименование</w:t>
            </w:r>
            <w:bookmarkEnd w:id="73"/>
            <w:r w:rsidRPr="004A38A7">
              <w:rPr>
                <w:rFonts w:ascii="Tahoma" w:hAnsi="Tahoma" w:cs="Tahoma"/>
                <w:b w:val="0"/>
                <w:i/>
                <w:sz w:val="16"/>
                <w:szCs w:val="16"/>
              </w:rPr>
              <w:t xml:space="preserve">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74" w:name="_Toc124513978"/>
            <w:r w:rsidRPr="004A38A7">
              <w:rPr>
                <w:rFonts w:ascii="Tahoma" w:hAnsi="Tahoma" w:cs="Tahoma"/>
                <w:b w:val="0"/>
                <w:i/>
                <w:sz w:val="16"/>
                <w:szCs w:val="16"/>
              </w:rPr>
              <w:t>Сумма, рублей</w:t>
            </w:r>
            <w:bookmarkEnd w:id="74"/>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75" w:name="_Toc124513979"/>
            <w:r w:rsidRPr="004A38A7">
              <w:rPr>
                <w:rFonts w:ascii="Tahoma" w:hAnsi="Tahoma" w:cs="Tahoma"/>
                <w:b w:val="0"/>
                <w:i/>
                <w:sz w:val="16"/>
                <w:szCs w:val="16"/>
              </w:rPr>
              <w:t>1</w:t>
            </w:r>
            <w:bookmarkEnd w:id="75"/>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76" w:name="_Toc124513980"/>
            <w:r w:rsidRPr="004A38A7">
              <w:rPr>
                <w:rFonts w:ascii="Tahoma" w:hAnsi="Tahoma" w:cs="Tahoma"/>
                <w:b w:val="0"/>
                <w:i/>
                <w:sz w:val="16"/>
                <w:szCs w:val="16"/>
              </w:rPr>
              <w:t>2</w:t>
            </w:r>
            <w:bookmarkEnd w:id="76"/>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77" w:name="_Toc124513981"/>
            <w:r w:rsidRPr="004A38A7">
              <w:rPr>
                <w:rFonts w:ascii="Tahoma" w:hAnsi="Tahoma" w:cs="Tahoma"/>
                <w:b w:val="0"/>
                <w:i/>
                <w:sz w:val="16"/>
                <w:szCs w:val="16"/>
              </w:rPr>
              <w:t>3</w:t>
            </w:r>
            <w:bookmarkEnd w:id="77"/>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ind w:left="592" w:hanging="567"/>
              <w:jc w:val="center"/>
              <w:rPr>
                <w:rFonts w:ascii="Tahoma" w:hAnsi="Tahoma" w:cs="Tahoma"/>
                <w:i/>
                <w:sz w:val="16"/>
                <w:szCs w:val="16"/>
              </w:rPr>
            </w:pPr>
            <w:r w:rsidRPr="004A38A7">
              <w:rPr>
                <w:rFonts w:ascii="Tahoma" w:hAnsi="Tahoma" w:cs="Tahoma"/>
                <w:i/>
                <w:sz w:val="16"/>
                <w:szCs w:val="16"/>
              </w:rPr>
              <w:t>999  01  02  00  00  00  0000    000</w:t>
            </w:r>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78" w:name="_Toc124513982"/>
            <w:r w:rsidRPr="004A38A7">
              <w:rPr>
                <w:rFonts w:ascii="Tahoma" w:hAnsi="Tahoma" w:cs="Tahoma"/>
                <w:b w:val="0"/>
                <w:i/>
                <w:sz w:val="16"/>
                <w:szCs w:val="16"/>
              </w:rPr>
              <w:t>Кредиты кредитных организаций в валюте  Российской Федерации</w:t>
            </w:r>
            <w:bookmarkEnd w:id="78"/>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lang w:val="en-US"/>
              </w:rPr>
            </w:pPr>
            <w:bookmarkStart w:id="79" w:name="_Toc124513983"/>
            <w:r w:rsidRPr="004A38A7">
              <w:rPr>
                <w:rFonts w:ascii="Tahoma" w:hAnsi="Tahoma" w:cs="Tahoma"/>
                <w:b w:val="0"/>
                <w:i/>
                <w:sz w:val="16"/>
                <w:szCs w:val="16"/>
              </w:rPr>
              <w:t>0</w:t>
            </w:r>
            <w:bookmarkEnd w:id="79"/>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80" w:name="_Toc124513984"/>
            <w:r w:rsidRPr="004A38A7">
              <w:rPr>
                <w:rFonts w:ascii="Tahoma" w:hAnsi="Tahoma" w:cs="Tahoma"/>
                <w:b w:val="0"/>
                <w:i/>
                <w:sz w:val="16"/>
                <w:szCs w:val="16"/>
              </w:rPr>
              <w:lastRenderedPageBreak/>
              <w:t>999  01  02  00  00  00  0000  700</w:t>
            </w:r>
            <w:bookmarkEnd w:id="80"/>
            <w:r w:rsidRPr="004A38A7">
              <w:rPr>
                <w:rFonts w:ascii="Tahoma" w:hAnsi="Tahoma" w:cs="Tahoma"/>
                <w:b w:val="0"/>
                <w:i/>
                <w:sz w:val="16"/>
                <w:szCs w:val="16"/>
              </w:rPr>
              <w:t xml:space="preserve"> </w:t>
            </w:r>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81" w:name="_Toc124513985"/>
            <w:r w:rsidRPr="004A38A7">
              <w:rPr>
                <w:rFonts w:ascii="Tahoma" w:hAnsi="Tahoma" w:cs="Tahoma"/>
                <w:b w:val="0"/>
                <w:i/>
                <w:sz w:val="16"/>
                <w:szCs w:val="16"/>
              </w:rPr>
              <w:t>Получение кредитов от кредитных организаций  в валюте Российской Федерации</w:t>
            </w:r>
            <w:bookmarkEnd w:id="81"/>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82" w:name="_Toc124513986"/>
            <w:r w:rsidRPr="004A38A7">
              <w:rPr>
                <w:rFonts w:ascii="Tahoma" w:hAnsi="Tahoma" w:cs="Tahoma"/>
                <w:b w:val="0"/>
                <w:i/>
                <w:sz w:val="16"/>
                <w:szCs w:val="16"/>
              </w:rPr>
              <w:t>999  01  02  00  00  00  0000  710</w:t>
            </w:r>
            <w:bookmarkEnd w:id="82"/>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83" w:name="_Toc124513987"/>
            <w:r w:rsidRPr="004A38A7">
              <w:rPr>
                <w:rFonts w:ascii="Tahoma" w:hAnsi="Tahoma" w:cs="Tahoma"/>
                <w:b w:val="0"/>
                <w:i/>
                <w:sz w:val="16"/>
                <w:szCs w:val="16"/>
              </w:rPr>
              <w:t>Получение кредитов от  кредитных организаций   бюджетами поселений в валюте Российской Федерации</w:t>
            </w:r>
            <w:bookmarkEnd w:id="83"/>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84" w:name="_Toc124513988"/>
            <w:r w:rsidRPr="004A38A7">
              <w:rPr>
                <w:rFonts w:ascii="Tahoma" w:hAnsi="Tahoma" w:cs="Tahoma"/>
                <w:b w:val="0"/>
                <w:i/>
                <w:sz w:val="16"/>
                <w:szCs w:val="16"/>
              </w:rPr>
              <w:t>999 01  05   00  00  00  0000 000</w:t>
            </w:r>
            <w:bookmarkEnd w:id="84"/>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85" w:name="_Toc124513989"/>
            <w:r w:rsidRPr="004A38A7">
              <w:rPr>
                <w:rFonts w:ascii="Tahoma" w:hAnsi="Tahoma" w:cs="Tahoma"/>
                <w:b w:val="0"/>
                <w:i/>
                <w:sz w:val="16"/>
                <w:szCs w:val="16"/>
              </w:rPr>
              <w:t>Изменение остатков средств на счетах по учету средств бюджетов</w:t>
            </w:r>
            <w:bookmarkEnd w:id="85"/>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86" w:name="_Toc124513990"/>
            <w:r w:rsidRPr="004A38A7">
              <w:rPr>
                <w:rFonts w:ascii="Tahoma" w:hAnsi="Tahoma" w:cs="Tahoma"/>
                <w:b w:val="0"/>
                <w:i/>
                <w:sz w:val="16"/>
                <w:szCs w:val="16"/>
              </w:rPr>
              <w:t>700 000</w:t>
            </w:r>
            <w:bookmarkEnd w:id="86"/>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87" w:name="_Toc124513991"/>
            <w:r w:rsidRPr="004A38A7">
              <w:rPr>
                <w:rFonts w:ascii="Tahoma" w:hAnsi="Tahoma" w:cs="Tahoma"/>
                <w:b w:val="0"/>
                <w:i/>
                <w:sz w:val="16"/>
                <w:szCs w:val="16"/>
              </w:rPr>
              <w:t>999 01  05   00  00  00  0000 500</w:t>
            </w:r>
            <w:bookmarkEnd w:id="87"/>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88" w:name="_Toc124513992"/>
            <w:r w:rsidRPr="004A38A7">
              <w:rPr>
                <w:rFonts w:ascii="Tahoma" w:hAnsi="Tahoma" w:cs="Tahoma"/>
                <w:b w:val="0"/>
                <w:i/>
                <w:sz w:val="16"/>
                <w:szCs w:val="16"/>
              </w:rPr>
              <w:t>Увеличение остатков средств бюджетов</w:t>
            </w:r>
            <w:bookmarkEnd w:id="88"/>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-8 201 000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89" w:name="_Toc124513993"/>
            <w:r w:rsidRPr="004A38A7">
              <w:rPr>
                <w:rFonts w:ascii="Tahoma" w:hAnsi="Tahoma" w:cs="Tahoma"/>
                <w:b w:val="0"/>
                <w:i/>
                <w:sz w:val="16"/>
                <w:szCs w:val="16"/>
              </w:rPr>
              <w:t>999 01  05   02  00  00  0000 500</w:t>
            </w:r>
            <w:bookmarkEnd w:id="89"/>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90" w:name="_Toc124513994"/>
            <w:r w:rsidRPr="004A38A7">
              <w:rPr>
                <w:rFonts w:ascii="Tahoma" w:hAnsi="Tahoma" w:cs="Tahoma"/>
                <w:b w:val="0"/>
                <w:i/>
                <w:sz w:val="16"/>
                <w:szCs w:val="16"/>
              </w:rPr>
              <w:t>Увеличение прочих остатков средств бюджетов</w:t>
            </w:r>
            <w:bookmarkEnd w:id="90"/>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-8 201 000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91" w:name="_Toc124513995"/>
            <w:r w:rsidRPr="004A38A7">
              <w:rPr>
                <w:rFonts w:ascii="Tahoma" w:hAnsi="Tahoma" w:cs="Tahoma"/>
                <w:b w:val="0"/>
                <w:i/>
                <w:sz w:val="16"/>
                <w:szCs w:val="16"/>
              </w:rPr>
              <w:t>999 01  05   02  01  00  0000 510</w:t>
            </w:r>
            <w:bookmarkEnd w:id="91"/>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92" w:name="_Toc124513996"/>
            <w:r w:rsidRPr="004A38A7">
              <w:rPr>
                <w:rFonts w:ascii="Tahoma" w:hAnsi="Tahoma" w:cs="Tahoma"/>
                <w:b w:val="0"/>
                <w:i/>
                <w:sz w:val="16"/>
                <w:szCs w:val="16"/>
              </w:rPr>
              <w:t>Увеличение прочих остатков денежных средств бюджетов</w:t>
            </w:r>
            <w:bookmarkEnd w:id="92"/>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-8 201 000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93" w:name="_Toc124513997"/>
            <w:r w:rsidRPr="004A38A7">
              <w:rPr>
                <w:rFonts w:ascii="Tahoma" w:hAnsi="Tahoma" w:cs="Tahoma"/>
                <w:b w:val="0"/>
                <w:i/>
                <w:sz w:val="16"/>
                <w:szCs w:val="16"/>
              </w:rPr>
              <w:t>999 01  05   02  01  10  0000 510</w:t>
            </w:r>
            <w:bookmarkEnd w:id="93"/>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94" w:name="_Toc124513998"/>
            <w:r w:rsidRPr="004A38A7">
              <w:rPr>
                <w:rFonts w:ascii="Tahoma" w:hAnsi="Tahoma" w:cs="Tahoma"/>
                <w:b w:val="0"/>
                <w:i/>
                <w:sz w:val="16"/>
                <w:szCs w:val="16"/>
              </w:rPr>
              <w:t>Увеличение прочих остатков денежных средств бюджетов поселений</w:t>
            </w:r>
            <w:bookmarkEnd w:id="94"/>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-8 201 000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95" w:name="_Toc124513999"/>
            <w:r w:rsidRPr="004A38A7">
              <w:rPr>
                <w:rFonts w:ascii="Tahoma" w:hAnsi="Tahoma" w:cs="Tahoma"/>
                <w:b w:val="0"/>
                <w:i/>
                <w:sz w:val="16"/>
                <w:szCs w:val="16"/>
              </w:rPr>
              <w:t>999 01  05   00  00  00  0000 600</w:t>
            </w:r>
            <w:bookmarkEnd w:id="95"/>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96" w:name="_Toc124514000"/>
            <w:r w:rsidRPr="004A38A7">
              <w:rPr>
                <w:rFonts w:ascii="Tahoma" w:hAnsi="Tahoma" w:cs="Tahoma"/>
                <w:b w:val="0"/>
                <w:i/>
                <w:sz w:val="16"/>
                <w:szCs w:val="16"/>
              </w:rPr>
              <w:t>Уменьшение остатков средств бюджетов</w:t>
            </w:r>
            <w:bookmarkEnd w:id="96"/>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8 </w:t>
            </w:r>
            <w:r w:rsidRPr="004A38A7">
              <w:rPr>
                <w:rFonts w:ascii="Tahoma" w:hAnsi="Tahoma" w:cs="Tahoma"/>
                <w:i/>
                <w:sz w:val="16"/>
                <w:szCs w:val="16"/>
              </w:rPr>
              <w:t>901 000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97" w:name="_Toc124514001"/>
            <w:r w:rsidRPr="004A38A7">
              <w:rPr>
                <w:rFonts w:ascii="Tahoma" w:hAnsi="Tahoma" w:cs="Tahoma"/>
                <w:b w:val="0"/>
                <w:i/>
                <w:sz w:val="16"/>
                <w:szCs w:val="16"/>
              </w:rPr>
              <w:t>999 01  05   02  00  00  0000 600</w:t>
            </w:r>
            <w:bookmarkEnd w:id="97"/>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98" w:name="_Toc124514002"/>
            <w:r w:rsidRPr="004A38A7">
              <w:rPr>
                <w:rFonts w:ascii="Tahoma" w:hAnsi="Tahoma" w:cs="Tahoma"/>
                <w:b w:val="0"/>
                <w:i/>
                <w:sz w:val="16"/>
                <w:szCs w:val="16"/>
              </w:rPr>
              <w:t>Уменьшение  прочих остатков средств бюджетов</w:t>
            </w:r>
            <w:bookmarkEnd w:id="98"/>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8 </w:t>
            </w:r>
            <w:r w:rsidRPr="004A38A7">
              <w:rPr>
                <w:rFonts w:ascii="Tahoma" w:hAnsi="Tahoma" w:cs="Tahoma"/>
                <w:i/>
                <w:sz w:val="16"/>
                <w:szCs w:val="16"/>
              </w:rPr>
              <w:t>901 000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99" w:name="_Toc124514003"/>
            <w:r w:rsidRPr="004A38A7">
              <w:rPr>
                <w:rFonts w:ascii="Tahoma" w:hAnsi="Tahoma" w:cs="Tahoma"/>
                <w:b w:val="0"/>
                <w:i/>
                <w:sz w:val="16"/>
                <w:szCs w:val="16"/>
              </w:rPr>
              <w:t>999 01  05   02  01  00  0000 610</w:t>
            </w:r>
            <w:bookmarkEnd w:id="99"/>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00" w:name="_Toc124514004"/>
            <w:r w:rsidRPr="004A38A7">
              <w:rPr>
                <w:rFonts w:ascii="Tahoma" w:hAnsi="Tahoma" w:cs="Tahoma"/>
                <w:b w:val="0"/>
                <w:i/>
                <w:sz w:val="16"/>
                <w:szCs w:val="16"/>
              </w:rPr>
              <w:t>Уменьшение  прочих остатков денежных средств бюджетов</w:t>
            </w:r>
            <w:bookmarkEnd w:id="100"/>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8 </w:t>
            </w:r>
            <w:r w:rsidRPr="004A38A7">
              <w:rPr>
                <w:rFonts w:ascii="Tahoma" w:hAnsi="Tahoma" w:cs="Tahoma"/>
                <w:i/>
                <w:sz w:val="16"/>
                <w:szCs w:val="16"/>
              </w:rPr>
              <w:t>901 000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01" w:name="_Toc124514005"/>
            <w:r w:rsidRPr="004A38A7">
              <w:rPr>
                <w:rFonts w:ascii="Tahoma" w:hAnsi="Tahoma" w:cs="Tahoma"/>
                <w:b w:val="0"/>
                <w:i/>
                <w:sz w:val="16"/>
                <w:szCs w:val="16"/>
              </w:rPr>
              <w:t>999 01  05   02  01  10  0000 610</w:t>
            </w:r>
            <w:bookmarkEnd w:id="101"/>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02" w:name="_Toc124514006"/>
            <w:r w:rsidRPr="004A38A7">
              <w:rPr>
                <w:rFonts w:ascii="Tahoma" w:hAnsi="Tahoma" w:cs="Tahoma"/>
                <w:b w:val="0"/>
                <w:i/>
                <w:sz w:val="16"/>
                <w:szCs w:val="16"/>
              </w:rPr>
              <w:t>Уменьшение прочих остатков денежных средств бюджетов поселений</w:t>
            </w:r>
            <w:bookmarkEnd w:id="102"/>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lang w:val="en-US"/>
              </w:rPr>
              <w:t>8 </w:t>
            </w:r>
            <w:r w:rsidRPr="004A38A7">
              <w:rPr>
                <w:rFonts w:ascii="Tahoma" w:hAnsi="Tahoma" w:cs="Tahoma"/>
                <w:i/>
                <w:sz w:val="16"/>
                <w:szCs w:val="16"/>
              </w:rPr>
              <w:t>901 000</w:t>
            </w:r>
          </w:p>
        </w:tc>
      </w:tr>
      <w:tr w:rsidR="00AA4FBC" w:rsidRPr="004A38A7" w:rsidTr="00746F89">
        <w:tc>
          <w:tcPr>
            <w:tcW w:w="2808"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03" w:name="_Toc124514007"/>
            <w:r w:rsidRPr="004A38A7">
              <w:rPr>
                <w:rFonts w:ascii="Tahoma" w:hAnsi="Tahoma" w:cs="Tahoma"/>
                <w:b w:val="0"/>
                <w:i/>
                <w:sz w:val="16"/>
                <w:szCs w:val="16"/>
              </w:rPr>
              <w:t>999  50  00  00  00 00 0000 000</w:t>
            </w:r>
            <w:bookmarkEnd w:id="103"/>
          </w:p>
        </w:tc>
        <w:tc>
          <w:tcPr>
            <w:tcW w:w="5664"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04" w:name="_Toc124514008"/>
            <w:r w:rsidRPr="004A38A7">
              <w:rPr>
                <w:rFonts w:ascii="Tahoma" w:hAnsi="Tahoma" w:cs="Tahoma"/>
                <w:b w:val="0"/>
                <w:i/>
                <w:sz w:val="16"/>
                <w:szCs w:val="16"/>
              </w:rPr>
              <w:t>Итого источников внутреннего финансирования дефицитов бюджетов</w:t>
            </w:r>
            <w:bookmarkEnd w:id="104"/>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05" w:name="_Toc124514009"/>
            <w:r w:rsidRPr="004A38A7">
              <w:rPr>
                <w:rFonts w:ascii="Tahoma" w:hAnsi="Tahoma" w:cs="Tahoma"/>
                <w:b w:val="0"/>
                <w:i/>
                <w:sz w:val="16"/>
                <w:szCs w:val="16"/>
              </w:rPr>
              <w:t>700 000</w:t>
            </w:r>
            <w:bookmarkEnd w:id="105"/>
          </w:p>
        </w:tc>
      </w:tr>
    </w:tbl>
    <w:p w:rsidR="00AA4FBC" w:rsidRPr="004A38A7" w:rsidRDefault="00AA4FBC" w:rsidP="00746F89">
      <w:pPr>
        <w:ind w:left="5670"/>
        <w:jc w:val="right"/>
        <w:rPr>
          <w:rFonts w:ascii="Tahoma" w:hAnsi="Tahoma" w:cs="Tahoma"/>
          <w:i/>
          <w:sz w:val="16"/>
          <w:szCs w:val="16"/>
        </w:rPr>
      </w:pPr>
      <w:r w:rsidRPr="004A38A7">
        <w:rPr>
          <w:rFonts w:ascii="Tahoma" w:hAnsi="Tahoma" w:cs="Tahoma"/>
          <w:i/>
          <w:sz w:val="16"/>
          <w:szCs w:val="16"/>
        </w:rPr>
        <w:t>Приложение 8</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Чапаевского сельского поселения Красносельского муниципального района 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На 2023 год и плановый период 2024 и 2025 годов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Источники  финансирования дефицита бюджета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 На плановый период  2024 и 2025 годов</w:t>
      </w:r>
    </w:p>
    <w:tbl>
      <w:tblPr>
        <w:tblW w:w="0" w:type="auto"/>
        <w:tblInd w:w="-25" w:type="dxa"/>
        <w:tblLook w:val="0000" w:firstRow="0" w:lastRow="0" w:firstColumn="0" w:lastColumn="0" w:noHBand="0" w:noVBand="0"/>
      </w:tblPr>
      <w:tblGrid>
        <w:gridCol w:w="2819"/>
        <w:gridCol w:w="5504"/>
        <w:gridCol w:w="1047"/>
        <w:gridCol w:w="1076"/>
      </w:tblGrid>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06" w:name="_Toc124514010"/>
            <w:r w:rsidRPr="004A38A7">
              <w:rPr>
                <w:rFonts w:ascii="Tahoma" w:hAnsi="Tahoma" w:cs="Tahoma"/>
                <w:b w:val="0"/>
                <w:i/>
                <w:sz w:val="16"/>
                <w:szCs w:val="16"/>
              </w:rPr>
              <w:t>Код группы, подгруппы, статьи и вида источников</w:t>
            </w:r>
            <w:bookmarkEnd w:id="106"/>
          </w:p>
          <w:p w:rsidR="00AA4FBC" w:rsidRPr="004A38A7" w:rsidRDefault="00AA4FBC" w:rsidP="00746F89">
            <w:pPr>
              <w:jc w:val="center"/>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07" w:name="_Toc124514011"/>
            <w:r w:rsidRPr="004A38A7">
              <w:rPr>
                <w:rFonts w:ascii="Tahoma" w:hAnsi="Tahoma" w:cs="Tahoma"/>
                <w:b w:val="0"/>
                <w:i/>
                <w:sz w:val="16"/>
                <w:szCs w:val="16"/>
              </w:rPr>
              <w:t>Наименование</w:t>
            </w:r>
            <w:bookmarkEnd w:id="107"/>
            <w:r w:rsidRPr="004A38A7">
              <w:rPr>
                <w:rFonts w:ascii="Tahoma" w:hAnsi="Tahoma" w:cs="Tahoma"/>
                <w:b w:val="0"/>
                <w:i/>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08" w:name="_Toc124514012"/>
            <w:r w:rsidRPr="004A38A7">
              <w:rPr>
                <w:rFonts w:ascii="Tahoma" w:hAnsi="Tahoma" w:cs="Tahoma"/>
                <w:b w:val="0"/>
                <w:i/>
                <w:sz w:val="16"/>
                <w:szCs w:val="16"/>
              </w:rPr>
              <w:t>Сумма рублей</w:t>
            </w:r>
            <w:bookmarkEnd w:id="108"/>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 2024 год</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pStyle w:val="2"/>
              <w:rPr>
                <w:rFonts w:ascii="Tahoma" w:hAnsi="Tahoma" w:cs="Tahoma"/>
                <w:b w:val="0"/>
                <w:i/>
                <w:sz w:val="16"/>
                <w:szCs w:val="16"/>
              </w:rPr>
            </w:pPr>
            <w:bookmarkStart w:id="109" w:name="_Toc124514013"/>
            <w:r w:rsidRPr="004A38A7">
              <w:rPr>
                <w:rFonts w:ascii="Tahoma" w:hAnsi="Tahoma" w:cs="Tahoma"/>
                <w:b w:val="0"/>
                <w:i/>
                <w:sz w:val="16"/>
                <w:szCs w:val="16"/>
              </w:rPr>
              <w:t>Сумма рублей</w:t>
            </w:r>
            <w:bookmarkEnd w:id="109"/>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на 2025год</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10" w:name="_Toc124514014"/>
            <w:r w:rsidRPr="004A38A7">
              <w:rPr>
                <w:rFonts w:ascii="Tahoma" w:hAnsi="Tahoma" w:cs="Tahoma"/>
                <w:b w:val="0"/>
                <w:i/>
                <w:sz w:val="16"/>
                <w:szCs w:val="16"/>
              </w:rPr>
              <w:t>1</w:t>
            </w:r>
            <w:bookmarkEnd w:id="110"/>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11" w:name="_Toc124514015"/>
            <w:r w:rsidRPr="004A38A7">
              <w:rPr>
                <w:rFonts w:ascii="Tahoma" w:hAnsi="Tahoma" w:cs="Tahoma"/>
                <w:b w:val="0"/>
                <w:i/>
                <w:sz w:val="16"/>
                <w:szCs w:val="16"/>
              </w:rPr>
              <w:t>2</w:t>
            </w:r>
            <w:bookmarkEnd w:id="111"/>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12" w:name="_Toc124514016"/>
            <w:r w:rsidRPr="004A38A7">
              <w:rPr>
                <w:rFonts w:ascii="Tahoma" w:hAnsi="Tahoma" w:cs="Tahoma"/>
                <w:b w:val="0"/>
                <w:i/>
                <w:sz w:val="16"/>
                <w:szCs w:val="16"/>
              </w:rPr>
              <w:t>3</w:t>
            </w:r>
            <w:bookmarkEnd w:id="112"/>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pStyle w:val="2"/>
              <w:rPr>
                <w:rFonts w:ascii="Tahoma" w:hAnsi="Tahoma" w:cs="Tahoma"/>
                <w:b w:val="0"/>
                <w:i/>
                <w:sz w:val="16"/>
                <w:szCs w:val="16"/>
              </w:rPr>
            </w:pPr>
            <w:bookmarkStart w:id="113" w:name="_Toc124514017"/>
            <w:r w:rsidRPr="004A38A7">
              <w:rPr>
                <w:rFonts w:ascii="Tahoma" w:hAnsi="Tahoma" w:cs="Tahoma"/>
                <w:b w:val="0"/>
                <w:i/>
                <w:sz w:val="16"/>
                <w:szCs w:val="16"/>
              </w:rPr>
              <w:t>3</w:t>
            </w:r>
            <w:bookmarkEnd w:id="113"/>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ind w:left="592" w:hanging="567"/>
              <w:jc w:val="center"/>
              <w:rPr>
                <w:rFonts w:ascii="Tahoma" w:hAnsi="Tahoma" w:cs="Tahoma"/>
                <w:i/>
                <w:sz w:val="16"/>
                <w:szCs w:val="16"/>
              </w:rPr>
            </w:pPr>
            <w:r w:rsidRPr="004A38A7">
              <w:rPr>
                <w:rFonts w:ascii="Tahoma" w:hAnsi="Tahoma" w:cs="Tahoma"/>
                <w:i/>
                <w:sz w:val="16"/>
                <w:szCs w:val="16"/>
              </w:rPr>
              <w:t>999  01  02  00  00  00  0000    000</w:t>
            </w:r>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14" w:name="_Toc124514018"/>
            <w:r w:rsidRPr="004A38A7">
              <w:rPr>
                <w:rFonts w:ascii="Tahoma" w:hAnsi="Tahoma" w:cs="Tahoma"/>
                <w:b w:val="0"/>
                <w:i/>
                <w:sz w:val="16"/>
                <w:szCs w:val="16"/>
              </w:rPr>
              <w:t>Кредиты кредитных организаций в валюте  Российской Федерации</w:t>
            </w:r>
            <w:bookmarkEnd w:id="114"/>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lang w:val="en-US"/>
              </w:rPr>
            </w:pPr>
            <w:bookmarkStart w:id="115" w:name="_Toc124514019"/>
            <w:r w:rsidRPr="004A38A7">
              <w:rPr>
                <w:rFonts w:ascii="Tahoma" w:hAnsi="Tahoma" w:cs="Tahoma"/>
                <w:b w:val="0"/>
                <w:i/>
                <w:sz w:val="16"/>
                <w:szCs w:val="16"/>
              </w:rPr>
              <w:t>0</w:t>
            </w:r>
            <w:bookmarkEnd w:id="115"/>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pStyle w:val="2"/>
              <w:rPr>
                <w:rFonts w:ascii="Tahoma" w:hAnsi="Tahoma" w:cs="Tahoma"/>
                <w:b w:val="0"/>
                <w:i/>
                <w:sz w:val="16"/>
                <w:szCs w:val="16"/>
                <w:lang w:val="en-US"/>
              </w:rPr>
            </w:pPr>
            <w:bookmarkStart w:id="116" w:name="_Toc124514020"/>
            <w:r w:rsidRPr="004A38A7">
              <w:rPr>
                <w:rFonts w:ascii="Tahoma" w:hAnsi="Tahoma" w:cs="Tahoma"/>
                <w:b w:val="0"/>
                <w:i/>
                <w:sz w:val="16"/>
                <w:szCs w:val="16"/>
              </w:rPr>
              <w:t>0</w:t>
            </w:r>
            <w:bookmarkEnd w:id="116"/>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17" w:name="_Toc124514021"/>
            <w:r w:rsidRPr="004A38A7">
              <w:rPr>
                <w:rFonts w:ascii="Tahoma" w:hAnsi="Tahoma" w:cs="Tahoma"/>
                <w:b w:val="0"/>
                <w:i/>
                <w:sz w:val="16"/>
                <w:szCs w:val="16"/>
              </w:rPr>
              <w:t>999  01  02  00  00  00  0000  700</w:t>
            </w:r>
            <w:bookmarkEnd w:id="117"/>
            <w:r w:rsidRPr="004A38A7">
              <w:rPr>
                <w:rFonts w:ascii="Tahoma" w:hAnsi="Tahoma" w:cs="Tahoma"/>
                <w:b w:val="0"/>
                <w:i/>
                <w:sz w:val="16"/>
                <w:szCs w:val="16"/>
              </w:rPr>
              <w:t xml:space="preserve"> </w:t>
            </w:r>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18" w:name="_Toc124514022"/>
            <w:r w:rsidRPr="004A38A7">
              <w:rPr>
                <w:rFonts w:ascii="Tahoma" w:hAnsi="Tahoma" w:cs="Tahoma"/>
                <w:b w:val="0"/>
                <w:i/>
                <w:sz w:val="16"/>
                <w:szCs w:val="16"/>
              </w:rPr>
              <w:t>Получение кредитов от кредитных организаций  в валюте Российской Федерации</w:t>
            </w:r>
            <w:bookmarkEnd w:id="118"/>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19" w:name="_Toc124514023"/>
            <w:r w:rsidRPr="004A38A7">
              <w:rPr>
                <w:rFonts w:ascii="Tahoma" w:hAnsi="Tahoma" w:cs="Tahoma"/>
                <w:b w:val="0"/>
                <w:i/>
                <w:sz w:val="16"/>
                <w:szCs w:val="16"/>
              </w:rPr>
              <w:t>999  01  02  00  00  00  0000  710</w:t>
            </w:r>
            <w:bookmarkEnd w:id="119"/>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20" w:name="_Toc124514024"/>
            <w:r w:rsidRPr="004A38A7">
              <w:rPr>
                <w:rFonts w:ascii="Tahoma" w:hAnsi="Tahoma" w:cs="Tahoma"/>
                <w:b w:val="0"/>
                <w:i/>
                <w:sz w:val="16"/>
                <w:szCs w:val="16"/>
              </w:rPr>
              <w:t>Получение кредитов от  кредитных организаций   бюджетами поселений в валюте Российской Федерации</w:t>
            </w:r>
            <w:bookmarkEnd w:id="120"/>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21" w:name="_Toc124514025"/>
            <w:r w:rsidRPr="004A38A7">
              <w:rPr>
                <w:rFonts w:ascii="Tahoma" w:hAnsi="Tahoma" w:cs="Tahoma"/>
                <w:b w:val="0"/>
                <w:i/>
                <w:sz w:val="16"/>
                <w:szCs w:val="16"/>
              </w:rPr>
              <w:t>999 01  05   00  00  00  0000 000</w:t>
            </w:r>
            <w:bookmarkEnd w:id="121"/>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22" w:name="_Toc124514026"/>
            <w:r w:rsidRPr="004A38A7">
              <w:rPr>
                <w:rFonts w:ascii="Tahoma" w:hAnsi="Tahoma" w:cs="Tahoma"/>
                <w:b w:val="0"/>
                <w:i/>
                <w:sz w:val="16"/>
                <w:szCs w:val="16"/>
              </w:rPr>
              <w:t>Изменение остатков средств на счетах по учету средств бюджетов</w:t>
            </w:r>
            <w:bookmarkEnd w:id="122"/>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23" w:name="_Toc124514027"/>
            <w:r w:rsidRPr="004A38A7">
              <w:rPr>
                <w:rFonts w:ascii="Tahoma" w:hAnsi="Tahoma" w:cs="Tahoma"/>
                <w:b w:val="0"/>
                <w:i/>
                <w:sz w:val="16"/>
                <w:szCs w:val="16"/>
              </w:rPr>
              <w:t>700 000</w:t>
            </w:r>
            <w:bookmarkEnd w:id="123"/>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pStyle w:val="2"/>
              <w:rPr>
                <w:rFonts w:ascii="Tahoma" w:hAnsi="Tahoma" w:cs="Tahoma"/>
                <w:b w:val="0"/>
                <w:i/>
                <w:sz w:val="16"/>
                <w:szCs w:val="16"/>
              </w:rPr>
            </w:pPr>
            <w:bookmarkStart w:id="124" w:name="_Toc124514028"/>
            <w:r w:rsidRPr="004A38A7">
              <w:rPr>
                <w:rFonts w:ascii="Tahoma" w:hAnsi="Tahoma" w:cs="Tahoma"/>
                <w:b w:val="0"/>
                <w:i/>
                <w:sz w:val="16"/>
                <w:szCs w:val="16"/>
              </w:rPr>
              <w:t>570 000</w:t>
            </w:r>
            <w:bookmarkEnd w:id="124"/>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25" w:name="_Toc124514029"/>
            <w:r w:rsidRPr="004A38A7">
              <w:rPr>
                <w:rFonts w:ascii="Tahoma" w:hAnsi="Tahoma" w:cs="Tahoma"/>
                <w:b w:val="0"/>
                <w:i/>
                <w:sz w:val="16"/>
                <w:szCs w:val="16"/>
              </w:rPr>
              <w:t>999 01  05   00  00  00  0000 500</w:t>
            </w:r>
            <w:bookmarkEnd w:id="125"/>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26" w:name="_Toc124514030"/>
            <w:r w:rsidRPr="004A38A7">
              <w:rPr>
                <w:rFonts w:ascii="Tahoma" w:hAnsi="Tahoma" w:cs="Tahoma"/>
                <w:b w:val="0"/>
                <w:i/>
                <w:sz w:val="16"/>
                <w:szCs w:val="16"/>
              </w:rPr>
              <w:t>Увеличение остатков средств бюджетов</w:t>
            </w:r>
            <w:bookmarkEnd w:id="126"/>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-7 132 800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-7 280 300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27" w:name="_Toc124514031"/>
            <w:r w:rsidRPr="004A38A7">
              <w:rPr>
                <w:rFonts w:ascii="Tahoma" w:hAnsi="Tahoma" w:cs="Tahoma"/>
                <w:b w:val="0"/>
                <w:i/>
                <w:sz w:val="16"/>
                <w:szCs w:val="16"/>
              </w:rPr>
              <w:t>999 01  05   02  00  00  0000 500</w:t>
            </w:r>
            <w:bookmarkEnd w:id="127"/>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28" w:name="_Toc124514032"/>
            <w:r w:rsidRPr="004A38A7">
              <w:rPr>
                <w:rFonts w:ascii="Tahoma" w:hAnsi="Tahoma" w:cs="Tahoma"/>
                <w:b w:val="0"/>
                <w:i/>
                <w:sz w:val="16"/>
                <w:szCs w:val="16"/>
              </w:rPr>
              <w:t>Увеличение прочих остатков средств бюджетов</w:t>
            </w:r>
            <w:bookmarkEnd w:id="128"/>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-7 132 800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-7 280 300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29" w:name="_Toc124514033"/>
            <w:r w:rsidRPr="004A38A7">
              <w:rPr>
                <w:rFonts w:ascii="Tahoma" w:hAnsi="Tahoma" w:cs="Tahoma"/>
                <w:b w:val="0"/>
                <w:i/>
                <w:sz w:val="16"/>
                <w:szCs w:val="16"/>
              </w:rPr>
              <w:t>999 01  05   02  01  00  0000 510</w:t>
            </w:r>
            <w:bookmarkEnd w:id="129"/>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30" w:name="_Toc124514034"/>
            <w:r w:rsidRPr="004A38A7">
              <w:rPr>
                <w:rFonts w:ascii="Tahoma" w:hAnsi="Tahoma" w:cs="Tahoma"/>
                <w:b w:val="0"/>
                <w:i/>
                <w:sz w:val="16"/>
                <w:szCs w:val="16"/>
              </w:rPr>
              <w:t>Увеличение прочих остатков денежных средств бюджетов</w:t>
            </w:r>
            <w:bookmarkEnd w:id="130"/>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-7 132 800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-7 280 300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31" w:name="_Toc124514035"/>
            <w:r w:rsidRPr="004A38A7">
              <w:rPr>
                <w:rFonts w:ascii="Tahoma" w:hAnsi="Tahoma" w:cs="Tahoma"/>
                <w:b w:val="0"/>
                <w:i/>
                <w:sz w:val="16"/>
                <w:szCs w:val="16"/>
              </w:rPr>
              <w:t>999 01  05   02  01  10  0000 510</w:t>
            </w:r>
            <w:bookmarkEnd w:id="131"/>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32" w:name="_Toc124514036"/>
            <w:r w:rsidRPr="004A38A7">
              <w:rPr>
                <w:rFonts w:ascii="Tahoma" w:hAnsi="Tahoma" w:cs="Tahoma"/>
                <w:b w:val="0"/>
                <w:i/>
                <w:sz w:val="16"/>
                <w:szCs w:val="16"/>
              </w:rPr>
              <w:t>Увеличение прочих остатков денежных средств бюджетов поселений</w:t>
            </w:r>
            <w:bookmarkEnd w:id="132"/>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33" w:name="_Toc124514037"/>
            <w:r w:rsidRPr="004A38A7">
              <w:rPr>
                <w:rFonts w:ascii="Tahoma" w:hAnsi="Tahoma" w:cs="Tahoma"/>
                <w:b w:val="0"/>
                <w:i/>
                <w:sz w:val="16"/>
                <w:szCs w:val="16"/>
              </w:rPr>
              <w:t>-7 132 800</w:t>
            </w:r>
            <w:bookmarkEnd w:id="133"/>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pStyle w:val="2"/>
              <w:rPr>
                <w:rFonts w:ascii="Tahoma" w:hAnsi="Tahoma" w:cs="Tahoma"/>
                <w:b w:val="0"/>
                <w:i/>
                <w:sz w:val="16"/>
                <w:szCs w:val="16"/>
              </w:rPr>
            </w:pPr>
            <w:bookmarkStart w:id="134" w:name="_Toc124514038"/>
            <w:r w:rsidRPr="004A38A7">
              <w:rPr>
                <w:rFonts w:ascii="Tahoma" w:hAnsi="Tahoma" w:cs="Tahoma"/>
                <w:b w:val="0"/>
                <w:i/>
                <w:sz w:val="16"/>
                <w:szCs w:val="16"/>
              </w:rPr>
              <w:t>-7 280 300</w:t>
            </w:r>
            <w:bookmarkEnd w:id="134"/>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35" w:name="_Toc124514039"/>
            <w:r w:rsidRPr="004A38A7">
              <w:rPr>
                <w:rFonts w:ascii="Tahoma" w:hAnsi="Tahoma" w:cs="Tahoma"/>
                <w:b w:val="0"/>
                <w:i/>
                <w:sz w:val="16"/>
                <w:szCs w:val="16"/>
              </w:rPr>
              <w:t>999 01  05   00  00  00  0000 600</w:t>
            </w:r>
            <w:bookmarkEnd w:id="135"/>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36" w:name="_Toc124514040"/>
            <w:r w:rsidRPr="004A38A7">
              <w:rPr>
                <w:rFonts w:ascii="Tahoma" w:hAnsi="Tahoma" w:cs="Tahoma"/>
                <w:b w:val="0"/>
                <w:i/>
                <w:sz w:val="16"/>
                <w:szCs w:val="16"/>
              </w:rPr>
              <w:t>Уменьшение остатков средств бюджетов</w:t>
            </w:r>
            <w:bookmarkEnd w:id="136"/>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7 850 300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37" w:name="_Toc124514041"/>
            <w:r w:rsidRPr="004A38A7">
              <w:rPr>
                <w:rFonts w:ascii="Tahoma" w:hAnsi="Tahoma" w:cs="Tahoma"/>
                <w:b w:val="0"/>
                <w:i/>
                <w:sz w:val="16"/>
                <w:szCs w:val="16"/>
              </w:rPr>
              <w:t>999 01  05   02  00  00  0000 600</w:t>
            </w:r>
            <w:bookmarkEnd w:id="137"/>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38" w:name="_Toc124514042"/>
            <w:r w:rsidRPr="004A38A7">
              <w:rPr>
                <w:rFonts w:ascii="Tahoma" w:hAnsi="Tahoma" w:cs="Tahoma"/>
                <w:b w:val="0"/>
                <w:i/>
                <w:sz w:val="16"/>
                <w:szCs w:val="16"/>
              </w:rPr>
              <w:t>Уменьшение  прочих остатков средств бюджетов</w:t>
            </w:r>
            <w:bookmarkEnd w:id="138"/>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7 850 300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39" w:name="_Toc124514043"/>
            <w:r w:rsidRPr="004A38A7">
              <w:rPr>
                <w:rFonts w:ascii="Tahoma" w:hAnsi="Tahoma" w:cs="Tahoma"/>
                <w:b w:val="0"/>
                <w:i/>
                <w:sz w:val="16"/>
                <w:szCs w:val="16"/>
              </w:rPr>
              <w:t>999 01  05   02  01  00  0000 610</w:t>
            </w:r>
            <w:bookmarkEnd w:id="139"/>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40" w:name="_Toc124514044"/>
            <w:r w:rsidRPr="004A38A7">
              <w:rPr>
                <w:rFonts w:ascii="Tahoma" w:hAnsi="Tahoma" w:cs="Tahoma"/>
                <w:b w:val="0"/>
                <w:i/>
                <w:sz w:val="16"/>
                <w:szCs w:val="16"/>
              </w:rPr>
              <w:t>Уменьшение  прочих остатков денежных средств бюджетов</w:t>
            </w:r>
            <w:bookmarkEnd w:id="140"/>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7 850 300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41" w:name="_Toc124514045"/>
            <w:r w:rsidRPr="004A38A7">
              <w:rPr>
                <w:rFonts w:ascii="Tahoma" w:hAnsi="Tahoma" w:cs="Tahoma"/>
                <w:b w:val="0"/>
                <w:i/>
                <w:sz w:val="16"/>
                <w:szCs w:val="16"/>
              </w:rPr>
              <w:t>999 01  05   02  01  10  0000 610</w:t>
            </w:r>
            <w:bookmarkEnd w:id="141"/>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42" w:name="_Toc124514046"/>
            <w:r w:rsidRPr="004A38A7">
              <w:rPr>
                <w:rFonts w:ascii="Tahoma" w:hAnsi="Tahoma" w:cs="Tahoma"/>
                <w:b w:val="0"/>
                <w:i/>
                <w:sz w:val="16"/>
                <w:szCs w:val="16"/>
              </w:rPr>
              <w:t>Уменьшение прочих остатков денежных средств бюджетов поселений</w:t>
            </w:r>
            <w:bookmarkEnd w:id="142"/>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7 832 800</w:t>
            </w:r>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7 850 300</w:t>
            </w:r>
          </w:p>
        </w:tc>
      </w:tr>
      <w:tr w:rsidR="00AA4FBC" w:rsidRPr="004A38A7" w:rsidTr="00746F89">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43" w:name="_Toc124514047"/>
            <w:r w:rsidRPr="004A38A7">
              <w:rPr>
                <w:rFonts w:ascii="Tahoma" w:hAnsi="Tahoma" w:cs="Tahoma"/>
                <w:b w:val="0"/>
                <w:i/>
                <w:sz w:val="16"/>
                <w:szCs w:val="16"/>
              </w:rPr>
              <w:t>999  50  00  00  00 00 0000 000</w:t>
            </w:r>
            <w:bookmarkEnd w:id="143"/>
          </w:p>
        </w:tc>
        <w:tc>
          <w:tcPr>
            <w:tcW w:w="0" w:type="auto"/>
            <w:tcBorders>
              <w:top w:val="single" w:sz="4" w:space="0" w:color="000000"/>
              <w:left w:val="single" w:sz="4" w:space="0" w:color="000000"/>
              <w:bottom w:val="single" w:sz="4" w:space="0" w:color="000000"/>
            </w:tcBorders>
            <w:shd w:val="clear" w:color="auto" w:fill="auto"/>
          </w:tcPr>
          <w:p w:rsidR="00AA4FBC" w:rsidRPr="004A38A7" w:rsidRDefault="00AA4FBC" w:rsidP="00746F89">
            <w:pPr>
              <w:pStyle w:val="2"/>
              <w:jc w:val="left"/>
              <w:rPr>
                <w:rFonts w:ascii="Tahoma" w:hAnsi="Tahoma" w:cs="Tahoma"/>
                <w:b w:val="0"/>
                <w:i/>
                <w:sz w:val="16"/>
                <w:szCs w:val="16"/>
              </w:rPr>
            </w:pPr>
            <w:bookmarkStart w:id="144" w:name="_Toc124514048"/>
            <w:r w:rsidRPr="004A38A7">
              <w:rPr>
                <w:rFonts w:ascii="Tahoma" w:hAnsi="Tahoma" w:cs="Tahoma"/>
                <w:b w:val="0"/>
                <w:i/>
                <w:sz w:val="16"/>
                <w:szCs w:val="16"/>
              </w:rPr>
              <w:t>Итого источников внутреннего финансирования дефицитов бюджетов</w:t>
            </w:r>
            <w:bookmarkEnd w:id="144"/>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pStyle w:val="2"/>
              <w:rPr>
                <w:rFonts w:ascii="Tahoma" w:hAnsi="Tahoma" w:cs="Tahoma"/>
                <w:b w:val="0"/>
                <w:i/>
                <w:sz w:val="16"/>
                <w:szCs w:val="16"/>
              </w:rPr>
            </w:pPr>
            <w:bookmarkStart w:id="145" w:name="_Toc124514049"/>
            <w:r w:rsidRPr="004A38A7">
              <w:rPr>
                <w:rFonts w:ascii="Tahoma" w:hAnsi="Tahoma" w:cs="Tahoma"/>
                <w:b w:val="0"/>
                <w:i/>
                <w:sz w:val="16"/>
                <w:szCs w:val="16"/>
              </w:rPr>
              <w:t>700 000</w:t>
            </w:r>
            <w:bookmarkEnd w:id="145"/>
          </w:p>
        </w:tc>
        <w:tc>
          <w:tcPr>
            <w:tcW w:w="0" w:type="auto"/>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pStyle w:val="2"/>
              <w:rPr>
                <w:rFonts w:ascii="Tahoma" w:hAnsi="Tahoma" w:cs="Tahoma"/>
                <w:b w:val="0"/>
                <w:i/>
                <w:sz w:val="16"/>
                <w:szCs w:val="16"/>
              </w:rPr>
            </w:pPr>
            <w:bookmarkStart w:id="146" w:name="_Toc124514050"/>
            <w:r w:rsidRPr="004A38A7">
              <w:rPr>
                <w:rFonts w:ascii="Tahoma" w:hAnsi="Tahoma" w:cs="Tahoma"/>
                <w:b w:val="0"/>
                <w:i/>
                <w:sz w:val="16"/>
                <w:szCs w:val="16"/>
              </w:rPr>
              <w:t>570 000</w:t>
            </w:r>
            <w:bookmarkEnd w:id="146"/>
          </w:p>
        </w:tc>
      </w:tr>
    </w:tbl>
    <w:p w:rsidR="00AA4FBC" w:rsidRPr="004A38A7" w:rsidRDefault="00746F89" w:rsidP="00746F89">
      <w:pPr>
        <w:jc w:val="right"/>
        <w:rPr>
          <w:rFonts w:ascii="Tahoma" w:hAnsi="Tahoma" w:cs="Tahoma"/>
          <w:i/>
          <w:sz w:val="16"/>
          <w:szCs w:val="16"/>
        </w:rPr>
      </w:pPr>
      <w:r>
        <w:rPr>
          <w:rFonts w:ascii="Tahoma" w:hAnsi="Tahoma" w:cs="Tahoma"/>
          <w:i/>
          <w:sz w:val="16"/>
          <w:szCs w:val="16"/>
        </w:rPr>
        <w:t xml:space="preserve"> </w:t>
      </w:r>
      <w:r w:rsidR="00AA4FBC" w:rsidRPr="004A38A7">
        <w:rPr>
          <w:rFonts w:ascii="Tahoma" w:hAnsi="Tahoma" w:cs="Tahoma"/>
          <w:i/>
          <w:sz w:val="16"/>
          <w:szCs w:val="16"/>
        </w:rPr>
        <w:t>Приложение 9</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Чапаевского сельского поселения Красносельского муниципального района 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На 2023 год и плановый период 2024 и 2025 годов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Межбюджетные </w:t>
      </w:r>
      <w:proofErr w:type="gramStart"/>
      <w:r w:rsidRPr="004A38A7">
        <w:rPr>
          <w:rFonts w:ascii="Tahoma" w:hAnsi="Tahoma" w:cs="Tahoma"/>
          <w:i/>
          <w:sz w:val="16"/>
          <w:szCs w:val="16"/>
        </w:rPr>
        <w:t>трансферты</w:t>
      </w:r>
      <w:proofErr w:type="gramEnd"/>
      <w:r w:rsidRPr="004A38A7">
        <w:rPr>
          <w:rFonts w:ascii="Tahoma" w:hAnsi="Tahoma" w:cs="Tahoma"/>
          <w:i/>
          <w:sz w:val="16"/>
          <w:szCs w:val="16"/>
        </w:rPr>
        <w:t xml:space="preserve">  выделяемые из бюджета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AA4FBC" w:rsidRPr="00746F89" w:rsidRDefault="00AA4FBC" w:rsidP="00746F89">
      <w:pPr>
        <w:jc w:val="center"/>
        <w:rPr>
          <w:rFonts w:ascii="Tahoma" w:hAnsi="Tahoma" w:cs="Tahoma"/>
          <w:i/>
          <w:sz w:val="16"/>
          <w:szCs w:val="16"/>
        </w:rPr>
      </w:pPr>
      <w:r w:rsidRPr="004A38A7">
        <w:rPr>
          <w:rFonts w:ascii="Tahoma" w:hAnsi="Tahoma" w:cs="Tahoma"/>
          <w:i/>
          <w:sz w:val="16"/>
          <w:szCs w:val="16"/>
        </w:rPr>
        <w:t xml:space="preserve"> на 2023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6"/>
        <w:gridCol w:w="1418"/>
        <w:gridCol w:w="1203"/>
        <w:gridCol w:w="802"/>
        <w:gridCol w:w="1132"/>
      </w:tblGrid>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Наименование передаваемого полномочия</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Раздел, подраздел</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Вид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расхода</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Сумма, рублей</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Полномочия контрольно-ревизионного органа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0113</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 Полномочия </w:t>
            </w:r>
            <w:proofErr w:type="gramStart"/>
            <w:r w:rsidRPr="004A38A7">
              <w:rPr>
                <w:rFonts w:ascii="Tahoma" w:hAnsi="Tahoma" w:cs="Tahoma"/>
                <w:i/>
                <w:sz w:val="16"/>
                <w:szCs w:val="16"/>
              </w:rPr>
              <w:t>по</w:t>
            </w:r>
            <w:proofErr w:type="gramEnd"/>
            <w:r w:rsidRPr="004A38A7">
              <w:rPr>
                <w:rFonts w:ascii="Tahoma" w:hAnsi="Tahoma" w:cs="Tahoma"/>
                <w:i/>
                <w:sz w:val="16"/>
                <w:szCs w:val="16"/>
              </w:rPr>
              <w:t xml:space="preserve"> </w:t>
            </w:r>
            <w:proofErr w:type="gramStart"/>
            <w:r w:rsidRPr="004A38A7">
              <w:rPr>
                <w:rFonts w:ascii="Tahoma" w:hAnsi="Tahoma" w:cs="Tahoma"/>
                <w:i/>
                <w:sz w:val="16"/>
                <w:szCs w:val="16"/>
              </w:rPr>
              <w:t>организация</w:t>
            </w:r>
            <w:proofErr w:type="gramEnd"/>
            <w:r w:rsidRPr="004A38A7">
              <w:rPr>
                <w:rFonts w:ascii="Tahoma" w:hAnsi="Tahoma" w:cs="Tahoma"/>
                <w:i/>
                <w:sz w:val="16"/>
                <w:szCs w:val="16"/>
              </w:rPr>
              <w:t xml:space="preserve"> досуга и обеспечению  </w:t>
            </w:r>
            <w:r w:rsidRPr="004A38A7">
              <w:rPr>
                <w:rFonts w:ascii="Tahoma" w:hAnsi="Tahoma" w:cs="Tahoma"/>
                <w:i/>
                <w:color w:val="000000"/>
                <w:spacing w:val="-8"/>
                <w:sz w:val="16"/>
                <w:szCs w:val="16"/>
              </w:rPr>
              <w:t xml:space="preserve">жителей поселения услугами </w:t>
            </w:r>
            <w:r w:rsidRPr="004A38A7">
              <w:rPr>
                <w:rFonts w:ascii="Tahoma" w:hAnsi="Tahoma" w:cs="Tahoma"/>
                <w:i/>
                <w:color w:val="000000"/>
                <w:spacing w:val="-6"/>
                <w:sz w:val="16"/>
                <w:szCs w:val="16"/>
              </w:rPr>
              <w:t>организаций культуры</w:t>
            </w:r>
            <w:r w:rsidRPr="004A38A7">
              <w:rPr>
                <w:rFonts w:ascii="Tahoma" w:hAnsi="Tahoma" w:cs="Tahoma"/>
                <w: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0801</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1 398 250</w:t>
            </w:r>
          </w:p>
        </w:tc>
      </w:tr>
    </w:tbl>
    <w:p w:rsidR="00AA4FBC" w:rsidRPr="004A38A7" w:rsidRDefault="00746F89" w:rsidP="00746F89">
      <w:pPr>
        <w:jc w:val="right"/>
        <w:rPr>
          <w:rFonts w:ascii="Tahoma" w:hAnsi="Tahoma" w:cs="Tahoma"/>
          <w:i/>
          <w:sz w:val="16"/>
          <w:szCs w:val="16"/>
        </w:rPr>
      </w:pPr>
      <w:r>
        <w:rPr>
          <w:rFonts w:ascii="Tahoma" w:hAnsi="Tahoma" w:cs="Tahoma"/>
          <w:i/>
          <w:sz w:val="16"/>
          <w:szCs w:val="16"/>
        </w:rPr>
        <w:t xml:space="preserve"> </w:t>
      </w:r>
      <w:r w:rsidR="00AA4FBC" w:rsidRPr="004A38A7">
        <w:rPr>
          <w:rFonts w:ascii="Tahoma" w:hAnsi="Tahoma" w:cs="Tahoma"/>
          <w:i/>
          <w:sz w:val="16"/>
          <w:szCs w:val="16"/>
        </w:rPr>
        <w:t>Приложение 10</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 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Чапаевского сельского поселения Красносельского муниципального района 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На 2023 год и плановый период 2024 и 2025 годов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Межбюджетные </w:t>
      </w:r>
      <w:proofErr w:type="gramStart"/>
      <w:r w:rsidRPr="004A38A7">
        <w:rPr>
          <w:rFonts w:ascii="Tahoma" w:hAnsi="Tahoma" w:cs="Tahoma"/>
          <w:i/>
          <w:sz w:val="16"/>
          <w:szCs w:val="16"/>
        </w:rPr>
        <w:t>трансферты</w:t>
      </w:r>
      <w:proofErr w:type="gramEnd"/>
      <w:r w:rsidRPr="004A38A7">
        <w:rPr>
          <w:rFonts w:ascii="Tahoma" w:hAnsi="Tahoma" w:cs="Tahoma"/>
          <w:i/>
          <w:sz w:val="16"/>
          <w:szCs w:val="16"/>
        </w:rPr>
        <w:t xml:space="preserve">  выделяемые из бюджета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 На плановый период  2024 и 2025 годов</w:t>
      </w:r>
    </w:p>
    <w:p w:rsidR="00AA4FBC" w:rsidRPr="004A38A7" w:rsidRDefault="00AA4FBC" w:rsidP="00AA4FBC">
      <w:pPr>
        <w:jc w:val="both"/>
        <w:rPr>
          <w:rFonts w:ascii="Tahoma" w:hAnsi="Tahoma" w:cs="Tahoma"/>
          <w:i/>
          <w:sz w:val="16"/>
          <w:szCs w:val="16"/>
        </w:rPr>
      </w:pPr>
    </w:p>
    <w:p w:rsidR="00AA4FBC" w:rsidRPr="004A38A7" w:rsidRDefault="00AA4FBC" w:rsidP="00AA4FBC">
      <w:pPr>
        <w:jc w:val="both"/>
        <w:rPr>
          <w:rFonts w:ascii="Tahoma" w:hAnsi="Tahoma" w:cs="Tahoma"/>
          <w:i/>
          <w:sz w:val="16"/>
          <w:szCs w:val="16"/>
        </w:rPr>
      </w:pPr>
    </w:p>
    <w:p w:rsidR="00AA4FBC" w:rsidRPr="004A38A7" w:rsidRDefault="00AA4FBC" w:rsidP="00AA4FBC">
      <w:pPr>
        <w:jc w:val="both"/>
        <w:rPr>
          <w:rFonts w:ascii="Tahoma" w:hAnsi="Tahoma" w:cs="Tahoma"/>
          <w:i/>
          <w:sz w:val="16"/>
          <w:szCs w:val="16"/>
        </w:rPr>
      </w:pPr>
    </w:p>
    <w:p w:rsidR="00AA4FBC" w:rsidRPr="004A38A7" w:rsidRDefault="00AA4FBC" w:rsidP="00AA4FBC">
      <w:pPr>
        <w:jc w:val="both"/>
        <w:rPr>
          <w:rFonts w:ascii="Tahoma" w:hAnsi="Tahoma" w:cs="Tahoma"/>
          <w:i/>
          <w:sz w:val="16"/>
          <w:szCs w:val="16"/>
        </w:rPr>
      </w:pPr>
    </w:p>
    <w:p w:rsidR="00AA4FBC" w:rsidRPr="004A38A7" w:rsidRDefault="00AA4FBC" w:rsidP="00AA4FBC">
      <w:pPr>
        <w:jc w:val="both"/>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271"/>
        <w:gridCol w:w="1077"/>
        <w:gridCol w:w="802"/>
        <w:gridCol w:w="1442"/>
        <w:gridCol w:w="1488"/>
      </w:tblGrid>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lastRenderedPageBreak/>
              <w:t>Наименование передаваемого полномочия</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Раздел, подраздел</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Вид </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расхода</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Сумма, рублей  на 2024 год</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Сумма, рублей    на 2025 год</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6</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Полномочия контрольно-ревизионного органа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0113</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10 250</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 Полномочия </w:t>
            </w:r>
            <w:proofErr w:type="gramStart"/>
            <w:r w:rsidRPr="004A38A7">
              <w:rPr>
                <w:rFonts w:ascii="Tahoma" w:hAnsi="Tahoma" w:cs="Tahoma"/>
                <w:i/>
                <w:sz w:val="16"/>
                <w:szCs w:val="16"/>
              </w:rPr>
              <w:t>по</w:t>
            </w:r>
            <w:proofErr w:type="gramEnd"/>
            <w:r w:rsidRPr="004A38A7">
              <w:rPr>
                <w:rFonts w:ascii="Tahoma" w:hAnsi="Tahoma" w:cs="Tahoma"/>
                <w:i/>
                <w:sz w:val="16"/>
                <w:szCs w:val="16"/>
              </w:rPr>
              <w:t xml:space="preserve"> </w:t>
            </w:r>
            <w:proofErr w:type="gramStart"/>
            <w:r w:rsidRPr="004A38A7">
              <w:rPr>
                <w:rFonts w:ascii="Tahoma" w:hAnsi="Tahoma" w:cs="Tahoma"/>
                <w:i/>
                <w:sz w:val="16"/>
                <w:szCs w:val="16"/>
              </w:rPr>
              <w:t>организация</w:t>
            </w:r>
            <w:proofErr w:type="gramEnd"/>
            <w:r w:rsidRPr="004A38A7">
              <w:rPr>
                <w:rFonts w:ascii="Tahoma" w:hAnsi="Tahoma" w:cs="Tahoma"/>
                <w:i/>
                <w:sz w:val="16"/>
                <w:szCs w:val="16"/>
              </w:rPr>
              <w:t xml:space="preserve"> досуга и обеспечению  </w:t>
            </w:r>
            <w:r w:rsidRPr="004A38A7">
              <w:rPr>
                <w:rFonts w:ascii="Tahoma" w:hAnsi="Tahoma" w:cs="Tahoma"/>
                <w:i/>
                <w:color w:val="000000"/>
                <w:spacing w:val="-8"/>
                <w:sz w:val="16"/>
                <w:szCs w:val="16"/>
              </w:rPr>
              <w:t xml:space="preserve">жителей поселения услугами </w:t>
            </w:r>
            <w:r w:rsidRPr="004A38A7">
              <w:rPr>
                <w:rFonts w:ascii="Tahoma" w:hAnsi="Tahoma" w:cs="Tahoma"/>
                <w:i/>
                <w:color w:val="000000"/>
                <w:spacing w:val="-6"/>
                <w:sz w:val="16"/>
                <w:szCs w:val="16"/>
              </w:rPr>
              <w:t>организаций культуры</w:t>
            </w:r>
            <w:r w:rsidRPr="004A38A7">
              <w:rPr>
                <w:rFonts w:ascii="Tahoma" w:hAnsi="Tahoma" w:cs="Tahoma"/>
                <w:i/>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0801</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52 1 00 Б0030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540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1 388 000</w:t>
            </w:r>
          </w:p>
        </w:tc>
      </w:tr>
      <w:tr w:rsidR="00AA4FBC" w:rsidRPr="004A38A7" w:rsidTr="00746F89">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1 398 250</w:t>
            </w:r>
          </w:p>
        </w:tc>
        <w:tc>
          <w:tcPr>
            <w:tcW w:w="0" w:type="auto"/>
            <w:tcBorders>
              <w:top w:val="single" w:sz="4" w:space="0" w:color="auto"/>
              <w:left w:val="single" w:sz="4" w:space="0" w:color="auto"/>
              <w:bottom w:val="single" w:sz="4" w:space="0" w:color="auto"/>
              <w:right w:val="single" w:sz="4" w:space="0" w:color="auto"/>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1 398 250</w:t>
            </w:r>
          </w:p>
        </w:tc>
      </w:tr>
    </w:tbl>
    <w:p w:rsidR="00AA4FBC" w:rsidRPr="004A38A7" w:rsidRDefault="00746F89" w:rsidP="00746F89">
      <w:pPr>
        <w:jc w:val="right"/>
        <w:rPr>
          <w:rFonts w:ascii="Tahoma" w:hAnsi="Tahoma" w:cs="Tahoma"/>
          <w:i/>
          <w:sz w:val="16"/>
          <w:szCs w:val="16"/>
        </w:rPr>
      </w:pPr>
      <w:r>
        <w:rPr>
          <w:rFonts w:ascii="Tahoma" w:hAnsi="Tahoma" w:cs="Tahoma"/>
          <w:i/>
          <w:sz w:val="16"/>
          <w:szCs w:val="16"/>
        </w:rPr>
        <w:t xml:space="preserve"> </w:t>
      </w:r>
      <w:r w:rsidR="00AA4FBC" w:rsidRPr="004A38A7">
        <w:rPr>
          <w:rFonts w:ascii="Tahoma" w:hAnsi="Tahoma" w:cs="Tahoma"/>
          <w:i/>
          <w:sz w:val="16"/>
          <w:szCs w:val="16"/>
        </w:rPr>
        <w:t xml:space="preserve">  Приложение 11</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На 2023 год и плановый период 2024 и 2025 годов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Программа муниципальных внутренних заимствований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 на 2023 год </w:t>
      </w:r>
    </w:p>
    <w:tbl>
      <w:tblPr>
        <w:tblW w:w="0" w:type="auto"/>
        <w:tblInd w:w="335" w:type="dxa"/>
        <w:tblLayout w:type="fixed"/>
        <w:tblLook w:val="0000" w:firstRow="0" w:lastRow="0" w:firstColumn="0" w:lastColumn="0" w:noHBand="0" w:noVBand="0"/>
      </w:tblPr>
      <w:tblGrid>
        <w:gridCol w:w="8202"/>
        <w:gridCol w:w="1569"/>
      </w:tblGrid>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Форма муниципального внутреннего заимствования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Сумма, рублей</w:t>
            </w: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Кредиты кредитных организаций в валюте  Российской Федерации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lang w:val="en-US"/>
              </w:rPr>
            </w:pPr>
            <w:r w:rsidRPr="004A38A7">
              <w:rPr>
                <w:rFonts w:ascii="Tahoma" w:hAnsi="Tahoma" w:cs="Tahoma"/>
                <w:i/>
                <w:sz w:val="16"/>
                <w:szCs w:val="16"/>
              </w:rPr>
              <w:t>- получение кредитов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погашение основной суммы долга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Объем привлечения-всего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в том числе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snapToGrid w:val="0"/>
              <w:jc w:val="both"/>
              <w:rPr>
                <w:rFonts w:ascii="Tahoma" w:hAnsi="Tahoma" w:cs="Tahoma"/>
                <w:i/>
                <w:sz w:val="16"/>
                <w:szCs w:val="16"/>
              </w:rPr>
            </w:pPr>
          </w:p>
        </w:tc>
      </w:tr>
      <w:tr w:rsidR="00AA4FBC" w:rsidRPr="004A38A7" w:rsidTr="00746F89">
        <w:tc>
          <w:tcPr>
            <w:tcW w:w="8202"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Общий объем заимствований, направленных на покрытие дефицита бюджета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r>
    </w:tbl>
    <w:p w:rsidR="00AA4FBC" w:rsidRPr="004A38A7" w:rsidRDefault="00746F89" w:rsidP="00746F89">
      <w:pPr>
        <w:ind w:left="360"/>
        <w:jc w:val="right"/>
        <w:rPr>
          <w:rFonts w:ascii="Tahoma" w:hAnsi="Tahoma" w:cs="Tahoma"/>
          <w:i/>
          <w:sz w:val="16"/>
          <w:szCs w:val="16"/>
        </w:rPr>
      </w:pPr>
      <w:r>
        <w:rPr>
          <w:rFonts w:ascii="Tahoma" w:hAnsi="Tahoma" w:cs="Tahoma"/>
          <w:i/>
          <w:sz w:val="16"/>
          <w:szCs w:val="16"/>
        </w:rPr>
        <w:t xml:space="preserve"> </w:t>
      </w:r>
      <w:r w:rsidR="00AA4FBC" w:rsidRPr="004A38A7">
        <w:rPr>
          <w:rFonts w:ascii="Tahoma" w:hAnsi="Tahoma" w:cs="Tahoma"/>
          <w:i/>
          <w:sz w:val="16"/>
          <w:szCs w:val="16"/>
        </w:rPr>
        <w:t>Приложение 12</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 бюджету</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 xml:space="preserve">Чапаевского сельского поселения Красносельского муниципального района </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Костромской области</w:t>
      </w:r>
    </w:p>
    <w:p w:rsidR="00AA4FBC" w:rsidRPr="004A38A7" w:rsidRDefault="00AA4FBC" w:rsidP="00746F89">
      <w:pPr>
        <w:ind w:left="5103"/>
        <w:jc w:val="right"/>
        <w:rPr>
          <w:rFonts w:ascii="Tahoma" w:hAnsi="Tahoma" w:cs="Tahoma"/>
          <w:i/>
          <w:sz w:val="16"/>
          <w:szCs w:val="16"/>
        </w:rPr>
      </w:pPr>
      <w:r w:rsidRPr="004A38A7">
        <w:rPr>
          <w:rFonts w:ascii="Tahoma" w:hAnsi="Tahoma" w:cs="Tahoma"/>
          <w:i/>
          <w:sz w:val="16"/>
          <w:szCs w:val="16"/>
        </w:rPr>
        <w:t>На 2023 год и плановый период 2024 и 2025 годов</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 xml:space="preserve">Программа муниципальных внутренних заимствований Чапаевского сельского поселения </w:t>
      </w:r>
    </w:p>
    <w:p w:rsidR="00AA4FBC" w:rsidRPr="004A38A7" w:rsidRDefault="00AA4FBC" w:rsidP="00AA4FBC">
      <w:pPr>
        <w:jc w:val="center"/>
        <w:rPr>
          <w:rFonts w:ascii="Tahoma" w:hAnsi="Tahoma" w:cs="Tahoma"/>
          <w:i/>
          <w:sz w:val="16"/>
          <w:szCs w:val="16"/>
        </w:rPr>
      </w:pPr>
      <w:r w:rsidRPr="004A38A7">
        <w:rPr>
          <w:rFonts w:ascii="Tahoma" w:hAnsi="Tahoma" w:cs="Tahoma"/>
          <w:i/>
          <w:sz w:val="16"/>
          <w:szCs w:val="16"/>
        </w:rPr>
        <w:t>Красносельского муниципального района  Костромской области</w:t>
      </w:r>
    </w:p>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 xml:space="preserve"> на  плановый период 2024 и 2025 годов</w:t>
      </w:r>
    </w:p>
    <w:tbl>
      <w:tblPr>
        <w:tblW w:w="9838" w:type="dxa"/>
        <w:tblInd w:w="335" w:type="dxa"/>
        <w:tblLayout w:type="fixed"/>
        <w:tblLook w:val="0000" w:firstRow="0" w:lastRow="0" w:firstColumn="0" w:lastColumn="0" w:noHBand="0" w:noVBand="0"/>
      </w:tblPr>
      <w:tblGrid>
        <w:gridCol w:w="6436"/>
        <w:gridCol w:w="1701"/>
        <w:gridCol w:w="1701"/>
      </w:tblGrid>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Форма муниципального внутреннего заимствования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Сумма, рублей </w:t>
            </w:r>
          </w:p>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 2024 год</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xml:space="preserve">Сумма, рублей </w:t>
            </w:r>
          </w:p>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на 2025 год</w:t>
            </w: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2</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jc w:val="center"/>
              <w:rPr>
                <w:rFonts w:ascii="Tahoma" w:hAnsi="Tahoma" w:cs="Tahoma"/>
                <w:i/>
                <w:sz w:val="16"/>
                <w:szCs w:val="16"/>
              </w:rPr>
            </w:pPr>
            <w:r w:rsidRPr="004A38A7">
              <w:rPr>
                <w:rFonts w:ascii="Tahoma" w:hAnsi="Tahoma" w:cs="Tahoma"/>
                <w:i/>
                <w:sz w:val="16"/>
                <w:szCs w:val="16"/>
              </w:rPr>
              <w:t>3</w:t>
            </w: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0</w:t>
            </w: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lang w:val="en-US"/>
              </w:rPr>
            </w:pPr>
            <w:r w:rsidRPr="004A38A7">
              <w:rPr>
                <w:rFonts w:ascii="Tahoma" w:hAnsi="Tahoma" w:cs="Tahoma"/>
                <w:i/>
                <w:sz w:val="16"/>
                <w:szCs w:val="16"/>
              </w:rPr>
              <w:t>- получение кредитов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0</w:t>
            </w: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 погашение основной суммы долга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0</w:t>
            </w: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Объем привлечения-всего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0</w:t>
            </w: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snapToGrid w:val="0"/>
              <w:jc w:val="both"/>
              <w:rPr>
                <w:rFonts w:ascii="Tahoma" w:hAnsi="Tahoma" w:cs="Tahoma"/>
                <w:i/>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lang w:val="en-US"/>
              </w:rPr>
            </w:pPr>
          </w:p>
        </w:tc>
      </w:tr>
      <w:tr w:rsidR="00AA4FBC" w:rsidRPr="004A38A7" w:rsidTr="00746F89">
        <w:tc>
          <w:tcPr>
            <w:tcW w:w="6436" w:type="dxa"/>
            <w:tcBorders>
              <w:top w:val="single" w:sz="4" w:space="0" w:color="000000"/>
              <w:left w:val="single" w:sz="4" w:space="0" w:color="000000"/>
              <w:bottom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Общий объем заимствований, направленных на покрытие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A4FBC" w:rsidRPr="004A38A7" w:rsidRDefault="00AA4FBC" w:rsidP="00746F89">
            <w:pPr>
              <w:jc w:val="both"/>
              <w:rPr>
                <w:rFonts w:ascii="Tahoma" w:hAnsi="Tahoma" w:cs="Tahoma"/>
                <w:i/>
                <w:sz w:val="16"/>
                <w:szCs w:val="16"/>
              </w:rPr>
            </w:pPr>
            <w:r w:rsidRPr="004A38A7">
              <w:rPr>
                <w:rFonts w:ascii="Tahoma" w:hAnsi="Tahoma" w:cs="Tahoma"/>
                <w:i/>
                <w:sz w:val="16"/>
                <w:szCs w:val="16"/>
              </w:rPr>
              <w:t>0</w:t>
            </w:r>
          </w:p>
        </w:tc>
        <w:tc>
          <w:tcPr>
            <w:tcW w:w="1701" w:type="dxa"/>
            <w:tcBorders>
              <w:top w:val="single" w:sz="4" w:space="0" w:color="000000"/>
              <w:left w:val="single" w:sz="4" w:space="0" w:color="000000"/>
              <w:bottom w:val="single" w:sz="4" w:space="0" w:color="000000"/>
              <w:right w:val="single" w:sz="4" w:space="0" w:color="000000"/>
            </w:tcBorders>
          </w:tcPr>
          <w:p w:rsidR="00AA4FBC" w:rsidRPr="004A38A7" w:rsidRDefault="00AA4FBC" w:rsidP="00746F89">
            <w:pPr>
              <w:rPr>
                <w:rFonts w:ascii="Tahoma" w:hAnsi="Tahoma" w:cs="Tahoma"/>
                <w:i/>
                <w:sz w:val="16"/>
                <w:szCs w:val="16"/>
              </w:rPr>
            </w:pPr>
            <w:r w:rsidRPr="004A38A7">
              <w:rPr>
                <w:rFonts w:ascii="Tahoma" w:hAnsi="Tahoma" w:cs="Tahoma"/>
                <w:i/>
                <w:sz w:val="16"/>
                <w:szCs w:val="16"/>
              </w:rPr>
              <w:t>0</w:t>
            </w:r>
          </w:p>
        </w:tc>
      </w:tr>
    </w:tbl>
    <w:p w:rsidR="00746F89" w:rsidRPr="00746F89" w:rsidRDefault="00746F89" w:rsidP="00746F89">
      <w:pPr>
        <w:pStyle w:val="27"/>
        <w:ind w:firstLine="709"/>
        <w:rPr>
          <w:rFonts w:ascii="Tahoma" w:hAnsi="Tahoma" w:cs="Tahoma"/>
          <w:i/>
          <w:sz w:val="16"/>
          <w:szCs w:val="16"/>
        </w:rPr>
      </w:pPr>
      <w:r w:rsidRPr="00746F89">
        <w:rPr>
          <w:rFonts w:ascii="Tahoma" w:hAnsi="Tahoma" w:cs="Tahoma"/>
          <w:i/>
          <w:sz w:val="16"/>
          <w:szCs w:val="16"/>
        </w:rPr>
        <w:t>Совет депутатов Чапаевского сельского поселения Красносельского муниципального района</w:t>
      </w:r>
      <w:r>
        <w:rPr>
          <w:rFonts w:ascii="Tahoma" w:hAnsi="Tahoma" w:cs="Tahoma"/>
          <w:i/>
          <w:sz w:val="16"/>
          <w:szCs w:val="16"/>
        </w:rPr>
        <w:t xml:space="preserve"> Костромской области </w:t>
      </w:r>
    </w:p>
    <w:p w:rsidR="00746F89" w:rsidRPr="00746F89" w:rsidRDefault="00746F89" w:rsidP="00746F89">
      <w:pPr>
        <w:pStyle w:val="27"/>
        <w:ind w:firstLine="709"/>
        <w:rPr>
          <w:rFonts w:ascii="Tahoma" w:hAnsi="Tahoma" w:cs="Tahoma"/>
          <w:i/>
          <w:sz w:val="16"/>
          <w:szCs w:val="16"/>
        </w:rPr>
      </w:pPr>
      <w:proofErr w:type="gramStart"/>
      <w:r>
        <w:rPr>
          <w:rFonts w:ascii="Tahoma" w:hAnsi="Tahoma" w:cs="Tahoma"/>
          <w:i/>
          <w:sz w:val="16"/>
          <w:szCs w:val="16"/>
        </w:rPr>
        <w:t>Р</w:t>
      </w:r>
      <w:proofErr w:type="gramEnd"/>
      <w:r>
        <w:rPr>
          <w:rFonts w:ascii="Tahoma" w:hAnsi="Tahoma" w:cs="Tahoma"/>
          <w:i/>
          <w:sz w:val="16"/>
          <w:szCs w:val="16"/>
        </w:rPr>
        <w:t xml:space="preserve"> Е Ш Е Н И Е </w:t>
      </w:r>
      <w:r w:rsidRPr="00746F89">
        <w:rPr>
          <w:rFonts w:ascii="Tahoma" w:hAnsi="Tahoma" w:cs="Tahoma"/>
          <w:i/>
          <w:sz w:val="16"/>
          <w:szCs w:val="16"/>
        </w:rPr>
        <w:t>от 29 декабря 2022 г.   № 86</w:t>
      </w:r>
    </w:p>
    <w:p w:rsidR="00746F89" w:rsidRPr="00746F89" w:rsidRDefault="00746F89" w:rsidP="00C4735E">
      <w:pPr>
        <w:pStyle w:val="afc"/>
        <w:outlineLvl w:val="0"/>
      </w:pPr>
      <w:bookmarkStart w:id="147" w:name="_Toc124514051"/>
      <w:r w:rsidRPr="00746F89">
        <w:t>Об утверждении  соглашений по передаче части полномочий  Чапаевским сельским поселением  Красносельскому муниципальному району</w:t>
      </w:r>
      <w:bookmarkEnd w:id="147"/>
    </w:p>
    <w:p w:rsidR="00746F89" w:rsidRPr="00746F89" w:rsidRDefault="00746F89" w:rsidP="00C4735E">
      <w:pPr>
        <w:pStyle w:val="27"/>
        <w:ind w:firstLine="709"/>
        <w:rPr>
          <w:rFonts w:ascii="Tahoma" w:hAnsi="Tahoma" w:cs="Tahoma"/>
          <w:i/>
          <w:sz w:val="16"/>
          <w:szCs w:val="16"/>
        </w:rPr>
      </w:pPr>
      <w:r w:rsidRPr="00746F89">
        <w:rPr>
          <w:rFonts w:ascii="Tahoma" w:hAnsi="Tahoma" w:cs="Tahoma"/>
          <w:i/>
          <w:sz w:val="16"/>
          <w:szCs w:val="16"/>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статьи 7 Устава муниципального образования Чапаевское сельское поселение Красносельского муниципально</w:t>
      </w:r>
      <w:r w:rsidR="00C4735E">
        <w:rPr>
          <w:rFonts w:ascii="Tahoma" w:hAnsi="Tahoma" w:cs="Tahoma"/>
          <w:i/>
          <w:sz w:val="16"/>
          <w:szCs w:val="16"/>
        </w:rPr>
        <w:t>го района Костромской области</w:t>
      </w:r>
      <w:proofErr w:type="gramStart"/>
      <w:r w:rsidR="00C4735E">
        <w:rPr>
          <w:rFonts w:ascii="Tahoma" w:hAnsi="Tahoma" w:cs="Tahoma"/>
          <w:i/>
          <w:sz w:val="16"/>
          <w:szCs w:val="16"/>
        </w:rPr>
        <w:t xml:space="preserve"> .</w:t>
      </w:r>
      <w:proofErr w:type="gramEnd"/>
      <w:r w:rsidR="00C4735E">
        <w:rPr>
          <w:rFonts w:ascii="Tahoma" w:hAnsi="Tahoma" w:cs="Tahoma"/>
          <w:i/>
          <w:sz w:val="16"/>
          <w:szCs w:val="16"/>
        </w:rPr>
        <w:t xml:space="preserve"> Совет депутатов РЕШИЛ:</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1. </w:t>
      </w:r>
      <w:r w:rsidR="00746F89" w:rsidRPr="00746F89">
        <w:rPr>
          <w:rFonts w:ascii="Tahoma" w:hAnsi="Tahoma" w:cs="Tahoma"/>
          <w:i/>
          <w:sz w:val="16"/>
          <w:szCs w:val="16"/>
        </w:rPr>
        <w:t>Утвердить соглашение  о передаче полномочий  Чапаевским сельским поселением Красносельского муниципального района Костромской области  по оформлению документов по приватизации жилья,  регистрации права собственности в соответствии с жилищным законодательством  Красносельскому муниципальному району Костромской области .</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2. </w:t>
      </w:r>
      <w:r w:rsidR="00746F89" w:rsidRPr="00746F89">
        <w:rPr>
          <w:rFonts w:ascii="Tahoma" w:hAnsi="Tahoma" w:cs="Tahoma"/>
          <w:i/>
          <w:sz w:val="16"/>
          <w:szCs w:val="16"/>
        </w:rPr>
        <w:t>Утвердить соглашение о передаче полномочий  Чапаевским сельским поселением Красносельского муниципального района Костромской области  в области строительства, архитектуры и градостроительства Красносельскому муниципальному району Костромской области .</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3. </w:t>
      </w:r>
      <w:r w:rsidR="00746F89" w:rsidRPr="00746F89">
        <w:rPr>
          <w:rFonts w:ascii="Tahoma" w:hAnsi="Tahoma" w:cs="Tahoma"/>
          <w:i/>
          <w:sz w:val="16"/>
          <w:szCs w:val="16"/>
        </w:rPr>
        <w:t>Утвердить соглашение о передаче Красносельским  муниципальным районом  Костромской области  Чапаевскому сельскому поселению части полномочий по решению вопросов местного значения (водоснабжение)</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4. </w:t>
      </w:r>
      <w:r w:rsidR="00746F89" w:rsidRPr="00746F89">
        <w:rPr>
          <w:rFonts w:ascii="Tahoma" w:hAnsi="Tahoma" w:cs="Tahoma"/>
          <w:i/>
          <w:sz w:val="16"/>
          <w:szCs w:val="16"/>
        </w:rPr>
        <w:t>Утвердить соглашение передаче полномочий  Чапаевским сельским поселением Красносельского муниципального района Костромской области  в сфере закупок товаров, работ, услуг, для обеспечения муниципальных  нужд Красносельскому муниципальному району Костромской области .</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5. </w:t>
      </w:r>
      <w:r w:rsidR="00746F89" w:rsidRPr="00746F89">
        <w:rPr>
          <w:rFonts w:ascii="Tahoma" w:hAnsi="Tahoma" w:cs="Tahoma"/>
          <w:i/>
          <w:sz w:val="16"/>
          <w:szCs w:val="16"/>
        </w:rPr>
        <w:t xml:space="preserve">Утвердить соглашение  о взаимодействии администрации  Чапаевского сельского поселения Красносельского муниципального района Костромской области и Красносельским муниципальным районом Костромской области  по вопросам архивного дела. </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6. </w:t>
      </w:r>
      <w:r w:rsidR="00746F89" w:rsidRPr="00746F89">
        <w:rPr>
          <w:rFonts w:ascii="Tahoma" w:hAnsi="Tahoma" w:cs="Tahoma"/>
          <w:i/>
          <w:sz w:val="16"/>
          <w:szCs w:val="16"/>
        </w:rPr>
        <w:t>Утвердить соглашение о передаче полномочий  Чапаевским сельским поселением Красносельского муниципального района Костромской области   по созданию условий для организации досуга  и обеспечения   жителей поселения услугами организаций культуры  Красносельскому муниципальному району Костромской области в пределах передаваемых субвенций.</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7. </w:t>
      </w:r>
      <w:r w:rsidR="00746F89" w:rsidRPr="00746F89">
        <w:rPr>
          <w:rFonts w:ascii="Tahoma" w:hAnsi="Tahoma" w:cs="Tahoma"/>
          <w:i/>
          <w:sz w:val="16"/>
          <w:szCs w:val="16"/>
        </w:rPr>
        <w:t xml:space="preserve">Утвердить соглашение </w:t>
      </w:r>
      <w:proofErr w:type="gramStart"/>
      <w:r w:rsidR="00746F89" w:rsidRPr="00746F89">
        <w:rPr>
          <w:rFonts w:ascii="Tahoma" w:hAnsi="Tahoma" w:cs="Tahoma"/>
          <w:i/>
          <w:sz w:val="16"/>
          <w:szCs w:val="16"/>
        </w:rPr>
        <w:t>о передаче части полномочий по оформлению документов в соответствии с жилищным законодательством между  Чапаевским сельским поселением</w:t>
      </w:r>
      <w:proofErr w:type="gramEnd"/>
      <w:r w:rsidR="00746F89" w:rsidRPr="00746F89">
        <w:rPr>
          <w:rFonts w:ascii="Tahoma" w:hAnsi="Tahoma" w:cs="Tahoma"/>
          <w:i/>
          <w:sz w:val="16"/>
          <w:szCs w:val="16"/>
        </w:rPr>
        <w:t xml:space="preserve"> Красносельского муниципального района Костромской области   и  Красносельским муниципальным районом  </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8. </w:t>
      </w:r>
      <w:r w:rsidR="00746F89" w:rsidRPr="00746F89">
        <w:rPr>
          <w:rFonts w:ascii="Tahoma" w:hAnsi="Tahoma" w:cs="Tahoma"/>
          <w:i/>
          <w:sz w:val="16"/>
          <w:szCs w:val="16"/>
        </w:rPr>
        <w:t>Утвердить соглашение о передаче  полномочий по осуществлению внутреннего муниципального финансового контроля. а так же контроля в сфере закупок между администрацией  Чапаевского сельского поселения и администрацией Красносельского муниципального района</w:t>
      </w:r>
      <w:proofErr w:type="gramStart"/>
      <w:r w:rsidR="00746F89" w:rsidRPr="00746F89">
        <w:rPr>
          <w:rFonts w:ascii="Tahoma" w:hAnsi="Tahoma" w:cs="Tahoma"/>
          <w:i/>
          <w:sz w:val="16"/>
          <w:szCs w:val="16"/>
        </w:rPr>
        <w:t xml:space="preserve">  .</w:t>
      </w:r>
      <w:proofErr w:type="gramEnd"/>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lastRenderedPageBreak/>
        <w:t xml:space="preserve">9. </w:t>
      </w:r>
      <w:r w:rsidR="00746F89" w:rsidRPr="00746F89">
        <w:rPr>
          <w:rFonts w:ascii="Tahoma" w:hAnsi="Tahoma" w:cs="Tahoma"/>
          <w:i/>
          <w:sz w:val="16"/>
          <w:szCs w:val="16"/>
        </w:rPr>
        <w:t xml:space="preserve">Утвердить </w:t>
      </w:r>
      <w:proofErr w:type="spellStart"/>
      <w:r w:rsidR="00746F89" w:rsidRPr="00746F89">
        <w:rPr>
          <w:rFonts w:ascii="Tahoma" w:hAnsi="Tahoma" w:cs="Tahoma"/>
          <w:i/>
          <w:sz w:val="16"/>
          <w:szCs w:val="16"/>
        </w:rPr>
        <w:t>доп</w:t>
      </w:r>
      <w:proofErr w:type="gramStart"/>
      <w:r w:rsidR="00746F89" w:rsidRPr="00746F89">
        <w:rPr>
          <w:rFonts w:ascii="Tahoma" w:hAnsi="Tahoma" w:cs="Tahoma"/>
          <w:i/>
          <w:sz w:val="16"/>
          <w:szCs w:val="16"/>
        </w:rPr>
        <w:t>.с</w:t>
      </w:r>
      <w:proofErr w:type="gramEnd"/>
      <w:r w:rsidR="00746F89" w:rsidRPr="00746F89">
        <w:rPr>
          <w:rFonts w:ascii="Tahoma" w:hAnsi="Tahoma" w:cs="Tahoma"/>
          <w:i/>
          <w:sz w:val="16"/>
          <w:szCs w:val="16"/>
        </w:rPr>
        <w:t>оглашение</w:t>
      </w:r>
      <w:proofErr w:type="spellEnd"/>
      <w:r w:rsidR="00746F89" w:rsidRPr="00746F89">
        <w:rPr>
          <w:rFonts w:ascii="Tahoma" w:hAnsi="Tahoma" w:cs="Tahoma"/>
          <w:i/>
          <w:sz w:val="16"/>
          <w:szCs w:val="16"/>
        </w:rPr>
        <w:t xml:space="preserve">  о продлении соглашения от 24.12.2018 г. о передаче контрольно-счетной комиссии Красносельского муниципального района полномочий контрольно-счетного органа Чапаевского сельского поселения по осуществлению внешнего муниципального контроля. </w:t>
      </w:r>
    </w:p>
    <w:p w:rsidR="00746F89" w:rsidRPr="00746F89" w:rsidRDefault="00C4735E" w:rsidP="00C4735E">
      <w:pPr>
        <w:pStyle w:val="27"/>
        <w:ind w:firstLine="709"/>
        <w:rPr>
          <w:rFonts w:ascii="Tahoma" w:hAnsi="Tahoma" w:cs="Tahoma"/>
          <w:i/>
          <w:sz w:val="16"/>
          <w:szCs w:val="16"/>
        </w:rPr>
      </w:pPr>
      <w:r>
        <w:rPr>
          <w:rFonts w:ascii="Tahoma" w:hAnsi="Tahoma" w:cs="Tahoma"/>
          <w:i/>
          <w:sz w:val="16"/>
          <w:szCs w:val="16"/>
        </w:rPr>
        <w:t xml:space="preserve">10. </w:t>
      </w:r>
      <w:r w:rsidR="00746F89" w:rsidRPr="00746F89">
        <w:rPr>
          <w:rFonts w:ascii="Tahoma" w:hAnsi="Tahoma" w:cs="Tahoma"/>
          <w:i/>
          <w:sz w:val="16"/>
          <w:szCs w:val="16"/>
        </w:rPr>
        <w:t>Настоящее решение вступает в силу с момента опубликования в общественно-политическо</w:t>
      </w:r>
      <w:r>
        <w:rPr>
          <w:rFonts w:ascii="Tahoma" w:hAnsi="Tahoma" w:cs="Tahoma"/>
          <w:i/>
          <w:sz w:val="16"/>
          <w:szCs w:val="16"/>
        </w:rPr>
        <w:t xml:space="preserve">й газете «Чапаевский вестник» </w:t>
      </w:r>
    </w:p>
    <w:p w:rsidR="00746F89" w:rsidRPr="00746F89" w:rsidRDefault="00C4735E" w:rsidP="00746F89">
      <w:pPr>
        <w:pStyle w:val="27"/>
        <w:ind w:firstLine="709"/>
        <w:rPr>
          <w:rFonts w:ascii="Tahoma" w:hAnsi="Tahoma" w:cs="Tahoma"/>
          <w:i/>
          <w:sz w:val="16"/>
          <w:szCs w:val="16"/>
        </w:rPr>
      </w:pPr>
      <w:r>
        <w:rPr>
          <w:rFonts w:ascii="Tahoma" w:hAnsi="Tahoma" w:cs="Tahoma"/>
          <w:i/>
          <w:sz w:val="16"/>
          <w:szCs w:val="16"/>
        </w:rPr>
        <w:t xml:space="preserve">Глава поселения </w:t>
      </w:r>
      <w:r w:rsidR="00746F89" w:rsidRPr="00746F89">
        <w:rPr>
          <w:rFonts w:ascii="Tahoma" w:hAnsi="Tahoma" w:cs="Tahoma"/>
          <w:i/>
          <w:sz w:val="16"/>
          <w:szCs w:val="16"/>
        </w:rPr>
        <w:t>Г.А.Смирнова.</w:t>
      </w:r>
    </w:p>
    <w:p w:rsidR="00746F89" w:rsidRPr="00B53165" w:rsidRDefault="00746F89" w:rsidP="00746F89">
      <w:pPr>
        <w:ind w:left="4536"/>
        <w:rPr>
          <w:rFonts w:ascii="Tahoma" w:hAnsi="Tahoma" w:cs="Tahoma"/>
          <w:i/>
          <w:sz w:val="16"/>
          <w:szCs w:val="16"/>
        </w:rPr>
      </w:pPr>
    </w:p>
    <w:p w:rsidR="00746F89" w:rsidRPr="00B53165" w:rsidRDefault="00746F89" w:rsidP="00746F89">
      <w:pPr>
        <w:ind w:left="4536"/>
        <w:rPr>
          <w:rFonts w:ascii="Tahoma" w:hAnsi="Tahoma" w:cs="Tahoma"/>
          <w:i/>
          <w:sz w:val="16"/>
          <w:szCs w:val="16"/>
        </w:rPr>
      </w:pPr>
    </w:p>
    <w:p w:rsidR="00746F89" w:rsidRPr="00B53165" w:rsidRDefault="00746F89" w:rsidP="00746F89">
      <w:pPr>
        <w:ind w:left="4536"/>
        <w:rPr>
          <w:rFonts w:ascii="Tahoma" w:hAnsi="Tahoma" w:cs="Tahoma"/>
          <w:i/>
          <w:sz w:val="16"/>
          <w:szCs w:val="16"/>
        </w:rPr>
      </w:pPr>
    </w:p>
    <w:p w:rsidR="00746F89" w:rsidRPr="00B53165" w:rsidRDefault="00746F89" w:rsidP="00746F89">
      <w:pPr>
        <w:ind w:left="4536"/>
        <w:rPr>
          <w:rFonts w:ascii="Tahoma" w:hAnsi="Tahoma" w:cs="Tahoma"/>
          <w:i/>
          <w:sz w:val="16"/>
          <w:szCs w:val="16"/>
        </w:rPr>
      </w:pPr>
    </w:p>
    <w:p w:rsidR="00746F89" w:rsidRPr="00B53165" w:rsidRDefault="00746F89" w:rsidP="00746F89">
      <w:pPr>
        <w:ind w:left="4536"/>
        <w:rPr>
          <w:rFonts w:ascii="Tahoma" w:hAnsi="Tahoma" w:cs="Tahoma"/>
          <w:i/>
          <w:sz w:val="16"/>
          <w:szCs w:val="16"/>
        </w:rPr>
      </w:pPr>
    </w:p>
    <w:p w:rsidR="00746F89" w:rsidRPr="004A38A7" w:rsidRDefault="00746F89" w:rsidP="00746F89">
      <w:pPr>
        <w:jc w:val="center"/>
        <w:rPr>
          <w:rFonts w:ascii="Tahoma" w:hAnsi="Tahoma" w:cs="Tahoma"/>
          <w:i/>
          <w:sz w:val="16"/>
          <w:szCs w:val="16"/>
        </w:rPr>
      </w:pPr>
    </w:p>
    <w:p w:rsidR="007F3EEE" w:rsidRPr="007F0540" w:rsidRDefault="00746F89" w:rsidP="007F3EEE">
      <w:pPr>
        <w:ind w:firstLine="709"/>
        <w:rPr>
          <w:rFonts w:ascii="Tahoma" w:eastAsiaTheme="minorHAnsi" w:hAnsi="Tahoma" w:cs="Tahoma"/>
          <w:i/>
          <w:sz w:val="16"/>
          <w:szCs w:val="16"/>
          <w:lang w:eastAsia="en-US"/>
        </w:rPr>
      </w:pPr>
      <w:r>
        <w:rPr>
          <w:rFonts w:ascii="Tahoma" w:eastAsiaTheme="minorHAnsi" w:hAnsi="Tahoma" w:cs="Tahoma"/>
          <w:i/>
          <w:sz w:val="16"/>
          <w:szCs w:val="16"/>
          <w:lang w:eastAsia="en-US"/>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rsidR="00AD385C" w:rsidRPr="00E03998" w:rsidRDefault="00AD385C" w:rsidP="00E03998">
      <w:pPr>
        <w:rPr>
          <w:rFonts w:ascii="Tahoma" w:hAnsi="Tahoma" w:cs="Tahoma"/>
          <w:i/>
          <w:sz w:val="16"/>
          <w:szCs w:val="16"/>
        </w:rPr>
      </w:pPr>
    </w:p>
    <w:tbl>
      <w:tblPr>
        <w:tblpPr w:leftFromText="180" w:rightFromText="180" w:vertAnchor="text" w:horzAnchor="margin" w:tblpY="966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379"/>
      </w:tblGrid>
      <w:tr w:rsidR="00C4735E" w:rsidRPr="00DA0D82" w:rsidTr="00C4735E">
        <w:tc>
          <w:tcPr>
            <w:tcW w:w="3379" w:type="dxa"/>
          </w:tcPr>
          <w:p w:rsidR="00C4735E" w:rsidRPr="00DA0D82" w:rsidRDefault="00C4735E" w:rsidP="00C4735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C4735E" w:rsidRPr="00DA0D82" w:rsidRDefault="00C4735E" w:rsidP="00C4735E">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C4735E" w:rsidRPr="00DA0D82" w:rsidRDefault="00C4735E" w:rsidP="00C4735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C4735E" w:rsidRPr="00DA0D82" w:rsidRDefault="00C4735E" w:rsidP="00C4735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 xml:space="preserve">Адрес: </w:t>
            </w:r>
            <w:proofErr w:type="spellStart"/>
            <w:r w:rsidRPr="00DA0D82">
              <w:rPr>
                <w:rFonts w:ascii="Tahoma" w:hAnsi="Tahoma" w:cs="Tahoma"/>
                <w:b/>
                <w:i/>
                <w:sz w:val="18"/>
                <w:szCs w:val="18"/>
              </w:rPr>
              <w:t>пос.им</w:t>
            </w:r>
            <w:proofErr w:type="spellEnd"/>
            <w:r w:rsidRPr="00DA0D82">
              <w:rPr>
                <w:rFonts w:ascii="Tahoma" w:hAnsi="Tahoma" w:cs="Tahoma"/>
                <w:b/>
                <w:i/>
                <w:sz w:val="18"/>
                <w:szCs w:val="18"/>
              </w:rPr>
              <w:t>. Чапаева,</w:t>
            </w:r>
          </w:p>
          <w:p w:rsidR="00C4735E" w:rsidRPr="00DA0D82" w:rsidRDefault="00C4735E" w:rsidP="00C4735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ул. Советская, д.13.</w:t>
            </w:r>
          </w:p>
          <w:p w:rsidR="00C4735E" w:rsidRPr="00DA0D82" w:rsidRDefault="00C4735E" w:rsidP="00C4735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C4735E" w:rsidRPr="00DA0D82" w:rsidRDefault="00C4735E" w:rsidP="00C4735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B94B0C" w:rsidRPr="00F1798F" w:rsidRDefault="00B94B0C" w:rsidP="00416E63">
      <w:pPr>
        <w:pStyle w:val="af3"/>
        <w:suppressLineNumbers/>
        <w:rPr>
          <w:rFonts w:ascii="Tahoma" w:hAnsi="Tahoma" w:cs="Tahoma"/>
          <w:i/>
          <w:sz w:val="16"/>
          <w:szCs w:val="16"/>
        </w:rPr>
      </w:pPr>
    </w:p>
    <w:sectPr w:rsidR="00B94B0C" w:rsidRPr="00F1798F" w:rsidSect="009F1FEB">
      <w:headerReference w:type="default" r:id="rId9"/>
      <w:footerReference w:type="default" r:id="rId10"/>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CB" w:rsidRDefault="004818CB" w:rsidP="002A1A79">
      <w:r>
        <w:separator/>
      </w:r>
    </w:p>
  </w:endnote>
  <w:endnote w:type="continuationSeparator" w:id="0">
    <w:p w:rsidR="004818CB" w:rsidRDefault="004818CB" w:rsidP="002A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89" w:rsidRPr="004F51C7" w:rsidRDefault="00746F89" w:rsidP="00C2611D">
    <w:pPr>
      <w:pStyle w:val="a5"/>
      <w:tabs>
        <w:tab w:val="clear" w:pos="4677"/>
        <w:tab w:val="clear" w:pos="9355"/>
        <w:tab w:val="left" w:pos="6255"/>
      </w:tabs>
      <w:rPr>
        <w:sz w:val="22"/>
        <w:szCs w:val="22"/>
      </w:rPr>
    </w:pPr>
    <w:r>
      <w:rPr>
        <w:rFonts w:ascii="Cambria" w:hAnsi="Cambria"/>
        <w:noProof/>
        <w:sz w:val="28"/>
        <w:szCs w:val="28"/>
      </w:rPr>
      <mc:AlternateContent>
        <mc:Choice Requires="wps">
          <w:drawing>
            <wp:anchor distT="0" distB="0" distL="114300" distR="114300" simplePos="0" relativeHeight="251657728" behindDoc="0" locked="0" layoutInCell="1" allowOverlap="1" wp14:anchorId="1F253A87" wp14:editId="72430F5A">
              <wp:simplePos x="0" y="0"/>
              <wp:positionH relativeFrom="page">
                <wp:posOffset>2957195</wp:posOffset>
              </wp:positionH>
              <wp:positionV relativeFrom="page">
                <wp:posOffset>10160635</wp:posOffset>
              </wp:positionV>
              <wp:extent cx="1282700" cy="343535"/>
              <wp:effectExtent l="13970" t="6985" r="825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donut">
                        <a:avLst>
                          <a:gd name="adj" fmla="val 6171"/>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746F89" w:rsidRDefault="00746F89">
                          <w:pPr>
                            <w:jc w:val="center"/>
                          </w:pPr>
                          <w:r w:rsidRPr="00EB43DB">
                            <w:fldChar w:fldCharType="begin"/>
                          </w:r>
                          <w:r>
                            <w:instrText xml:space="preserve"> PAGE    \* MERGEFORMAT </w:instrText>
                          </w:r>
                          <w:r w:rsidRPr="00EB43DB">
                            <w:fldChar w:fldCharType="separate"/>
                          </w:r>
                          <w:r w:rsidR="00EE557D" w:rsidRPr="00EE557D">
                            <w:rPr>
                              <w:noProof/>
                              <w:color w:val="808080"/>
                            </w:rPr>
                            <w:t>2</w:t>
                          </w:r>
                          <w:r w:rsidRPr="00EB43DB">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6" type="#_x0000_t23" style="position:absolute;margin-left:232.85pt;margin-top:800.05pt;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" adj="357" filled="f" fillcolor="#17365d" strokecolor="#a5a5a5">
              <v:textbox>
                <w:txbxContent>
                  <w:p w:rsidR="00746F89" w:rsidRDefault="00746F89">
                    <w:pPr>
                      <w:jc w:val="center"/>
                    </w:pPr>
                    <w:r w:rsidRPr="00EB43DB">
                      <w:fldChar w:fldCharType="begin"/>
                    </w:r>
                    <w:r>
                      <w:instrText xml:space="preserve"> PAGE    \* MERGEFORMAT </w:instrText>
                    </w:r>
                    <w:r w:rsidRPr="00EB43DB">
                      <w:fldChar w:fldCharType="separate"/>
                    </w:r>
                    <w:r w:rsidR="00EE557D" w:rsidRPr="00EE557D">
                      <w:rPr>
                        <w:noProof/>
                        <w:color w:val="808080"/>
                      </w:rPr>
                      <w:t>2</w:t>
                    </w:r>
                    <w:r w:rsidRPr="00EB43DB">
                      <w:rPr>
                        <w:noProof/>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CB" w:rsidRDefault="004818CB" w:rsidP="002A1A79">
      <w:r>
        <w:separator/>
      </w:r>
    </w:p>
  </w:footnote>
  <w:footnote w:type="continuationSeparator" w:id="0">
    <w:p w:rsidR="004818CB" w:rsidRDefault="004818CB" w:rsidP="002A1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89" w:rsidRDefault="00746F89" w:rsidP="00C2611D">
    <w:pPr>
      <w:pStyle w:val="af"/>
      <w:tabs>
        <w:tab w:val="clear" w:pos="4677"/>
        <w:tab w:val="clear" w:pos="9355"/>
        <w:tab w:val="left" w:pos="7755"/>
      </w:tabs>
    </w:pPr>
    <w:r>
      <w:t>№ 1 от 10.01.202</w:t>
    </w:r>
    <w:r w:rsidR="00EE557D">
      <w:t>3</w:t>
    </w:r>
    <w:r>
      <w:t xml:space="preserve">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795A35"/>
    <w:multiLevelType w:val="hybridMultilevel"/>
    <w:tmpl w:val="C0F4D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0497496"/>
    <w:multiLevelType w:val="hybridMultilevel"/>
    <w:tmpl w:val="E8C0AE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17"/>
  </w:num>
  <w:num w:numId="5">
    <w:abstractNumId w:val="23"/>
  </w:num>
  <w:num w:numId="6">
    <w:abstractNumId w:val="6"/>
  </w:num>
  <w:num w:numId="7">
    <w:abstractNumId w:val="19"/>
  </w:num>
  <w:num w:numId="8">
    <w:abstractNumId w:val="8"/>
  </w:num>
  <w:num w:numId="9">
    <w:abstractNumId w:val="10"/>
  </w:num>
  <w:num w:numId="10">
    <w:abstractNumId w:val="9"/>
  </w:num>
  <w:num w:numId="11">
    <w:abstractNumId w:val="22"/>
  </w:num>
  <w:num w:numId="12">
    <w:abstractNumId w:val="0"/>
  </w:num>
  <w:num w:numId="13">
    <w:abstractNumId w:val="1"/>
  </w:num>
  <w:num w:numId="14">
    <w:abstractNumId w:val="4"/>
  </w:num>
  <w:num w:numId="15">
    <w:abstractNumId w:val="7"/>
  </w:num>
  <w:num w:numId="16">
    <w:abstractNumId w:val="13"/>
  </w:num>
  <w:num w:numId="17">
    <w:abstractNumId w:val="21"/>
  </w:num>
  <w:num w:numId="18">
    <w:abstractNumId w:val="14"/>
  </w:num>
  <w:num w:numId="19">
    <w:abstractNumId w:val="15"/>
  </w:num>
  <w:num w:numId="20">
    <w:abstractNumId w:val="20"/>
  </w:num>
  <w:num w:numId="21">
    <w:abstractNumId w:val="12"/>
  </w:num>
  <w:num w:numId="22">
    <w:abstractNumId w:val="2"/>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5E"/>
    <w:rsid w:val="00012450"/>
    <w:rsid w:val="00017C8A"/>
    <w:rsid w:val="00022D45"/>
    <w:rsid w:val="00025A02"/>
    <w:rsid w:val="00035099"/>
    <w:rsid w:val="0004518C"/>
    <w:rsid w:val="00046866"/>
    <w:rsid w:val="00046B88"/>
    <w:rsid w:val="00056A5C"/>
    <w:rsid w:val="00062AC1"/>
    <w:rsid w:val="000666E2"/>
    <w:rsid w:val="000675B2"/>
    <w:rsid w:val="000A5FDB"/>
    <w:rsid w:val="000A6B94"/>
    <w:rsid w:val="000B008E"/>
    <w:rsid w:val="000B63BC"/>
    <w:rsid w:val="000F22D2"/>
    <w:rsid w:val="000F657F"/>
    <w:rsid w:val="000F6A5E"/>
    <w:rsid w:val="000F6ABC"/>
    <w:rsid w:val="000F72C9"/>
    <w:rsid w:val="00101D80"/>
    <w:rsid w:val="0010660B"/>
    <w:rsid w:val="001069C4"/>
    <w:rsid w:val="001079BF"/>
    <w:rsid w:val="00110D24"/>
    <w:rsid w:val="00113A62"/>
    <w:rsid w:val="00115921"/>
    <w:rsid w:val="0012266C"/>
    <w:rsid w:val="00134949"/>
    <w:rsid w:val="00146B64"/>
    <w:rsid w:val="00155C4E"/>
    <w:rsid w:val="001565F4"/>
    <w:rsid w:val="0016053F"/>
    <w:rsid w:val="00175872"/>
    <w:rsid w:val="00182874"/>
    <w:rsid w:val="00183232"/>
    <w:rsid w:val="001973CA"/>
    <w:rsid w:val="001B33A5"/>
    <w:rsid w:val="001B39BA"/>
    <w:rsid w:val="001B3DEE"/>
    <w:rsid w:val="001B4400"/>
    <w:rsid w:val="001C0BF6"/>
    <w:rsid w:val="001C5661"/>
    <w:rsid w:val="001D12ED"/>
    <w:rsid w:val="001E0C3D"/>
    <w:rsid w:val="001F354A"/>
    <w:rsid w:val="001F48EE"/>
    <w:rsid w:val="00207BAD"/>
    <w:rsid w:val="0024653E"/>
    <w:rsid w:val="00246F0D"/>
    <w:rsid w:val="00272D99"/>
    <w:rsid w:val="002829C2"/>
    <w:rsid w:val="00282ED7"/>
    <w:rsid w:val="0028464F"/>
    <w:rsid w:val="002A1A79"/>
    <w:rsid w:val="002E79A7"/>
    <w:rsid w:val="002F2782"/>
    <w:rsid w:val="002F70B5"/>
    <w:rsid w:val="002F7966"/>
    <w:rsid w:val="00313186"/>
    <w:rsid w:val="00320AC4"/>
    <w:rsid w:val="00323158"/>
    <w:rsid w:val="003302B7"/>
    <w:rsid w:val="00331093"/>
    <w:rsid w:val="00332182"/>
    <w:rsid w:val="00335041"/>
    <w:rsid w:val="00335D9F"/>
    <w:rsid w:val="00352D20"/>
    <w:rsid w:val="00364BE5"/>
    <w:rsid w:val="0036551D"/>
    <w:rsid w:val="00391DBB"/>
    <w:rsid w:val="00394496"/>
    <w:rsid w:val="003A07BB"/>
    <w:rsid w:val="003A3EFD"/>
    <w:rsid w:val="003B29B6"/>
    <w:rsid w:val="003B57B2"/>
    <w:rsid w:val="003C064E"/>
    <w:rsid w:val="003C36D4"/>
    <w:rsid w:val="003D1F1D"/>
    <w:rsid w:val="003D544A"/>
    <w:rsid w:val="003D650A"/>
    <w:rsid w:val="003F4A9C"/>
    <w:rsid w:val="0040695E"/>
    <w:rsid w:val="0041251D"/>
    <w:rsid w:val="00416E63"/>
    <w:rsid w:val="00436FC7"/>
    <w:rsid w:val="00446C8F"/>
    <w:rsid w:val="004473E8"/>
    <w:rsid w:val="00450DCA"/>
    <w:rsid w:val="00452163"/>
    <w:rsid w:val="00467A3C"/>
    <w:rsid w:val="004818CB"/>
    <w:rsid w:val="00481E2B"/>
    <w:rsid w:val="004A0396"/>
    <w:rsid w:val="004A7D2A"/>
    <w:rsid w:val="004B0BC8"/>
    <w:rsid w:val="004B72B3"/>
    <w:rsid w:val="004C560F"/>
    <w:rsid w:val="004D0720"/>
    <w:rsid w:val="004D1837"/>
    <w:rsid w:val="004D3B01"/>
    <w:rsid w:val="004D49F1"/>
    <w:rsid w:val="004E3194"/>
    <w:rsid w:val="004E4259"/>
    <w:rsid w:val="004E5034"/>
    <w:rsid w:val="004E7DBD"/>
    <w:rsid w:val="004F0B4A"/>
    <w:rsid w:val="004F53D6"/>
    <w:rsid w:val="0051473E"/>
    <w:rsid w:val="005165FE"/>
    <w:rsid w:val="00516822"/>
    <w:rsid w:val="00530093"/>
    <w:rsid w:val="00530936"/>
    <w:rsid w:val="005460FF"/>
    <w:rsid w:val="00551799"/>
    <w:rsid w:val="005538E8"/>
    <w:rsid w:val="005547BD"/>
    <w:rsid w:val="00555305"/>
    <w:rsid w:val="0055680F"/>
    <w:rsid w:val="0056197D"/>
    <w:rsid w:val="00574F58"/>
    <w:rsid w:val="00587800"/>
    <w:rsid w:val="0059032D"/>
    <w:rsid w:val="00594658"/>
    <w:rsid w:val="00596E8F"/>
    <w:rsid w:val="00597E26"/>
    <w:rsid w:val="005A2C02"/>
    <w:rsid w:val="005A450E"/>
    <w:rsid w:val="005B1E9A"/>
    <w:rsid w:val="005B4A62"/>
    <w:rsid w:val="005C0133"/>
    <w:rsid w:val="005C14EB"/>
    <w:rsid w:val="005C15AE"/>
    <w:rsid w:val="005C1B45"/>
    <w:rsid w:val="005D4AA0"/>
    <w:rsid w:val="005E04C9"/>
    <w:rsid w:val="005E2F82"/>
    <w:rsid w:val="005E7AC8"/>
    <w:rsid w:val="005F6660"/>
    <w:rsid w:val="005F6688"/>
    <w:rsid w:val="006009D0"/>
    <w:rsid w:val="0060634C"/>
    <w:rsid w:val="00610A16"/>
    <w:rsid w:val="0061156F"/>
    <w:rsid w:val="00611FBA"/>
    <w:rsid w:val="00613A7A"/>
    <w:rsid w:val="006171FC"/>
    <w:rsid w:val="00651A00"/>
    <w:rsid w:val="00652B09"/>
    <w:rsid w:val="00653C20"/>
    <w:rsid w:val="00655FCF"/>
    <w:rsid w:val="0065625F"/>
    <w:rsid w:val="006619C8"/>
    <w:rsid w:val="006810D8"/>
    <w:rsid w:val="0068762E"/>
    <w:rsid w:val="006909E5"/>
    <w:rsid w:val="00695280"/>
    <w:rsid w:val="00697C62"/>
    <w:rsid w:val="006A2046"/>
    <w:rsid w:val="006A3D47"/>
    <w:rsid w:val="006A5CC2"/>
    <w:rsid w:val="006A6B63"/>
    <w:rsid w:val="006A7E4C"/>
    <w:rsid w:val="006B0371"/>
    <w:rsid w:val="006C1AFD"/>
    <w:rsid w:val="006C3013"/>
    <w:rsid w:val="006C4076"/>
    <w:rsid w:val="006D3201"/>
    <w:rsid w:val="006E73E6"/>
    <w:rsid w:val="007049FC"/>
    <w:rsid w:val="00705521"/>
    <w:rsid w:val="0070785B"/>
    <w:rsid w:val="007101FD"/>
    <w:rsid w:val="0071079C"/>
    <w:rsid w:val="00712C16"/>
    <w:rsid w:val="007143C2"/>
    <w:rsid w:val="0071792D"/>
    <w:rsid w:val="00720C3F"/>
    <w:rsid w:val="0073288E"/>
    <w:rsid w:val="00734F93"/>
    <w:rsid w:val="007423D8"/>
    <w:rsid w:val="007430D9"/>
    <w:rsid w:val="00746F89"/>
    <w:rsid w:val="007579BE"/>
    <w:rsid w:val="007610A2"/>
    <w:rsid w:val="007641CB"/>
    <w:rsid w:val="00770B24"/>
    <w:rsid w:val="00777AD8"/>
    <w:rsid w:val="0078280E"/>
    <w:rsid w:val="00783226"/>
    <w:rsid w:val="007A3437"/>
    <w:rsid w:val="007A3F70"/>
    <w:rsid w:val="007A4970"/>
    <w:rsid w:val="007A5E4E"/>
    <w:rsid w:val="007B2470"/>
    <w:rsid w:val="007C5A02"/>
    <w:rsid w:val="007D6F91"/>
    <w:rsid w:val="007E0F37"/>
    <w:rsid w:val="007E5223"/>
    <w:rsid w:val="007F0540"/>
    <w:rsid w:val="007F3060"/>
    <w:rsid w:val="007F3EEE"/>
    <w:rsid w:val="007F59CF"/>
    <w:rsid w:val="007F7625"/>
    <w:rsid w:val="00807C5C"/>
    <w:rsid w:val="00813A14"/>
    <w:rsid w:val="00813CCF"/>
    <w:rsid w:val="00815C7A"/>
    <w:rsid w:val="00823AAB"/>
    <w:rsid w:val="008301E0"/>
    <w:rsid w:val="00844170"/>
    <w:rsid w:val="008467BE"/>
    <w:rsid w:val="00847319"/>
    <w:rsid w:val="0085050E"/>
    <w:rsid w:val="0085566D"/>
    <w:rsid w:val="00865984"/>
    <w:rsid w:val="00870966"/>
    <w:rsid w:val="00871CB4"/>
    <w:rsid w:val="00872388"/>
    <w:rsid w:val="008813E7"/>
    <w:rsid w:val="00893822"/>
    <w:rsid w:val="008A2730"/>
    <w:rsid w:val="008C0CAE"/>
    <w:rsid w:val="008C111F"/>
    <w:rsid w:val="008C1B81"/>
    <w:rsid w:val="008C1DAC"/>
    <w:rsid w:val="008C2AEF"/>
    <w:rsid w:val="008E06C7"/>
    <w:rsid w:val="008E7C3B"/>
    <w:rsid w:val="00903754"/>
    <w:rsid w:val="00912756"/>
    <w:rsid w:val="00912AEB"/>
    <w:rsid w:val="00915C54"/>
    <w:rsid w:val="00917DDC"/>
    <w:rsid w:val="00923ABC"/>
    <w:rsid w:val="00925123"/>
    <w:rsid w:val="009312EC"/>
    <w:rsid w:val="009500A8"/>
    <w:rsid w:val="00950124"/>
    <w:rsid w:val="00952909"/>
    <w:rsid w:val="00955352"/>
    <w:rsid w:val="0095670A"/>
    <w:rsid w:val="00962E6D"/>
    <w:rsid w:val="00970031"/>
    <w:rsid w:val="0097081D"/>
    <w:rsid w:val="0098636F"/>
    <w:rsid w:val="00990099"/>
    <w:rsid w:val="009A0D13"/>
    <w:rsid w:val="009A47F6"/>
    <w:rsid w:val="009B48A3"/>
    <w:rsid w:val="009B5653"/>
    <w:rsid w:val="009B574A"/>
    <w:rsid w:val="009B5E23"/>
    <w:rsid w:val="009D38C0"/>
    <w:rsid w:val="009D7BB2"/>
    <w:rsid w:val="009E092B"/>
    <w:rsid w:val="009F1FEB"/>
    <w:rsid w:val="009F3F38"/>
    <w:rsid w:val="00A04C9E"/>
    <w:rsid w:val="00A231AB"/>
    <w:rsid w:val="00A32F15"/>
    <w:rsid w:val="00A37192"/>
    <w:rsid w:val="00A41B70"/>
    <w:rsid w:val="00A44A6B"/>
    <w:rsid w:val="00A71A62"/>
    <w:rsid w:val="00A8226D"/>
    <w:rsid w:val="00A83A2D"/>
    <w:rsid w:val="00A851E6"/>
    <w:rsid w:val="00A860EA"/>
    <w:rsid w:val="00AA4FBC"/>
    <w:rsid w:val="00AB4F37"/>
    <w:rsid w:val="00AD385C"/>
    <w:rsid w:val="00AD5E60"/>
    <w:rsid w:val="00AE27AB"/>
    <w:rsid w:val="00AF1492"/>
    <w:rsid w:val="00B004B2"/>
    <w:rsid w:val="00B10AC2"/>
    <w:rsid w:val="00B10DA3"/>
    <w:rsid w:val="00B1199F"/>
    <w:rsid w:val="00B1308A"/>
    <w:rsid w:val="00B3255E"/>
    <w:rsid w:val="00B36FDE"/>
    <w:rsid w:val="00B51146"/>
    <w:rsid w:val="00B5237D"/>
    <w:rsid w:val="00B56C1A"/>
    <w:rsid w:val="00B573CD"/>
    <w:rsid w:val="00B614B5"/>
    <w:rsid w:val="00B62926"/>
    <w:rsid w:val="00B66F1A"/>
    <w:rsid w:val="00B70D3A"/>
    <w:rsid w:val="00B71201"/>
    <w:rsid w:val="00B722CE"/>
    <w:rsid w:val="00B72303"/>
    <w:rsid w:val="00B82053"/>
    <w:rsid w:val="00B822A3"/>
    <w:rsid w:val="00B94B0C"/>
    <w:rsid w:val="00BC7B18"/>
    <w:rsid w:val="00BD17F9"/>
    <w:rsid w:val="00BD5B16"/>
    <w:rsid w:val="00BF0E66"/>
    <w:rsid w:val="00BF45AF"/>
    <w:rsid w:val="00BF5D24"/>
    <w:rsid w:val="00C038F4"/>
    <w:rsid w:val="00C17393"/>
    <w:rsid w:val="00C17DC3"/>
    <w:rsid w:val="00C204A5"/>
    <w:rsid w:val="00C2611D"/>
    <w:rsid w:val="00C31A26"/>
    <w:rsid w:val="00C31C8C"/>
    <w:rsid w:val="00C4735E"/>
    <w:rsid w:val="00C47875"/>
    <w:rsid w:val="00C55325"/>
    <w:rsid w:val="00C65C41"/>
    <w:rsid w:val="00C73673"/>
    <w:rsid w:val="00C75B58"/>
    <w:rsid w:val="00C81EF8"/>
    <w:rsid w:val="00C8219F"/>
    <w:rsid w:val="00C8612F"/>
    <w:rsid w:val="00C87670"/>
    <w:rsid w:val="00CA159E"/>
    <w:rsid w:val="00CA2C17"/>
    <w:rsid w:val="00CB1778"/>
    <w:rsid w:val="00CC7C5D"/>
    <w:rsid w:val="00CD0CBE"/>
    <w:rsid w:val="00CE1163"/>
    <w:rsid w:val="00CE27C9"/>
    <w:rsid w:val="00CE37E9"/>
    <w:rsid w:val="00CF1F8B"/>
    <w:rsid w:val="00CF43DD"/>
    <w:rsid w:val="00CF5C78"/>
    <w:rsid w:val="00D06EEE"/>
    <w:rsid w:val="00D10840"/>
    <w:rsid w:val="00D1117C"/>
    <w:rsid w:val="00D22E69"/>
    <w:rsid w:val="00D266B1"/>
    <w:rsid w:val="00D314D3"/>
    <w:rsid w:val="00D3347F"/>
    <w:rsid w:val="00D513C6"/>
    <w:rsid w:val="00D73C0C"/>
    <w:rsid w:val="00D811D2"/>
    <w:rsid w:val="00D95AA7"/>
    <w:rsid w:val="00DA0AD3"/>
    <w:rsid w:val="00DA0D82"/>
    <w:rsid w:val="00DB6142"/>
    <w:rsid w:val="00DD2D52"/>
    <w:rsid w:val="00DD50B6"/>
    <w:rsid w:val="00DE1B23"/>
    <w:rsid w:val="00DE25CD"/>
    <w:rsid w:val="00DF7406"/>
    <w:rsid w:val="00E03998"/>
    <w:rsid w:val="00E24DF5"/>
    <w:rsid w:val="00E265C0"/>
    <w:rsid w:val="00E26DDE"/>
    <w:rsid w:val="00E31B83"/>
    <w:rsid w:val="00E3219E"/>
    <w:rsid w:val="00E35C6B"/>
    <w:rsid w:val="00E548D5"/>
    <w:rsid w:val="00E67597"/>
    <w:rsid w:val="00E84EEB"/>
    <w:rsid w:val="00E85F57"/>
    <w:rsid w:val="00E91922"/>
    <w:rsid w:val="00EA2BCA"/>
    <w:rsid w:val="00EB0223"/>
    <w:rsid w:val="00EB0C87"/>
    <w:rsid w:val="00EB3C4D"/>
    <w:rsid w:val="00EB43DB"/>
    <w:rsid w:val="00EB5925"/>
    <w:rsid w:val="00EB5938"/>
    <w:rsid w:val="00EC0586"/>
    <w:rsid w:val="00EC2A55"/>
    <w:rsid w:val="00EC2D8C"/>
    <w:rsid w:val="00ED455D"/>
    <w:rsid w:val="00ED4626"/>
    <w:rsid w:val="00EE3114"/>
    <w:rsid w:val="00EE557D"/>
    <w:rsid w:val="00EE5B56"/>
    <w:rsid w:val="00EE66AC"/>
    <w:rsid w:val="00EF04F0"/>
    <w:rsid w:val="00EF17DB"/>
    <w:rsid w:val="00EF6FEA"/>
    <w:rsid w:val="00F1309C"/>
    <w:rsid w:val="00F1523A"/>
    <w:rsid w:val="00F1798F"/>
    <w:rsid w:val="00F273DE"/>
    <w:rsid w:val="00F35FFB"/>
    <w:rsid w:val="00F474A8"/>
    <w:rsid w:val="00F51AA3"/>
    <w:rsid w:val="00F5229A"/>
    <w:rsid w:val="00F534B9"/>
    <w:rsid w:val="00F6335B"/>
    <w:rsid w:val="00F70365"/>
    <w:rsid w:val="00F74987"/>
    <w:rsid w:val="00F80115"/>
    <w:rsid w:val="00F8716B"/>
    <w:rsid w:val="00F93659"/>
    <w:rsid w:val="00FB3C06"/>
    <w:rsid w:val="00FB70AE"/>
    <w:rsid w:val="00FC4347"/>
    <w:rsid w:val="00FC6C86"/>
    <w:rsid w:val="00FD077E"/>
    <w:rsid w:val="00FD46EA"/>
    <w:rsid w:val="00FE3967"/>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uiPriority w:val="9"/>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0695E"/>
    <w:rPr>
      <w:rFonts w:ascii="Times New Roman" w:eastAsia="Times New Roman" w:hAnsi="Times New Roman"/>
      <w:sz w:val="24"/>
      <w:szCs w:val="24"/>
    </w:rPr>
  </w:style>
  <w:style w:type="paragraph" w:styleId="1">
    <w:name w:val="heading 1"/>
    <w:basedOn w:val="a"/>
    <w:next w:val="a"/>
    <w:link w:val="10"/>
    <w:uiPriority w:val="9"/>
    <w:qFormat/>
    <w:rsid w:val="00903754"/>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qFormat/>
    <w:rsid w:val="003D1F1D"/>
    <w:pPr>
      <w:keepNext/>
      <w:keepLines/>
      <w:spacing w:before="200"/>
      <w:outlineLvl w:val="3"/>
    </w:pPr>
    <w:rPr>
      <w:rFonts w:ascii="Cambria" w:hAnsi="Cambria"/>
      <w:b/>
      <w:bCs/>
      <w:i/>
      <w:iCs/>
      <w:color w:val="4F81BD"/>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03754"/>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imes New Roman" w:hAnsi="Times New Roman"/>
      <w:sz w:val="24"/>
      <w:szCs w:val="24"/>
    </w:rPr>
  </w:style>
  <w:style w:type="paragraph" w:styleId="af3">
    <w:name w:val="No Spacing"/>
    <w:link w:val="af4"/>
    <w:uiPriority w:val="1"/>
    <w:qFormat/>
    <w:rsid w:val="000675B2"/>
    <w:rPr>
      <w:sz w:val="22"/>
      <w:szCs w:val="22"/>
      <w:lang w:eastAsia="en-US"/>
    </w:rPr>
  </w:style>
  <w:style w:type="character" w:customStyle="1" w:styleId="af4">
    <w:name w:val="Без интервала Знак"/>
    <w:basedOn w:val="a2"/>
    <w:link w:val="af3"/>
    <w:uiPriority w:val="99"/>
    <w:rsid w:val="00EF17DB"/>
    <w:rPr>
      <w:sz w:val="22"/>
      <w:szCs w:val="22"/>
      <w:lang w:val="ru-RU" w:eastAsia="en-US" w:bidi="ar-SA"/>
    </w:rPr>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lang w:eastAsia="zh-CN"/>
    </w:rPr>
  </w:style>
  <w:style w:type="paragraph" w:customStyle="1" w:styleId="ConsPlusCell">
    <w:name w:val="ConsPlusCell"/>
    <w:rsid w:val="000F22D2"/>
    <w:pPr>
      <w:suppressAutoHyphens/>
    </w:pPr>
    <w:rPr>
      <w:rFonts w:ascii="Arial" w:eastAsia="Arial" w:hAnsi="Arial" w:cs="Tahoma"/>
      <w:kern w:val="1"/>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lang w:eastAsia="zh-CN"/>
    </w:rPr>
  </w:style>
  <w:style w:type="paragraph" w:customStyle="1" w:styleId="14">
    <w:name w:val="Без интервала1"/>
    <w:uiPriority w:val="99"/>
    <w:rsid w:val="00C038F4"/>
    <w:pPr>
      <w:widowControl w:val="0"/>
      <w:suppressAutoHyphens/>
    </w:pPr>
    <w:rPr>
      <w:rFonts w:ascii="Times New Roman" w:hAnsi="Times New Roman" w:cs="Tahoma"/>
      <w:color w:val="000000"/>
      <w:sz w:val="24"/>
      <w:szCs w:val="24"/>
      <w:lang w:val="en-US" w:eastAsia="zh-CN"/>
    </w:rPr>
  </w:style>
  <w:style w:type="paragraph" w:styleId="afb">
    <w:name w:val="TOC Heading"/>
    <w:basedOn w:val="1"/>
    <w:next w:val="a"/>
    <w:uiPriority w:val="39"/>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Cambria" w:hAnsi="Cambria"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hAnsi="Times New Roman"/>
      <w:color w:val="000000"/>
      <w:sz w:val="24"/>
      <w:szCs w:val="24"/>
      <w:lang w:eastAsia="en-US"/>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Calibri" w:hAnsi="Calibr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Calibri" w:hAnsi="Calibri"/>
      <w:sz w:val="20"/>
      <w:szCs w:val="20"/>
    </w:rPr>
  </w:style>
  <w:style w:type="paragraph" w:styleId="41">
    <w:name w:val="toc 4"/>
    <w:basedOn w:val="a"/>
    <w:next w:val="a"/>
    <w:autoRedefine/>
    <w:uiPriority w:val="39"/>
    <w:unhideWhenUsed/>
    <w:rsid w:val="00A83A2D"/>
    <w:pPr>
      <w:ind w:left="480"/>
    </w:pPr>
    <w:rPr>
      <w:rFonts w:ascii="Calibri" w:hAnsi="Calibri"/>
      <w:sz w:val="20"/>
      <w:szCs w:val="20"/>
    </w:rPr>
  </w:style>
  <w:style w:type="paragraph" w:styleId="51">
    <w:name w:val="toc 5"/>
    <w:basedOn w:val="a"/>
    <w:next w:val="a"/>
    <w:autoRedefine/>
    <w:uiPriority w:val="39"/>
    <w:unhideWhenUsed/>
    <w:rsid w:val="00A83A2D"/>
    <w:pPr>
      <w:ind w:left="720"/>
    </w:pPr>
    <w:rPr>
      <w:rFonts w:ascii="Calibri" w:hAnsi="Calibri"/>
      <w:sz w:val="20"/>
      <w:szCs w:val="20"/>
    </w:rPr>
  </w:style>
  <w:style w:type="paragraph" w:styleId="6">
    <w:name w:val="toc 6"/>
    <w:basedOn w:val="a"/>
    <w:next w:val="a"/>
    <w:autoRedefine/>
    <w:uiPriority w:val="39"/>
    <w:unhideWhenUsed/>
    <w:rsid w:val="00A83A2D"/>
    <w:pPr>
      <w:ind w:left="960"/>
    </w:pPr>
    <w:rPr>
      <w:rFonts w:ascii="Calibri" w:hAnsi="Calibri"/>
      <w:sz w:val="20"/>
      <w:szCs w:val="20"/>
    </w:rPr>
  </w:style>
  <w:style w:type="paragraph" w:styleId="7">
    <w:name w:val="toc 7"/>
    <w:basedOn w:val="a"/>
    <w:next w:val="a"/>
    <w:autoRedefine/>
    <w:uiPriority w:val="39"/>
    <w:unhideWhenUsed/>
    <w:rsid w:val="00A83A2D"/>
    <w:pPr>
      <w:ind w:left="1200"/>
    </w:pPr>
    <w:rPr>
      <w:rFonts w:ascii="Calibri" w:hAnsi="Calibri"/>
      <w:sz w:val="20"/>
      <w:szCs w:val="20"/>
    </w:rPr>
  </w:style>
  <w:style w:type="paragraph" w:styleId="8">
    <w:name w:val="toc 8"/>
    <w:basedOn w:val="a"/>
    <w:next w:val="a"/>
    <w:autoRedefine/>
    <w:uiPriority w:val="39"/>
    <w:unhideWhenUsed/>
    <w:rsid w:val="00A83A2D"/>
    <w:pPr>
      <w:ind w:left="1440"/>
    </w:pPr>
    <w:rPr>
      <w:rFonts w:ascii="Calibri" w:hAnsi="Calibri"/>
      <w:sz w:val="20"/>
      <w:szCs w:val="20"/>
    </w:rPr>
  </w:style>
  <w:style w:type="paragraph" w:styleId="9">
    <w:name w:val="toc 9"/>
    <w:basedOn w:val="a"/>
    <w:next w:val="a"/>
    <w:autoRedefine/>
    <w:uiPriority w:val="39"/>
    <w:unhideWhenUsed/>
    <w:rsid w:val="00A83A2D"/>
    <w:pPr>
      <w:ind w:left="1680"/>
    </w:pPr>
    <w:rPr>
      <w:rFonts w:ascii="Calibri" w:hAnsi="Calibr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510">
    <w:name w:val="Заголовок 51"/>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 w:type="paragraph" w:customStyle="1" w:styleId="1c">
    <w:name w:val="Обычный1"/>
    <w:rsid w:val="006A6B63"/>
    <w:pPr>
      <w:widowControl w:val="0"/>
      <w:suppressAutoHyphens/>
      <w:spacing w:line="100" w:lineRule="atLeast"/>
      <w:textAlignment w:val="baseline"/>
    </w:pPr>
    <w:rPr>
      <w:rFonts w:ascii="Times New Roman" w:hAnsi="Times New Roman" w:cs="Tahoma"/>
      <w:kern w:val="1"/>
      <w:sz w:val="24"/>
      <w:szCs w:val="24"/>
      <w:lang w:val="en-US" w:eastAsia="en-US"/>
    </w:rPr>
  </w:style>
  <w:style w:type="paragraph" w:customStyle="1" w:styleId="210">
    <w:name w:val="Основной текст с отступом 21"/>
    <w:basedOn w:val="a"/>
    <w:rsid w:val="00062AC1"/>
    <w:pPr>
      <w:ind w:firstLine="720"/>
      <w:jc w:val="both"/>
    </w:pPr>
    <w:rPr>
      <w:sz w:val="28"/>
      <w:szCs w:val="20"/>
      <w:lang w:eastAsia="zh-CN"/>
    </w:rPr>
  </w:style>
  <w:style w:type="paragraph" w:customStyle="1" w:styleId="ConsPlusDocList">
    <w:name w:val="ConsPlusDocList"/>
    <w:next w:val="a"/>
    <w:rsid w:val="004F53D6"/>
    <w:pPr>
      <w:widowControl w:val="0"/>
      <w:suppressAutoHyphens/>
      <w:autoSpaceDE w:val="0"/>
    </w:pPr>
    <w:rPr>
      <w:rFonts w:ascii="Arial" w:eastAsia="Arial" w:hAnsi="Arial" w:cs="Arial"/>
      <w:kern w:val="2"/>
      <w:lang w:eastAsia="zh-CN" w:bidi="hi-IN"/>
    </w:rPr>
  </w:style>
  <w:style w:type="character" w:customStyle="1" w:styleId="ListLabel1">
    <w:name w:val="ListLabel 1"/>
    <w:rsid w:val="0061156F"/>
    <w:rPr>
      <w:sz w:val="24"/>
    </w:rPr>
  </w:style>
  <w:style w:type="character" w:customStyle="1" w:styleId="ListLabel2">
    <w:name w:val="ListLabel 2"/>
    <w:rsid w:val="0061156F"/>
    <w:rPr>
      <w:color w:val="00000A"/>
      <w:sz w:val="24"/>
    </w:rPr>
  </w:style>
  <w:style w:type="paragraph" w:customStyle="1" w:styleId="1d">
    <w:name w:val="Обычный (веб)1"/>
    <w:basedOn w:val="a"/>
    <w:rsid w:val="0061156F"/>
    <w:pPr>
      <w:spacing w:before="100" w:after="100"/>
    </w:pPr>
    <w:rPr>
      <w:lang w:eastAsia="ar-SA"/>
    </w:rPr>
  </w:style>
  <w:style w:type="paragraph" w:customStyle="1" w:styleId="1e">
    <w:name w:val="Текст выноски1"/>
    <w:basedOn w:val="a"/>
    <w:rsid w:val="0061156F"/>
    <w:pPr>
      <w:suppressAutoHyphens/>
    </w:pPr>
    <w:rPr>
      <w:rFonts w:ascii="Tahoma" w:hAnsi="Tahoma" w:cs="Tahoma"/>
      <w:sz w:val="16"/>
      <w:szCs w:val="16"/>
      <w:lang w:eastAsia="ar-SA"/>
    </w:rPr>
  </w:style>
  <w:style w:type="paragraph" w:styleId="HTML">
    <w:name w:val="HTML Preformatted"/>
    <w:basedOn w:val="a"/>
    <w:link w:val="HTML0"/>
    <w:uiPriority w:val="99"/>
    <w:unhideWhenUsed/>
    <w:rsid w:val="004C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rsid w:val="004C560F"/>
    <w:rPr>
      <w:rFonts w:ascii="Courier New" w:eastAsia="Times New Roman" w:hAnsi="Courier New" w:cs="Times New Roman"/>
      <w:sz w:val="20"/>
      <w:szCs w:val="20"/>
    </w:rPr>
  </w:style>
  <w:style w:type="table" w:customStyle="1" w:styleId="1f">
    <w:name w:val="Сетка таблицы1"/>
    <w:basedOn w:val="a3"/>
    <w:next w:val="ac"/>
    <w:rsid w:val="00807C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Название объекта2"/>
    <w:basedOn w:val="a"/>
    <w:rsid w:val="001565F4"/>
    <w:pPr>
      <w:suppressLineNumbers/>
      <w:suppressAutoHyphens/>
      <w:spacing w:before="120" w:after="120"/>
    </w:pPr>
    <w:rPr>
      <w:rFonts w:cs="Mangal"/>
      <w:i/>
      <w:iCs/>
      <w:lang w:eastAsia="ar-SA"/>
    </w:rPr>
  </w:style>
  <w:style w:type="paragraph" w:customStyle="1" w:styleId="1f0">
    <w:name w:val="Абзац списка1"/>
    <w:basedOn w:val="a"/>
    <w:rsid w:val="003D544A"/>
    <w:pPr>
      <w:ind w:left="720"/>
      <w:contextualSpacing/>
    </w:pPr>
    <w:rPr>
      <w:rFonts w:eastAsia="Calibri"/>
    </w:rPr>
  </w:style>
  <w:style w:type="paragraph" w:customStyle="1" w:styleId="27">
    <w:name w:val="Без интервала2"/>
    <w:qFormat/>
    <w:rsid w:val="003D544A"/>
    <w:pPr>
      <w:jc w:val="both"/>
    </w:pPr>
    <w:rPr>
      <w:rFonts w:ascii="Arial" w:eastAsia="Times New Roman" w:hAnsi="Arial" w:cs="Arial"/>
      <w:sz w:val="24"/>
      <w:szCs w:val="24"/>
      <w:lang w:eastAsia="en-US"/>
    </w:rPr>
  </w:style>
  <w:style w:type="table" w:customStyle="1" w:styleId="28">
    <w:name w:val="Сетка таблицы2"/>
    <w:basedOn w:val="a3"/>
    <w:next w:val="ac"/>
    <w:uiPriority w:val="59"/>
    <w:rsid w:val="00CA2C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21"/>
    <w:rsid w:val="000F6ABC"/>
  </w:style>
  <w:style w:type="character" w:customStyle="1" w:styleId="eop">
    <w:name w:val="eop"/>
    <w:basedOn w:val="21"/>
    <w:rsid w:val="000F6ABC"/>
  </w:style>
  <w:style w:type="character" w:customStyle="1" w:styleId="contextualspellingandgrammarerror">
    <w:name w:val="contextualspellingandgrammarerror"/>
    <w:basedOn w:val="21"/>
    <w:rsid w:val="000F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94655-425F-422A-80DD-B3DF3CED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24540</Words>
  <Characters>139884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Чапаевское сельское поселение</Company>
  <LinksUpToDate>false</LinksUpToDate>
  <CharactersWithSpaces>164096</CharactersWithSpaces>
  <SharedDoc>false</SharedDoc>
  <HLinks>
    <vt:vector size="6" baseType="variant">
      <vt:variant>
        <vt:i4>1245239</vt:i4>
      </vt:variant>
      <vt:variant>
        <vt:i4>2</vt:i4>
      </vt:variant>
      <vt:variant>
        <vt:i4>0</vt:i4>
      </vt:variant>
      <vt:variant>
        <vt:i4>5</vt:i4>
      </vt:variant>
      <vt:variant>
        <vt:lpwstr/>
      </vt:variant>
      <vt:variant>
        <vt:lpwstr>_Toc103848142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Марина</dc:creator>
  <cp:lastModifiedBy>Пользователь</cp:lastModifiedBy>
  <cp:revision>7</cp:revision>
  <cp:lastPrinted>2023-01-13T12:05:00Z</cp:lastPrinted>
  <dcterms:created xsi:type="dcterms:W3CDTF">2023-01-13T07:18:00Z</dcterms:created>
  <dcterms:modified xsi:type="dcterms:W3CDTF">2023-02-02T07:27:00Z</dcterms:modified>
</cp:coreProperties>
</file>