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33" w:rsidRDefault="005C0133" w:rsidP="00175872">
      <w:pPr>
        <w:rPr>
          <w:rFonts w:ascii="Tahoma" w:hAnsi="Tahoma" w:cs="Tahoma"/>
          <w:sz w:val="16"/>
          <w:szCs w:val="16"/>
        </w:rPr>
      </w:pPr>
    </w:p>
    <w:p w:rsidR="00175872" w:rsidRPr="00175872" w:rsidRDefault="005C0133" w:rsidP="00175872">
      <w:pPr>
        <w:rPr>
          <w:rFonts w:ascii="Tahoma" w:hAnsi="Tahoma" w:cs="Tahoma"/>
          <w:sz w:val="16"/>
          <w:szCs w:val="16"/>
        </w:rPr>
      </w:pPr>
      <w:r>
        <w:rPr>
          <w:rFonts w:ascii="Tahoma" w:hAnsi="Tahoma" w:cs="Tahoma"/>
          <w:sz w:val="16"/>
          <w:szCs w:val="16"/>
        </w:rPr>
        <w:br w:type="page"/>
      </w:r>
      <w:r w:rsidR="00175872">
        <w:rPr>
          <w:rFonts w:ascii="Tahoma" w:hAnsi="Tahoma" w:cs="Tahoma"/>
          <w:sz w:val="16"/>
          <w:szCs w:val="16"/>
        </w:rPr>
        <w:lastRenderedPageBreak/>
        <w:t xml:space="preserve"> </w:t>
      </w:r>
    </w:p>
    <w:sdt>
      <w:sdtPr>
        <w:rPr>
          <w:rFonts w:eastAsia="Times New Roman"/>
        </w:rPr>
        <w:id w:val="5198021"/>
        <w:docPartObj>
          <w:docPartGallery w:val="Table of Contents"/>
          <w:docPartUnique/>
        </w:docPartObj>
      </w:sdtPr>
      <w:sdtEndPr>
        <w:rPr>
          <w:rFonts w:eastAsiaTheme="majorEastAsia"/>
          <w:lang w:eastAsia="en-US"/>
        </w:rPr>
      </w:sdtEndPr>
      <w:sdtContent>
        <w:p w:rsidR="00DE25CD" w:rsidRPr="00121994" w:rsidRDefault="00DE25CD" w:rsidP="00121994">
          <w:pPr>
            <w:pStyle w:val="1"/>
          </w:pPr>
          <w:r w:rsidRPr="00121994">
            <w:t>Оглавление</w:t>
          </w:r>
        </w:p>
        <w:p w:rsidR="00116331" w:rsidRPr="00121994" w:rsidRDefault="00476BD0" w:rsidP="00121994">
          <w:pPr>
            <w:pStyle w:val="1"/>
            <w:rPr>
              <w:szCs w:val="22"/>
            </w:rPr>
          </w:pPr>
          <w:r w:rsidRPr="00121994">
            <w:fldChar w:fldCharType="begin"/>
          </w:r>
          <w:r w:rsidR="00DE25CD" w:rsidRPr="00121994">
            <w:instrText xml:space="preserve"> TOC \o "1-3" \h \z \u </w:instrText>
          </w:r>
          <w:r w:rsidRPr="00121994">
            <w:fldChar w:fldCharType="separate"/>
          </w:r>
          <w:hyperlink w:anchor="_Toc52892735" w:history="1">
            <w:r w:rsidR="00116331" w:rsidRPr="00121994">
              <w:rPr>
                <w:rStyle w:val="ab"/>
                <w:color w:val="auto"/>
                <w:u w:val="none"/>
              </w:rPr>
              <w:t>Об утверждении Порядка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w:t>
            </w:r>
            <w:r w:rsidR="00116331" w:rsidRPr="00121994">
              <w:rPr>
                <w:webHidden/>
              </w:rPr>
              <w:tab/>
            </w:r>
            <w:r w:rsidR="00116331" w:rsidRPr="00121994">
              <w:rPr>
                <w:webHidden/>
              </w:rPr>
              <w:fldChar w:fldCharType="begin"/>
            </w:r>
            <w:r w:rsidR="00116331" w:rsidRPr="00121994">
              <w:rPr>
                <w:webHidden/>
              </w:rPr>
              <w:instrText xml:space="preserve"> PAGEREF _Toc52892735 \h </w:instrText>
            </w:r>
            <w:r w:rsidR="00116331" w:rsidRPr="00121994">
              <w:rPr>
                <w:webHidden/>
              </w:rPr>
            </w:r>
            <w:r w:rsidR="00116331" w:rsidRPr="00121994">
              <w:rPr>
                <w:webHidden/>
              </w:rPr>
              <w:fldChar w:fldCharType="separate"/>
            </w:r>
            <w:r w:rsidR="00121994">
              <w:rPr>
                <w:noProof/>
                <w:webHidden/>
              </w:rPr>
              <w:t>3</w:t>
            </w:r>
            <w:r w:rsidR="00116331" w:rsidRPr="00121994">
              <w:rPr>
                <w:webHidden/>
              </w:rPr>
              <w:fldChar w:fldCharType="end"/>
            </w:r>
          </w:hyperlink>
        </w:p>
        <w:p w:rsidR="00116331" w:rsidRPr="00121994" w:rsidRDefault="00116331" w:rsidP="00121994">
          <w:pPr>
            <w:pStyle w:val="1"/>
            <w:rPr>
              <w:szCs w:val="22"/>
            </w:rPr>
          </w:pPr>
          <w:hyperlink w:anchor="_Toc52892736" w:history="1">
            <w:r w:rsidRPr="00121994">
              <w:rPr>
                <w:rStyle w:val="ab"/>
                <w:color w:val="auto"/>
                <w:u w:val="none"/>
              </w:rPr>
              <w:t>Об утверждении Положения о порядке применения дисциплинарных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121994">
              <w:rPr>
                <w:webHidden/>
              </w:rPr>
              <w:tab/>
            </w:r>
            <w:r w:rsidRPr="00121994">
              <w:rPr>
                <w:webHidden/>
              </w:rPr>
              <w:fldChar w:fldCharType="begin"/>
            </w:r>
            <w:r w:rsidRPr="00121994">
              <w:rPr>
                <w:webHidden/>
              </w:rPr>
              <w:instrText xml:space="preserve"> PAGEREF _Toc52892736 \h </w:instrText>
            </w:r>
            <w:r w:rsidRPr="00121994">
              <w:rPr>
                <w:webHidden/>
              </w:rPr>
            </w:r>
            <w:r w:rsidRPr="00121994">
              <w:rPr>
                <w:webHidden/>
              </w:rPr>
              <w:fldChar w:fldCharType="separate"/>
            </w:r>
            <w:r w:rsidR="00121994">
              <w:rPr>
                <w:noProof/>
                <w:webHidden/>
              </w:rPr>
              <w:t>7</w:t>
            </w:r>
            <w:r w:rsidRPr="00121994">
              <w:rPr>
                <w:webHidden/>
              </w:rPr>
              <w:fldChar w:fldCharType="end"/>
            </w:r>
          </w:hyperlink>
        </w:p>
        <w:p w:rsidR="00116331" w:rsidRPr="00121994" w:rsidRDefault="00116331" w:rsidP="00121994">
          <w:pPr>
            <w:pStyle w:val="1"/>
            <w:rPr>
              <w:szCs w:val="22"/>
            </w:rPr>
          </w:pPr>
          <w:hyperlink w:anchor="_Toc52892743" w:history="1">
            <w:r w:rsidRPr="00121994">
              <w:rPr>
                <w:rStyle w:val="ab"/>
                <w:color w:val="auto"/>
                <w:u w:val="none"/>
              </w:rPr>
              <w:t>Об утверждении Порядка осуществления контроля за обеспечением доступа к информации о деятельности администрации Чапаевского сельского поселения Красносельского муниципального района Костромской области</w:t>
            </w:r>
            <w:r w:rsidRPr="00121994">
              <w:rPr>
                <w:webHidden/>
              </w:rPr>
              <w:tab/>
            </w:r>
            <w:r w:rsidRPr="00121994">
              <w:rPr>
                <w:webHidden/>
              </w:rPr>
              <w:fldChar w:fldCharType="begin"/>
            </w:r>
            <w:r w:rsidRPr="00121994">
              <w:rPr>
                <w:webHidden/>
              </w:rPr>
              <w:instrText xml:space="preserve"> PAGEREF _Toc52892743 \h </w:instrText>
            </w:r>
            <w:r w:rsidRPr="00121994">
              <w:rPr>
                <w:webHidden/>
              </w:rPr>
            </w:r>
            <w:r w:rsidRPr="00121994">
              <w:rPr>
                <w:webHidden/>
              </w:rPr>
              <w:fldChar w:fldCharType="separate"/>
            </w:r>
            <w:r w:rsidR="00121994">
              <w:rPr>
                <w:noProof/>
                <w:webHidden/>
              </w:rPr>
              <w:t>8</w:t>
            </w:r>
            <w:r w:rsidRPr="00121994">
              <w:rPr>
                <w:webHidden/>
              </w:rPr>
              <w:fldChar w:fldCharType="end"/>
            </w:r>
          </w:hyperlink>
        </w:p>
        <w:p w:rsidR="00116331" w:rsidRPr="00121994" w:rsidRDefault="00116331" w:rsidP="00121994">
          <w:pPr>
            <w:pStyle w:val="1"/>
            <w:rPr>
              <w:szCs w:val="22"/>
            </w:rPr>
          </w:pPr>
          <w:hyperlink w:anchor="_Toc52892744" w:history="1">
            <w:r w:rsidRPr="00121994">
              <w:rPr>
                <w:rStyle w:val="ab"/>
                <w:color w:val="auto"/>
                <w:u w:val="none"/>
              </w:rPr>
              <w:t>Сведения о численности муниципальных служащих органов местного самоуправления Чапаевского сельского поселения и фактических затрат на их денежное содержание за 3квартал 2020 года</w:t>
            </w:r>
            <w:r w:rsidRPr="00121994">
              <w:rPr>
                <w:webHidden/>
              </w:rPr>
              <w:tab/>
            </w:r>
            <w:r w:rsidRPr="00121994">
              <w:rPr>
                <w:webHidden/>
              </w:rPr>
              <w:fldChar w:fldCharType="begin"/>
            </w:r>
            <w:r w:rsidRPr="00121994">
              <w:rPr>
                <w:webHidden/>
              </w:rPr>
              <w:instrText xml:space="preserve"> PAGEREF _Toc52892744 \h </w:instrText>
            </w:r>
            <w:r w:rsidRPr="00121994">
              <w:rPr>
                <w:webHidden/>
              </w:rPr>
            </w:r>
            <w:r w:rsidRPr="00121994">
              <w:rPr>
                <w:webHidden/>
              </w:rPr>
              <w:fldChar w:fldCharType="separate"/>
            </w:r>
            <w:r w:rsidR="00121994">
              <w:rPr>
                <w:noProof/>
                <w:webHidden/>
              </w:rPr>
              <w:t>9</w:t>
            </w:r>
            <w:r w:rsidRPr="00121994">
              <w:rPr>
                <w:webHidden/>
              </w:rPr>
              <w:fldChar w:fldCharType="end"/>
            </w:r>
          </w:hyperlink>
        </w:p>
        <w:p w:rsidR="00394496" w:rsidRDefault="00476BD0" w:rsidP="00121994">
          <w:pPr>
            <w:pStyle w:val="afa"/>
            <w:sectPr w:rsidR="00394496" w:rsidSect="005460FF">
              <w:headerReference w:type="default" r:id="rId8"/>
              <w:footerReference w:type="default" r:id="rId9"/>
              <w:pgSz w:w="11906" w:h="16838"/>
              <w:pgMar w:top="1134" w:right="851" w:bottom="1134" w:left="1134" w:header="708" w:footer="708" w:gutter="0"/>
              <w:pgNumType w:start="1"/>
              <w:cols w:space="708"/>
              <w:titlePg/>
              <w:docGrid w:linePitch="360"/>
            </w:sectPr>
          </w:pPr>
          <w:r w:rsidRPr="00121994">
            <w:fldChar w:fldCharType="end"/>
          </w:r>
        </w:p>
      </w:sdtContent>
    </w:sdt>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lastRenderedPageBreak/>
        <w:t>Администрация Чапаевского сельского поселения Красносельсого муниципального района Костромской области</w:t>
      </w:r>
    </w:p>
    <w:p w:rsidR="00891AB6" w:rsidRPr="00153761" w:rsidRDefault="00891AB6" w:rsidP="00891AB6">
      <w:pPr>
        <w:keepNext/>
        <w:suppressLineNumbers/>
        <w:suppressAutoHyphens/>
        <w:autoSpaceDE w:val="0"/>
        <w:autoSpaceDN w:val="0"/>
        <w:adjustRightInd w:val="0"/>
        <w:ind w:firstLine="709"/>
        <w:jc w:val="both"/>
        <w:rPr>
          <w:rFonts w:ascii="Tahoma" w:hAnsi="Tahoma" w:cs="Tahoma"/>
          <w:i/>
          <w:sz w:val="16"/>
          <w:szCs w:val="16"/>
        </w:rPr>
      </w:pPr>
      <w:r w:rsidRPr="00153761">
        <w:rPr>
          <w:rFonts w:ascii="Tahoma" w:hAnsi="Tahoma" w:cs="Tahoma"/>
          <w:i/>
          <w:sz w:val="16"/>
          <w:szCs w:val="16"/>
        </w:rPr>
        <w:t>Постановление от «21» сентября 2020г №43</w:t>
      </w:r>
    </w:p>
    <w:p w:rsidR="00891AB6" w:rsidRPr="00153761" w:rsidRDefault="00891AB6" w:rsidP="00116331">
      <w:pPr>
        <w:pStyle w:val="afb"/>
        <w:outlineLvl w:val="0"/>
      </w:pPr>
      <w:bookmarkStart w:id="0" w:name="_Toc52892735"/>
      <w:r w:rsidRPr="00153761">
        <w:t>Об утверждении Порядка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w:t>
      </w:r>
      <w:bookmarkEnd w:id="0"/>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В целях организации и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 руководствуясь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Костромской области от 3 октября 2012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администрация Чапаевского сельского поселения Красносельского муниципального района Костромской области</w:t>
      </w:r>
    </w:p>
    <w:p w:rsidR="00891AB6" w:rsidRPr="00153761" w:rsidRDefault="00891AB6" w:rsidP="00891AB6">
      <w:pPr>
        <w:pStyle w:val="consplusnormal0"/>
        <w:keepNext/>
        <w:suppressLineNumbers/>
        <w:suppressAutoHyphens/>
        <w:spacing w:before="0" w:beforeAutospacing="0" w:after="0" w:afterAutospacing="0"/>
        <w:jc w:val="both"/>
        <w:rPr>
          <w:rFonts w:ascii="Tahoma" w:hAnsi="Tahoma" w:cs="Tahoma"/>
          <w:i/>
          <w:sz w:val="16"/>
          <w:szCs w:val="16"/>
        </w:rPr>
      </w:pPr>
      <w:r w:rsidRPr="00153761">
        <w:rPr>
          <w:rFonts w:ascii="Tahoma" w:hAnsi="Tahoma" w:cs="Tahoma"/>
          <w:i/>
          <w:sz w:val="16"/>
          <w:szCs w:val="16"/>
        </w:rPr>
        <w:t>П</w:t>
      </w:r>
      <w:r w:rsidRPr="00153761">
        <w:rPr>
          <w:rFonts w:ascii="Tahoma" w:hAnsi="Tahoma" w:cs="Tahoma"/>
          <w:bCs/>
          <w:i/>
          <w:sz w:val="16"/>
          <w:szCs w:val="16"/>
        </w:rPr>
        <w:t>остановляет:</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 Утвердить Порядок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 согласно приложению.</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2. Опубликовать настоящее постановление с приложением в газете «Чапаевский вестник» и разместить на официальном сайте.</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 Контроль за исполнением постановления оставляю за собой.</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Глава поселения Г.А. Смирнова</w:t>
      </w:r>
    </w:p>
    <w:p w:rsidR="00891AB6" w:rsidRPr="00153761" w:rsidRDefault="00891AB6" w:rsidP="00891AB6">
      <w:pPr>
        <w:pStyle w:val="a9"/>
        <w:keepNext/>
        <w:suppressLineNumbers/>
        <w:shd w:val="clear" w:color="auto" w:fill="FFFFFF"/>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Приложение к постановлению администрации Чапаевского сельского поселения</w:t>
      </w:r>
    </w:p>
    <w:p w:rsidR="00891AB6" w:rsidRPr="00153761" w:rsidRDefault="00891AB6" w:rsidP="00891AB6">
      <w:pPr>
        <w:pStyle w:val="a9"/>
        <w:keepNext/>
        <w:suppressLineNumbers/>
        <w:shd w:val="clear" w:color="auto" w:fill="FFFFFF"/>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Красносельского муниципального района Костромской области от «21» сентября 2020г. №43</w:t>
      </w:r>
    </w:p>
    <w:p w:rsidR="00891AB6" w:rsidRPr="00153761" w:rsidRDefault="00891AB6" w:rsidP="00891AB6">
      <w:pPr>
        <w:pStyle w:val="a9"/>
        <w:keepNext/>
        <w:suppressLineNumbers/>
        <w:shd w:val="clear" w:color="auto" w:fill="FFFFFF"/>
        <w:suppressAutoHyphens/>
        <w:spacing w:before="0" w:beforeAutospacing="0" w:after="0"/>
        <w:ind w:firstLine="709"/>
        <w:jc w:val="both"/>
        <w:rPr>
          <w:rFonts w:ascii="Tahoma" w:hAnsi="Tahoma" w:cs="Tahoma"/>
          <w:bCs/>
          <w:i/>
          <w:sz w:val="16"/>
          <w:szCs w:val="16"/>
        </w:rPr>
      </w:pPr>
      <w:r w:rsidRPr="00153761">
        <w:rPr>
          <w:rFonts w:ascii="Tahoma" w:hAnsi="Tahoma" w:cs="Tahoma"/>
          <w:bCs/>
          <w:i/>
          <w:sz w:val="16"/>
          <w:szCs w:val="16"/>
        </w:rPr>
        <w:t>Порядок осуществления муниципального жилищного контроля</w:t>
      </w:r>
      <w:r w:rsidRPr="00153761">
        <w:rPr>
          <w:rFonts w:ascii="Tahoma" w:hAnsi="Tahoma" w:cs="Tahoma"/>
          <w:i/>
          <w:sz w:val="16"/>
          <w:szCs w:val="16"/>
        </w:rPr>
        <w:t xml:space="preserve"> </w:t>
      </w:r>
      <w:r w:rsidRPr="00153761">
        <w:rPr>
          <w:rFonts w:ascii="Tahoma" w:hAnsi="Tahoma" w:cs="Tahoma"/>
          <w:bCs/>
          <w:i/>
          <w:sz w:val="16"/>
          <w:szCs w:val="16"/>
        </w:rPr>
        <w:t xml:space="preserve">на территории </w:t>
      </w:r>
      <w:r w:rsidRPr="00153761">
        <w:rPr>
          <w:rFonts w:ascii="Tahoma" w:hAnsi="Tahoma" w:cs="Tahoma"/>
          <w:i/>
          <w:sz w:val="16"/>
          <w:szCs w:val="16"/>
        </w:rPr>
        <w:t>Чапаевского сельского поселения Красносельского муниципального района Костромской области</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 Общие положения</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1.1. Настоящий Порядок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 (далее – Порядок) разработано в соответствии с Жилищным кодексом РФ,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Законом Костромской области от 3 октября 2012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и устанавливает порядок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 Администрацией Чапаевского сельского поселения Красносельского муниципального района Костромской области (далее – администрация, орган муниципального жилищного контроля).</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1.2. Порядок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1.3. В рамках муниципального жилищного контроля в соответствии с настоящим Порядком уполномоченный орган местного самоуправления Чапаевского сельского поселения Красносельского муниципального района Костромской области осуществляет деятельность по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5) к предоставлению коммунальных услуг пользователям муниципальных жилых помещений;</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6) энергетической эффективности и оснащенности муниципальных жилых помещений приборами учета используемых энергетических ресурсов;</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 xml:space="preserve">7) к предоставлению жилых помещений в наемных домах социального использования, находящихся в собственности муниципального образования. </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1.4. Органом, уполномоченным на осуществлении муниципального жилищного контроля на территории муниципального образования, является – администрация.</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1.5. При организации и осуществлении муниципального жилищного контроля орган муниципального жилищного контроля Чапаевского сельского поселения Красносельского муниципального района Костромской области взаимодействуют с органом регионального государственного жилищного надзора, в порядке, установленном законом Костромской области.</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Статья 2. Цели и задачи муниципального жилищного контроля</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проведения обследования муниципального жилищного фонда, выдачи предписаний об устранении выявленных нарушений и контроля их исполнения.</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 Принципы осуществления муниципального жилищного контроля</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3.1. Основными</w:t>
      </w:r>
      <w:r w:rsidRPr="00153761">
        <w:rPr>
          <w:rFonts w:ascii="Tahoma" w:hAnsi="Tahoma" w:cs="Tahoma"/>
          <w:i/>
          <w:iCs/>
          <w:sz w:val="16"/>
          <w:szCs w:val="16"/>
        </w:rPr>
        <w:t xml:space="preserve"> </w:t>
      </w:r>
      <w:r w:rsidRPr="00153761">
        <w:rPr>
          <w:rFonts w:ascii="Tahoma" w:hAnsi="Tahoma" w:cs="Tahoma"/>
          <w:i/>
          <w:sz w:val="16"/>
          <w:szCs w:val="16"/>
        </w:rPr>
        <w:t>принципами осуществления муниципального жилищного контроля являются:</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 презумпция добросовестности юридических лиц, индивидуальных предпринимателей;</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lastRenderedPageBreak/>
        <w:t>2) соблюдение прав и законных интересов физических и юридических лиц при осуществлении муниципального жилищного контроля;</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5) проведение проверок в соответствии с полномочиями органа муниципального жилищного контроля, их должностных лиц;</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7)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9) финансирование за счет средств бюджета муниципального образования проводимых органом муниципального жилищного контроля проверок, в том числе мероприятий по жилищному контролю.</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4. Лица, осуществляющие муниципальный жилищный контроль</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4.1 Муниципальный жилищный контроль осуществляют должностные лица органа муниципального жилищного контроля, которые являются муниципальными жилищными инспекторами.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Костромской области, настоящим Порядком и иными нормативными правовыми актами муниципального образования, регулирующими жилищные правоотношения.</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Костромской области.</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5. Права муниципальных жилищных инспекторов</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 xml:space="preserve">5.1. Муниципальные жилищные инспекторы в порядке, установленном законодательством Российской Федерации, имеют право: </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пункте 1.3 настоящего Порядка (далее - обязательные требования);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6) принимать меры по предотвращению нарушений обязательных требований;</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6. Обязанности муниципальных жилищных инспекторов</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6.1. Муниципальные жилищные инспекторы при проведении проверки обязаны:</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3) проводить проверку на основании распоряжения главы Чапаевского сельского поселения (далее – Глава) о ее проведении в соответствии с ее назначением;</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отбирать образцы продукции, в соответствии с которым проводится проверка;</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91AB6" w:rsidRPr="00153761" w:rsidRDefault="00891AB6" w:rsidP="00891AB6">
      <w:pPr>
        <w:keepNext/>
        <w:suppressLineNumbers/>
        <w:suppressAutoHyphens/>
        <w:ind w:firstLine="709"/>
        <w:jc w:val="both"/>
        <w:rPr>
          <w:rFonts w:ascii="Tahoma" w:hAnsi="Tahoma" w:cs="Tahoma"/>
          <w:i/>
          <w:sz w:val="16"/>
          <w:szCs w:val="16"/>
        </w:rPr>
      </w:pPr>
      <w:r w:rsidRPr="00153761">
        <w:rPr>
          <w:rFonts w:ascii="Tahoma" w:hAnsi="Tahoma" w:cs="Tahoma"/>
          <w:i/>
          <w:sz w:val="16"/>
          <w:szCs w:val="16"/>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7. Организация и проведение мероприятий муниципального жилищного контроля</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 xml:space="preserve">7.1. Муниципальный жилищный контроль осуществляется путем проведения плановых и внеплановых проверок. </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7.2. При проведении плановых и внеплановых проверок определяется соблюдение проверяемыми лицами обязательных требований:</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5) к предоставлению коммунальных услуг пользователям муниципальных жилых помещений;</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6) энергетической эффективности и оснащенности муниципальных жилых помещений приборами учета используемых энергетических ресурсов;</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7) к предоставлению жилых помещений в наемных домах социального использования, находящихся в собственности муниципального образования.</w:t>
      </w:r>
    </w:p>
    <w:p w:rsidR="00891AB6" w:rsidRPr="00153761" w:rsidRDefault="00891AB6" w:rsidP="00891AB6">
      <w:pPr>
        <w:pStyle w:val="consplustitle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 xml:space="preserve"> 7.3. Виды проверок, проводимых в рамках осуществления муниципального жилищного надзора:</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№294-ФЗ;</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2) внеплановая - осуществляется по основаниям и в порядке, установленным частью 4.2 статьи 20 Жилищного кодекса Российской Федерации, статьей 10 Федерального закона №294-ФЗ.</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№294-ФЗ.</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lastRenderedPageBreak/>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№294-ФЗ, не могут служить основанием для проведения внеплановой проверки.</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8. Порядок оформления результатов мероприятий по контролю</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8.1. По результатам проверки должностными лицами органа муниципального жилищного контроля, проводящими проверку, составляется: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 в отношении юридического лица или индивидуального предпринимателя акт проверки в соответствии с требованиями, предусмотренными статьей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2) в отношении гражданина акт проверки по форме, утвержденной муниципальным правовым актом;</w:t>
      </w:r>
    </w:p>
    <w:p w:rsidR="00891AB6" w:rsidRPr="00153761" w:rsidRDefault="00891AB6" w:rsidP="00891AB6">
      <w:pPr>
        <w:pStyle w:val="s1"/>
        <w:keepNext/>
        <w:suppressLineNumbers/>
        <w:shd w:val="clear" w:color="auto" w:fill="FFFFFF"/>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3) акт обследования муниципального жилищного фонда по форме, утвержденной муниципальным правовым актом.</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района в течение пяти рабочих дней со дня составления акта проверки.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 xml:space="preserve">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8.8.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8.9. При отсутствии журнала учета проверок в акте проверки делается соответствующая запись.</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9. Ограничения при проведении мероприятий по муниципальному жилищному контролю</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9.1. При проведении проверки муниципальные жилищные инспекторы не вправе:</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6) превышать установленные сроки проведения проверки;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1AB6" w:rsidRPr="00153761" w:rsidRDefault="00891AB6" w:rsidP="00891AB6">
      <w:pPr>
        <w:pStyle w:val="consplusnormal0"/>
        <w:keepNext/>
        <w:suppressLineNumbers/>
        <w:suppressAutoHyphens/>
        <w:spacing w:before="0" w:beforeAutospacing="0" w:after="0" w:afterAutospacing="0"/>
        <w:ind w:firstLine="709"/>
        <w:jc w:val="both"/>
        <w:rPr>
          <w:rFonts w:ascii="Tahoma" w:hAnsi="Tahoma" w:cs="Tahoma"/>
          <w:i/>
          <w:sz w:val="16"/>
          <w:szCs w:val="16"/>
        </w:rPr>
      </w:pPr>
      <w:r w:rsidRPr="00153761">
        <w:rPr>
          <w:rFonts w:ascii="Tahoma" w:hAnsi="Tahoma" w:cs="Tahoma"/>
          <w:i/>
          <w:sz w:val="16"/>
          <w:szCs w:val="16"/>
        </w:rPr>
        <w:t>10. Ответственность уполномоченных лиц, осуществляющих муниципальный жилищный контроль</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10.1.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91AB6" w:rsidRPr="00153761" w:rsidRDefault="00891AB6" w:rsidP="00891AB6">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 xml:space="preserve">10.2.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w:t>
      </w:r>
      <w:r w:rsidRPr="00153761">
        <w:rPr>
          <w:rFonts w:ascii="Tahoma" w:hAnsi="Tahoma" w:cs="Tahoma"/>
          <w:i/>
          <w:sz w:val="16"/>
          <w:szCs w:val="16"/>
        </w:rPr>
        <w:lastRenderedPageBreak/>
        <w:t>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75AC5" w:rsidRDefault="00891AB6" w:rsidP="00375AC5">
      <w:pPr>
        <w:pStyle w:val="a9"/>
        <w:keepNext/>
        <w:suppressLineNumbers/>
        <w:suppressAutoHyphens/>
        <w:spacing w:before="0" w:beforeAutospacing="0" w:after="0"/>
        <w:ind w:firstLine="709"/>
        <w:jc w:val="both"/>
        <w:rPr>
          <w:rFonts w:ascii="Tahoma" w:hAnsi="Tahoma" w:cs="Tahoma"/>
          <w:i/>
          <w:sz w:val="16"/>
          <w:szCs w:val="16"/>
        </w:rPr>
      </w:pPr>
      <w:r w:rsidRPr="00153761">
        <w:rPr>
          <w:rFonts w:ascii="Tahoma" w:hAnsi="Tahoma" w:cs="Tahoma"/>
          <w:i/>
          <w:sz w:val="16"/>
          <w:szCs w:val="16"/>
        </w:rPr>
        <w:t>10.3.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375AC5" w:rsidRPr="00375AC5" w:rsidRDefault="00375AC5" w:rsidP="00375AC5">
      <w:pPr>
        <w:pStyle w:val="a9"/>
        <w:keepNext/>
        <w:suppressLineNumbers/>
        <w:suppressAutoHyphens/>
        <w:spacing w:before="0" w:beforeAutospacing="0" w:after="0"/>
        <w:ind w:firstLine="709"/>
        <w:jc w:val="both"/>
        <w:rPr>
          <w:rFonts w:ascii="Tahoma" w:hAnsi="Tahoma" w:cs="Tahoma"/>
          <w:i/>
          <w:sz w:val="16"/>
          <w:szCs w:val="16"/>
        </w:rPr>
      </w:pPr>
      <w:r w:rsidRPr="00375AC5">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p w:rsidR="00375AC5" w:rsidRPr="00757C08" w:rsidRDefault="00375AC5" w:rsidP="00375AC5">
      <w:pPr>
        <w:keepNext/>
        <w:suppressLineNumbers/>
        <w:suppressAutoHyphens/>
        <w:ind w:firstLine="709"/>
        <w:jc w:val="both"/>
        <w:rPr>
          <w:rFonts w:ascii="Tahoma" w:hAnsi="Tahoma" w:cs="Tahoma"/>
          <w:bCs/>
          <w:i/>
          <w:sz w:val="16"/>
          <w:szCs w:val="16"/>
        </w:rPr>
      </w:pPr>
      <w:r w:rsidRPr="00757C08">
        <w:rPr>
          <w:rFonts w:ascii="Tahoma" w:hAnsi="Tahoma" w:cs="Tahoma"/>
          <w:bCs/>
          <w:i/>
          <w:sz w:val="16"/>
          <w:szCs w:val="16"/>
        </w:rPr>
        <w:t xml:space="preserve">Постановление </w:t>
      </w:r>
      <w:r w:rsidRPr="00757C08">
        <w:rPr>
          <w:rFonts w:ascii="Tahoma" w:hAnsi="Tahoma" w:cs="Tahoma"/>
          <w:i/>
          <w:sz w:val="16"/>
          <w:szCs w:val="16"/>
        </w:rPr>
        <w:t>от 01 октября 2020 года № 44</w:t>
      </w:r>
    </w:p>
    <w:p w:rsidR="00375AC5" w:rsidRPr="00757C08" w:rsidRDefault="00375AC5" w:rsidP="00116331">
      <w:pPr>
        <w:pStyle w:val="afb"/>
        <w:outlineLvl w:val="0"/>
      </w:pPr>
      <w:bookmarkStart w:id="1" w:name="_Toc52892736"/>
      <w:r w:rsidRPr="00757C08">
        <w:t>Об утверждении Положения о порядке применения дисциплинарных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bookmarkEnd w:id="1"/>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В соответствии с Трудовым кодексом Российской Федерации, Федеральными законами от 02.03.2007 N 25-ФЗ "О муниципальной службе в Российской Федерации", от 25.12.2008 N 273-ФЗ "О противодействии коррупции", администрация Чапаевского сельского поселения Красносельского муниципального района Костромской области</w:t>
      </w:r>
    </w:p>
    <w:p w:rsidR="00375AC5" w:rsidRPr="00757C08" w:rsidRDefault="00375AC5" w:rsidP="00375AC5">
      <w:pPr>
        <w:pStyle w:val="1"/>
        <w:suppressLineNumbers/>
        <w:suppressAutoHyphens/>
        <w:spacing w:before="0"/>
        <w:ind w:firstLine="709"/>
        <w:jc w:val="both"/>
        <w:rPr>
          <w:rFonts w:ascii="Tahoma" w:hAnsi="Tahoma" w:cs="Tahoma"/>
          <w:b w:val="0"/>
          <w:i/>
          <w:sz w:val="16"/>
          <w:szCs w:val="16"/>
        </w:rPr>
      </w:pPr>
      <w:bookmarkStart w:id="2" w:name="_Toc52892623"/>
      <w:bookmarkStart w:id="3" w:name="_Toc52892737"/>
      <w:r w:rsidRPr="00375AC5">
        <w:rPr>
          <w:rFonts w:ascii="Tahoma" w:hAnsi="Tahoma" w:cs="Tahoma"/>
          <w:b w:val="0"/>
          <w:i/>
          <w:sz w:val="16"/>
          <w:szCs w:val="16"/>
        </w:rPr>
        <w:t>постановляет</w:t>
      </w:r>
      <w:r w:rsidRPr="00757C08">
        <w:rPr>
          <w:rFonts w:ascii="Tahoma" w:hAnsi="Tahoma" w:cs="Tahoma"/>
          <w:b w:val="0"/>
          <w:i/>
          <w:sz w:val="16"/>
          <w:szCs w:val="16"/>
        </w:rPr>
        <w:t>:</w:t>
      </w:r>
      <w:bookmarkEnd w:id="2"/>
      <w:bookmarkEnd w:id="3"/>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1. Утвердить Положение о порядке применения дисциплинарных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2. Главному специалисту администрации Чапаевского сельского поселения Красносельского муниципального района Костромской области Соколовой М.Н. ознакомить муниципальных служащих с Положением, указанным в пункте 1 настоящего постановления.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 Настоящее постановление вступает в силу со дня его официального опубликования в общественно - политической газете «Чапаевский вестник»</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Глава поселения Г.А.Смирнова.</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Утверждено: постановлением администрации Чапаевского сельского поселения Красносельского муниципального района Костромской области от 01.10.2020 г. № 44</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Положение о порядке применения дисциплинарных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75AC5" w:rsidRPr="00375AC5" w:rsidRDefault="00375AC5" w:rsidP="00375AC5">
      <w:pPr>
        <w:pStyle w:val="1"/>
        <w:suppressLineNumbers/>
        <w:suppressAutoHyphens/>
        <w:spacing w:before="0"/>
        <w:ind w:firstLine="709"/>
        <w:jc w:val="both"/>
        <w:rPr>
          <w:rFonts w:ascii="Tahoma" w:hAnsi="Tahoma" w:cs="Tahoma"/>
          <w:b w:val="0"/>
          <w:i/>
          <w:sz w:val="16"/>
          <w:szCs w:val="16"/>
        </w:rPr>
      </w:pPr>
      <w:bookmarkStart w:id="4" w:name="_Toc52892624"/>
      <w:bookmarkStart w:id="5" w:name="_Toc52892738"/>
      <w:r w:rsidRPr="00375AC5">
        <w:rPr>
          <w:rFonts w:ascii="Tahoma" w:hAnsi="Tahoma" w:cs="Tahoma"/>
          <w:b w:val="0"/>
          <w:i/>
          <w:sz w:val="16"/>
          <w:szCs w:val="16"/>
        </w:rPr>
        <w:t>1. Общие положения</w:t>
      </w:r>
      <w:bookmarkEnd w:id="4"/>
      <w:bookmarkEnd w:id="5"/>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 xml:space="preserve">1.1. Настоящее Положение разработано в соответствии с </w:t>
      </w:r>
      <w:r w:rsidRPr="00757C08">
        <w:rPr>
          <w:rStyle w:val="afe"/>
          <w:rFonts w:ascii="Tahoma" w:eastAsiaTheme="majorEastAsia" w:hAnsi="Tahoma" w:cs="Tahoma"/>
          <w:b w:val="0"/>
          <w:i/>
          <w:sz w:val="16"/>
          <w:szCs w:val="16"/>
        </w:rPr>
        <w:t>Трудовым кодексом</w:t>
      </w:r>
      <w:r w:rsidRPr="00757C08">
        <w:rPr>
          <w:rFonts w:ascii="Tahoma" w:hAnsi="Tahoma" w:cs="Tahoma"/>
          <w:i/>
          <w:sz w:val="16"/>
          <w:szCs w:val="16"/>
        </w:rPr>
        <w:t xml:space="preserve"> Российской Федерации, </w:t>
      </w:r>
      <w:r w:rsidRPr="00757C08">
        <w:rPr>
          <w:rStyle w:val="afe"/>
          <w:rFonts w:ascii="Tahoma" w:eastAsiaTheme="majorEastAsia" w:hAnsi="Tahoma" w:cs="Tahoma"/>
          <w:b w:val="0"/>
          <w:i/>
          <w:sz w:val="16"/>
          <w:szCs w:val="16"/>
        </w:rPr>
        <w:t>федеральными законами</w:t>
      </w:r>
      <w:r w:rsidRPr="00757C08">
        <w:rPr>
          <w:rFonts w:ascii="Tahoma" w:hAnsi="Tahoma" w:cs="Tahoma"/>
          <w:i/>
          <w:sz w:val="16"/>
          <w:szCs w:val="16"/>
        </w:rPr>
        <w:t xml:space="preserve"> от 02.03.2007 N 25-ФЗ "О муниципальной службе в Российской Федерации", от 25.12.2008 N 273-ФЗ "О противодействии коррупции".</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1.2. Настоящее Положение определяет порядок применения мер дисциплинарного воздействия за несоблюдение муниципальными служащими администрации Чапаевского сельского поселения Красносельского муниципального района Костромской области (далее - муниципальные служащие)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1.3. Основные понятия, используемые в настоящем Положении, применяются в тех значениях, которые установлены законодательством в сфере противодействия коррупции.</w:t>
      </w:r>
    </w:p>
    <w:p w:rsidR="00375AC5" w:rsidRPr="00375AC5" w:rsidRDefault="00375AC5" w:rsidP="00375AC5">
      <w:pPr>
        <w:pStyle w:val="1"/>
        <w:suppressLineNumbers/>
        <w:suppressAutoHyphens/>
        <w:spacing w:before="0"/>
        <w:ind w:firstLine="709"/>
        <w:jc w:val="both"/>
        <w:rPr>
          <w:rFonts w:ascii="Tahoma" w:hAnsi="Tahoma" w:cs="Tahoma"/>
          <w:b w:val="0"/>
          <w:i/>
          <w:sz w:val="16"/>
          <w:szCs w:val="16"/>
        </w:rPr>
      </w:pPr>
      <w:bookmarkStart w:id="6" w:name="_Toc52892625"/>
      <w:bookmarkStart w:id="7" w:name="_Toc52892739"/>
      <w:r w:rsidRPr="00757C08">
        <w:rPr>
          <w:rFonts w:ascii="Tahoma" w:hAnsi="Tahoma" w:cs="Tahoma"/>
          <w:b w:val="0"/>
          <w:i/>
          <w:sz w:val="16"/>
          <w:szCs w:val="16"/>
        </w:rPr>
        <w:t>2</w:t>
      </w:r>
      <w:r w:rsidRPr="00375AC5">
        <w:rPr>
          <w:rFonts w:ascii="Tahoma" w:hAnsi="Tahoma" w:cs="Tahoma"/>
          <w:b w:val="0"/>
          <w:i/>
          <w:sz w:val="16"/>
          <w:szCs w:val="16"/>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bookmarkEnd w:id="6"/>
      <w:bookmarkEnd w:id="7"/>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757C08">
        <w:rPr>
          <w:rStyle w:val="afe"/>
          <w:rFonts w:ascii="Tahoma" w:eastAsiaTheme="majorEastAsia" w:hAnsi="Tahoma" w:cs="Tahoma"/>
          <w:b w:val="0"/>
          <w:i/>
          <w:sz w:val="16"/>
          <w:szCs w:val="16"/>
        </w:rPr>
        <w:t>федеральными законами</w:t>
      </w:r>
      <w:r w:rsidRPr="00757C08">
        <w:rPr>
          <w:rFonts w:ascii="Tahoma" w:hAnsi="Tahoma" w:cs="Tahoma"/>
          <w:i/>
          <w:sz w:val="16"/>
          <w:szCs w:val="16"/>
        </w:rPr>
        <w:t xml:space="preserve"> от 02.03.2007 N 25-ФЗ "О муниципальной службе в Российской Федерации", от 25.12.2008 N 273-ФЗ "О противодействии коррупции" и другими федеральными законами, налагаются взыскания, предусмотренные </w:t>
      </w:r>
      <w:r w:rsidRPr="00757C08">
        <w:rPr>
          <w:rStyle w:val="afe"/>
          <w:rFonts w:ascii="Tahoma" w:eastAsiaTheme="majorEastAsia" w:hAnsi="Tahoma" w:cs="Tahoma"/>
          <w:b w:val="0"/>
          <w:i/>
          <w:sz w:val="16"/>
          <w:szCs w:val="16"/>
        </w:rPr>
        <w:t>статьей 27</w:t>
      </w:r>
      <w:r w:rsidRPr="00757C08">
        <w:rPr>
          <w:rFonts w:ascii="Tahoma" w:hAnsi="Tahoma" w:cs="Tahoma"/>
          <w:i/>
          <w:sz w:val="16"/>
          <w:szCs w:val="16"/>
        </w:rPr>
        <w:t xml:space="preserve"> Федерального закона от 02.03.2007 N 25-ФЗ "О муниципальной службе в Российской Федерации", а именно:</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1) замечание;</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2) выговор;</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 увольнение с муниципальной службы по соответствующим основаниям.</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Чапаевского сельского поселения Красносельского муниципального района Костромской области.</w:t>
      </w:r>
    </w:p>
    <w:p w:rsidR="00375AC5" w:rsidRPr="00375AC5" w:rsidRDefault="00375AC5" w:rsidP="00375AC5">
      <w:pPr>
        <w:pStyle w:val="1"/>
        <w:suppressLineNumbers/>
        <w:suppressAutoHyphens/>
        <w:spacing w:before="0"/>
        <w:ind w:firstLine="709"/>
        <w:jc w:val="both"/>
        <w:rPr>
          <w:rFonts w:ascii="Tahoma" w:hAnsi="Tahoma" w:cs="Tahoma"/>
          <w:b w:val="0"/>
          <w:i/>
          <w:sz w:val="16"/>
          <w:szCs w:val="16"/>
        </w:rPr>
      </w:pPr>
      <w:bookmarkStart w:id="8" w:name="_Toc52892626"/>
      <w:bookmarkStart w:id="9" w:name="_Toc52892740"/>
      <w:r w:rsidRPr="00375AC5">
        <w:rPr>
          <w:rFonts w:ascii="Tahoma" w:hAnsi="Tahoma" w:cs="Tahoma"/>
          <w:b w:val="0"/>
          <w:i/>
          <w:sz w:val="16"/>
          <w:szCs w:val="16"/>
        </w:rPr>
        <w:t>3. Увольнение в связи с утратой доверия</w:t>
      </w:r>
      <w:bookmarkEnd w:id="8"/>
      <w:bookmarkEnd w:id="9"/>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3.1. Муниципальный служащий подлежит увольнению с муниципальной службы в связи с утратой доверия в случае совершения следующих правонарушений:</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1) непринятие муниципальным служащим, являющимся стороной конфликта интересов, мер по предотвращению или урегулированию конфликта интересов;</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2)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 непринятия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3.2. Глава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 xml:space="preserve">3.3. Сведения о применении к лицу взыскания в виде увольнения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w:t>
      </w:r>
      <w:r w:rsidRPr="00757C08">
        <w:rPr>
          <w:rFonts w:ascii="Tahoma" w:hAnsi="Tahoma" w:cs="Tahoma"/>
          <w:i/>
          <w:sz w:val="16"/>
          <w:szCs w:val="16"/>
        </w:rPr>
        <w:lastRenderedPageBreak/>
        <w:t>основанием для включения в реестр,</w:t>
      </w:r>
      <w:r w:rsidRPr="00757C08">
        <w:rPr>
          <w:rFonts w:ascii="Tahoma" w:hAnsi="Tahoma" w:cs="Tahoma"/>
          <w:i/>
          <w:sz w:val="16"/>
          <w:szCs w:val="16"/>
          <w:shd w:val="clear" w:color="auto" w:fill="FFFFFF"/>
        </w:rPr>
        <w:t xml:space="preserve"> </w:t>
      </w:r>
      <w:r w:rsidRPr="00757C08">
        <w:rPr>
          <w:rFonts w:ascii="Tahoma" w:hAnsi="Tahoma" w:cs="Tahoma"/>
          <w:i/>
          <w:sz w:val="16"/>
          <w:szCs w:val="16"/>
        </w:rPr>
        <w:t>размещенном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3.4. Сведения о лице, к которому было применено взыскание в виде увольнения в связи с утратой доверия за совершение коррупционного правонарушения, исключаются из реестра в случаях:</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3.5. Сведения о лице, к которому было применено взыскание в виде увольнения в связи с утратой доверия за совершение коррупционного правонарушения, для включения в реестр и исключения из реестра, направляются ответственным должностным лицом в высший исполнительный орган государственной власти Костромской области в порядке, установленном Постановлением Правительства РФ от 5 марта 2018 г. N 228 "О реестре лиц, уволенных в связи с утратой доверия".</w:t>
      </w:r>
    </w:p>
    <w:p w:rsidR="00375AC5" w:rsidRPr="00375AC5" w:rsidRDefault="00375AC5" w:rsidP="00375AC5">
      <w:pPr>
        <w:pStyle w:val="1"/>
        <w:suppressLineNumbers/>
        <w:suppressAutoHyphens/>
        <w:spacing w:before="0"/>
        <w:ind w:firstLine="709"/>
        <w:jc w:val="both"/>
        <w:rPr>
          <w:rFonts w:ascii="Tahoma" w:hAnsi="Tahoma" w:cs="Tahoma"/>
          <w:b w:val="0"/>
          <w:i/>
          <w:sz w:val="16"/>
          <w:szCs w:val="16"/>
        </w:rPr>
      </w:pPr>
      <w:bookmarkStart w:id="10" w:name="_Toc52892627"/>
      <w:bookmarkStart w:id="11" w:name="_Toc52892741"/>
      <w:r w:rsidRPr="00375AC5">
        <w:rPr>
          <w:rFonts w:ascii="Tahoma" w:hAnsi="Tahoma" w:cs="Tahoma"/>
          <w:b w:val="0"/>
          <w:i/>
          <w:sz w:val="16"/>
          <w:szCs w:val="16"/>
        </w:rPr>
        <w:t>4. Порядок применения дисциплинарного взыскания</w:t>
      </w:r>
      <w:bookmarkEnd w:id="10"/>
      <w:bookmarkEnd w:id="11"/>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 xml:space="preserve">4.1. Взыскания, предусмотренные </w:t>
      </w:r>
      <w:r w:rsidRPr="00757C08">
        <w:rPr>
          <w:rFonts w:ascii="Tahoma" w:hAnsi="Tahoma" w:cs="Tahoma"/>
          <w:i/>
          <w:sz w:val="16"/>
          <w:szCs w:val="16"/>
          <w:shd w:val="clear" w:color="auto" w:fill="FFFFFF"/>
        </w:rPr>
        <w:t xml:space="preserve"> </w:t>
      </w:r>
      <w:r w:rsidRPr="00757C08">
        <w:rPr>
          <w:rFonts w:ascii="Tahoma" w:hAnsi="Tahoma" w:cs="Tahoma"/>
          <w:i/>
          <w:sz w:val="16"/>
          <w:szCs w:val="16"/>
        </w:rPr>
        <w:t>статьями 14.1, 15 и 27 Федерального закона от 2 марта 2007 г. N 25-ФЗ "О муниципальной службе в Российской Федерации", применяются представителем нанимателя (работодателем) на основании:</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1) доклада о результатах проверки, проведенной лицом, ответственным за работу по профилактике коррупционных и иных правонарушений в администрации  Чапаевского сельского поселения Красносельского муниципального района Костромской области;</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2) 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Чапаевского сельского поселения Красносельского муниципального района Костромской области в случае, если доклад о результатах проверки направлялся в комиссию;</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3) доклада специалиста администрации, ответственного  за профилактику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4) объяснений муниципального служащего;</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5) иных материалов.</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4.2. До применения дисциплинарного взыскания к муниципальному служащему, глава поселения должен затребовать от муниципального служащего письменное объяснение (объяснительную записку). Если по истечении двух рабочих дней указанное объяснение муниципальным служащим не предоставлено, то составляется соответствующий акт.</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Непредставление муниципальным служащим объяснения не является препятствием для применения дисциплинарного взыскания.</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4.3. При применении взысканий, предусмотренных статьями 14.1, 15 и 27 Федерального закона от 2 марта 2007 г.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 xml:space="preserve">4.4.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w:t>
      </w:r>
      <w:r w:rsidRPr="00757C08">
        <w:rPr>
          <w:rStyle w:val="afe"/>
          <w:rFonts w:ascii="Tahoma" w:eastAsiaTheme="majorEastAsia" w:hAnsi="Tahoma" w:cs="Tahoma"/>
          <w:b w:val="0"/>
          <w:i/>
          <w:sz w:val="16"/>
          <w:szCs w:val="16"/>
        </w:rPr>
        <w:t>Федерального закона</w:t>
      </w:r>
      <w:r w:rsidRPr="00757C08">
        <w:rPr>
          <w:rFonts w:ascii="Tahoma" w:hAnsi="Tahoma" w:cs="Tahoma"/>
          <w:i/>
          <w:sz w:val="16"/>
          <w:szCs w:val="16"/>
        </w:rPr>
        <w:t xml:space="preserve"> от 02.03.2007 N 25-ФЗ "О муниципальной службе в Российской Федерации".</w:t>
      </w:r>
    </w:p>
    <w:p w:rsidR="00375AC5" w:rsidRPr="00757C08"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4.5. 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75AC5" w:rsidRPr="00442437" w:rsidRDefault="00375AC5" w:rsidP="00375AC5">
      <w:pPr>
        <w:keepNext/>
        <w:suppressLineNumbers/>
        <w:suppressAutoHyphens/>
        <w:ind w:firstLine="709"/>
        <w:jc w:val="both"/>
        <w:rPr>
          <w:rFonts w:ascii="Tahoma" w:hAnsi="Tahoma" w:cs="Tahoma"/>
          <w:i/>
          <w:sz w:val="16"/>
          <w:szCs w:val="16"/>
        </w:rPr>
      </w:pPr>
      <w:r w:rsidRPr="00757C08">
        <w:rPr>
          <w:rFonts w:ascii="Tahoma" w:hAnsi="Tahoma" w:cs="Tahoma"/>
          <w:i/>
          <w:sz w:val="16"/>
          <w:szCs w:val="16"/>
        </w:rPr>
        <w:t>4.6. Распоряжение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w:t>
      </w:r>
    </w:p>
    <w:p w:rsidR="00375AC5" w:rsidRPr="00375AC5" w:rsidRDefault="00375AC5" w:rsidP="00375AC5">
      <w:pPr>
        <w:pStyle w:val="1"/>
        <w:suppressLineNumbers/>
        <w:suppressAutoHyphens/>
        <w:spacing w:before="0"/>
        <w:ind w:firstLine="709"/>
        <w:jc w:val="both"/>
        <w:rPr>
          <w:rFonts w:ascii="Tahoma" w:hAnsi="Tahoma" w:cs="Tahoma"/>
          <w:b w:val="0"/>
          <w:i/>
          <w:sz w:val="16"/>
          <w:szCs w:val="16"/>
        </w:rPr>
      </w:pPr>
      <w:bookmarkStart w:id="12" w:name="_Toc52892628"/>
      <w:bookmarkStart w:id="13" w:name="_Toc52892742"/>
      <w:r w:rsidRPr="00375AC5">
        <w:rPr>
          <w:rFonts w:ascii="Tahoma" w:hAnsi="Tahoma" w:cs="Tahoma"/>
          <w:b w:val="0"/>
          <w:i/>
          <w:sz w:val="16"/>
          <w:szCs w:val="16"/>
        </w:rPr>
        <w:t>Администрация Чапаевского сельского поселения Красносельского муниципального района Костромской области</w:t>
      </w:r>
      <w:bookmarkEnd w:id="12"/>
      <w:bookmarkEnd w:id="13"/>
    </w:p>
    <w:p w:rsidR="00375AC5" w:rsidRPr="00442437" w:rsidRDefault="00375AC5" w:rsidP="00375AC5">
      <w:pPr>
        <w:keepNext/>
        <w:suppressLineNumbers/>
        <w:suppressAutoHyphens/>
        <w:ind w:firstLine="709"/>
        <w:rPr>
          <w:rFonts w:ascii="Tahoma" w:hAnsi="Tahoma" w:cs="Tahoma"/>
          <w:bCs/>
          <w:i/>
          <w:sz w:val="16"/>
          <w:szCs w:val="16"/>
        </w:rPr>
      </w:pPr>
      <w:r w:rsidRPr="00442437">
        <w:rPr>
          <w:rFonts w:ascii="Tahoma" w:hAnsi="Tahoma" w:cs="Tahoma"/>
          <w:bCs/>
          <w:i/>
          <w:sz w:val="16"/>
          <w:szCs w:val="16"/>
        </w:rPr>
        <w:t xml:space="preserve">Постановление </w:t>
      </w:r>
      <w:r w:rsidRPr="00442437">
        <w:rPr>
          <w:rFonts w:ascii="Tahoma" w:hAnsi="Tahoma" w:cs="Tahoma"/>
          <w:i/>
          <w:sz w:val="16"/>
          <w:szCs w:val="16"/>
        </w:rPr>
        <w:t>от 01 октября 2020 года № 45</w:t>
      </w:r>
    </w:p>
    <w:p w:rsidR="00375AC5" w:rsidRPr="00442437" w:rsidRDefault="00375AC5" w:rsidP="00116331">
      <w:pPr>
        <w:pStyle w:val="afb"/>
        <w:outlineLvl w:val="0"/>
      </w:pPr>
      <w:bookmarkStart w:id="14" w:name="_Toc52892743"/>
      <w:r w:rsidRPr="00442437">
        <w:t>Об утверждении Порядка осуществления контроля за обеспечением доступа к информации о деятельности администрации Чапаевского сельского поселения Красносельского муниципального района Костромской области</w:t>
      </w:r>
      <w:bookmarkEnd w:id="14"/>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t xml:space="preserve">В целях правового регулирования обеспечения доступа к информации о деятельности администрации сельского поселения, реализации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руководствуясь Уставом Чапаевского сельского поселения Красносельского муниципального района Костромской области администрация Чапаевского сельского поселения </w:t>
      </w:r>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t>постановляет:</w:t>
      </w:r>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t>1. Утвердить Порядок осуществления контроля за обеспечением доступа к информации о деятельности администрации Чапаевского сельского поселения Красносельского муниципального района Костромской области, в соответствии с Приложением к настоящему постановлению.</w:t>
      </w:r>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t>2. Настоящее постановление подлежит опубликованию в общественно-политической газете «Чапаевский вестник» и размещении на официальном сайте https://чапаевское.рф/.</w:t>
      </w:r>
    </w:p>
    <w:p w:rsidR="00375AC5" w:rsidRPr="00442437" w:rsidRDefault="00375AC5" w:rsidP="00116331">
      <w:pPr>
        <w:keepNext/>
        <w:suppressLineNumbers/>
        <w:tabs>
          <w:tab w:val="left" w:pos="6225"/>
        </w:tabs>
        <w:suppressAutoHyphens/>
        <w:ind w:firstLine="709"/>
        <w:jc w:val="both"/>
        <w:rPr>
          <w:rFonts w:ascii="Tahoma" w:hAnsi="Tahoma" w:cs="Tahoma"/>
          <w:i/>
          <w:sz w:val="16"/>
          <w:szCs w:val="16"/>
        </w:rPr>
      </w:pPr>
      <w:r w:rsidRPr="00442437">
        <w:rPr>
          <w:rFonts w:ascii="Tahoma" w:hAnsi="Tahoma" w:cs="Tahoma"/>
          <w:i/>
          <w:sz w:val="16"/>
          <w:szCs w:val="16"/>
        </w:rPr>
        <w:t>Глава поселения Г.А.Смирнова</w:t>
      </w:r>
    </w:p>
    <w:p w:rsidR="00375AC5" w:rsidRPr="00442437" w:rsidRDefault="00375AC5" w:rsidP="00116331">
      <w:pPr>
        <w:keepNext/>
        <w:suppressLineNumbers/>
        <w:tabs>
          <w:tab w:val="left" w:pos="6225"/>
        </w:tabs>
        <w:suppressAutoHyphens/>
        <w:ind w:firstLine="709"/>
        <w:jc w:val="both"/>
        <w:rPr>
          <w:rFonts w:ascii="Tahoma" w:hAnsi="Tahoma" w:cs="Tahoma"/>
          <w:i/>
          <w:sz w:val="16"/>
          <w:szCs w:val="16"/>
        </w:rPr>
      </w:pPr>
      <w:r w:rsidRPr="00442437">
        <w:rPr>
          <w:rFonts w:ascii="Tahoma" w:hAnsi="Tahoma" w:cs="Tahoma"/>
          <w:i/>
          <w:sz w:val="16"/>
          <w:szCs w:val="16"/>
        </w:rPr>
        <w:t>Приложение к постановлению администрации Чапаевского сельского поселения Красносельского муниципального района Костромской области от 01.10.2020 г. № 45</w:t>
      </w:r>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t>Порядок осуществления контроля за обеспечением доступа к информации о деятельности администрации Чапаевского сельского поселения Красносельского муниципального района Костромской области</w:t>
      </w:r>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lastRenderedPageBreak/>
        <w:t>1. Контроль за обеспечением доступа к информации о деятельности администрации сельского поселения уполномоченными должностными лицами, муниципальными служащими администрации Чапаевского сельского поселения Красносельского муниципального района Костромской области (далее – органы местного самоуправления), осуществляется: - Главой Чапаевского сельского поселения Красносельского муниципального района Костромской области в части обеспечением доступа к информации о деятельности Администрации Чапаевского сельского поселения Красносельского муниципального района Костромской области (далее – Администрация);</w:t>
      </w:r>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t>2. Решения и действия (бездействие) должностных лиц, муниципальных служащих администрации Чапаевского сельского поселения Красносельского муниципального района Костромской области, нарушающие право на доступ к информации о деятельности администрации сельского поселения, в соответствии с действующим законодательством могут быть обжалованы.</w:t>
      </w:r>
    </w:p>
    <w:p w:rsidR="00375AC5" w:rsidRPr="00442437" w:rsidRDefault="00375AC5" w:rsidP="00116331">
      <w:pPr>
        <w:keepNext/>
        <w:suppressLineNumbers/>
        <w:suppressAutoHyphens/>
        <w:ind w:firstLine="709"/>
        <w:jc w:val="both"/>
        <w:rPr>
          <w:rFonts w:ascii="Tahoma" w:hAnsi="Tahoma" w:cs="Tahoma"/>
          <w:i/>
          <w:sz w:val="16"/>
          <w:szCs w:val="16"/>
        </w:rPr>
      </w:pPr>
      <w:r w:rsidRPr="00442437">
        <w:rPr>
          <w:rFonts w:ascii="Tahoma" w:hAnsi="Tahoma" w:cs="Tahoma"/>
          <w:i/>
          <w:sz w:val="16"/>
          <w:szCs w:val="16"/>
        </w:rPr>
        <w:t>3. Должностные лица администрации  Чапаевского сельского поселения Красносельского муниципального района Костромской области, муниципальные служащие Чапаевского сельского поселения Красносельского муниципального района Костромской области, виновные в нарушении права на доступ к информации о деятельности администрации Чапаевского сельского поселения Красносельского муниципального района Костромской области, несут дисциплинарную, административную, гражданскую и уголовную ответственность в соответствии с законодательством Российской Федерации.</w:t>
      </w:r>
    </w:p>
    <w:p w:rsidR="00893822" w:rsidRPr="003F6133" w:rsidRDefault="00893822" w:rsidP="00893822">
      <w:pPr>
        <w:keepNext/>
        <w:suppressLineNumbers/>
        <w:jc w:val="both"/>
        <w:rPr>
          <w:rFonts w:ascii="Tahoma" w:hAnsi="Tahoma" w:cs="Tahoma"/>
          <w:i/>
          <w:sz w:val="16"/>
          <w:szCs w:val="16"/>
        </w:rPr>
      </w:pPr>
    </w:p>
    <w:p w:rsidR="00893822" w:rsidRPr="003C5F27" w:rsidRDefault="00893822" w:rsidP="00893822">
      <w:pPr>
        <w:keepNext/>
        <w:suppressLineNumbers/>
        <w:ind w:firstLine="709"/>
        <w:jc w:val="both"/>
        <w:rPr>
          <w:rFonts w:ascii="Tahoma" w:hAnsi="Tahoma" w:cs="Tahoma"/>
          <w:i/>
          <w:sz w:val="16"/>
          <w:szCs w:val="16"/>
        </w:rPr>
      </w:pPr>
    </w:p>
    <w:p w:rsidR="00116331" w:rsidRPr="00116331" w:rsidRDefault="00116331" w:rsidP="00116331">
      <w:pPr>
        <w:pStyle w:val="afb"/>
        <w:outlineLvl w:val="0"/>
        <w:rPr>
          <w:szCs w:val="20"/>
        </w:rPr>
      </w:pPr>
      <w:bookmarkStart w:id="15" w:name="_Toc52892630"/>
      <w:bookmarkStart w:id="16" w:name="_Toc52892744"/>
      <w:r w:rsidRPr="00116331">
        <w:t>Сведения о численности муниципальных служащих</w:t>
      </w:r>
      <w:bookmarkEnd w:id="15"/>
      <w:r w:rsidRPr="00116331">
        <w:t xml:space="preserve"> органов местного самоуправления Чапаевского сельского поселения и фактических затрат на их денежное содержание за 3квартал 2020 года</w:t>
      </w:r>
      <w:bookmarkEnd w:id="16"/>
    </w:p>
    <w:p w:rsidR="00116331" w:rsidRPr="00642EE6" w:rsidRDefault="00116331" w:rsidP="00116331">
      <w:pPr>
        <w:suppressLineNumbers/>
        <w:suppressAutoHyphens/>
        <w:ind w:firstLine="709"/>
        <w:jc w:val="both"/>
        <w:rPr>
          <w:rFonts w:ascii="Tahoma" w:hAnsi="Tahoma" w:cs="Tahoma"/>
          <w:i/>
        </w:rPr>
      </w:pPr>
      <w:r w:rsidRPr="00642EE6">
        <w:rPr>
          <w:rFonts w:ascii="Tahoma" w:hAnsi="Tahoma" w:cs="Tahoma"/>
          <w:i/>
        </w:rPr>
        <w:t> </w:t>
      </w:r>
    </w:p>
    <w:tbl>
      <w:tblPr>
        <w:tblW w:w="10053"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4A0"/>
      </w:tblPr>
      <w:tblGrid>
        <w:gridCol w:w="6476"/>
        <w:gridCol w:w="3577"/>
      </w:tblGrid>
      <w:tr w:rsidR="00116331" w:rsidRPr="00642EE6" w:rsidTr="006A5B66">
        <w:trPr>
          <w:trHeight w:val="250"/>
        </w:trPr>
        <w:tc>
          <w:tcPr>
            <w:tcW w:w="6476"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Наименование должности</w:t>
            </w:r>
          </w:p>
        </w:tc>
        <w:tc>
          <w:tcPr>
            <w:tcW w:w="3577"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3 квартал 2020 года</w:t>
            </w:r>
          </w:p>
        </w:tc>
      </w:tr>
      <w:tr w:rsidR="00116331" w:rsidRPr="00642EE6" w:rsidTr="006A5B66">
        <w:trPr>
          <w:trHeight w:val="197"/>
        </w:trPr>
        <w:tc>
          <w:tcPr>
            <w:tcW w:w="6476"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Глава поселения</w:t>
            </w:r>
          </w:p>
        </w:tc>
        <w:tc>
          <w:tcPr>
            <w:tcW w:w="3577"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267 725 руб.</w:t>
            </w:r>
          </w:p>
        </w:tc>
      </w:tr>
      <w:tr w:rsidR="00116331" w:rsidRPr="00642EE6" w:rsidTr="006A5B66">
        <w:trPr>
          <w:trHeight w:val="250"/>
        </w:trPr>
        <w:tc>
          <w:tcPr>
            <w:tcW w:w="6476"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Заместитель главы администрации</w:t>
            </w:r>
          </w:p>
        </w:tc>
        <w:tc>
          <w:tcPr>
            <w:tcW w:w="3577"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105 843 руб.</w:t>
            </w:r>
          </w:p>
        </w:tc>
      </w:tr>
      <w:tr w:rsidR="00116331" w:rsidRPr="00642EE6" w:rsidTr="006A5B66">
        <w:trPr>
          <w:trHeight w:val="250"/>
        </w:trPr>
        <w:tc>
          <w:tcPr>
            <w:tcW w:w="6476"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Главный специалист администрации</w:t>
            </w:r>
          </w:p>
        </w:tc>
        <w:tc>
          <w:tcPr>
            <w:tcW w:w="3577"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58 266 руб.</w:t>
            </w:r>
          </w:p>
        </w:tc>
      </w:tr>
      <w:tr w:rsidR="00116331" w:rsidRPr="00642EE6" w:rsidTr="006A5B66">
        <w:trPr>
          <w:trHeight w:val="250"/>
        </w:trPr>
        <w:tc>
          <w:tcPr>
            <w:tcW w:w="6476"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Ведущий специалист администрации</w:t>
            </w:r>
          </w:p>
        </w:tc>
        <w:tc>
          <w:tcPr>
            <w:tcW w:w="3577" w:type="dxa"/>
            <w:shd w:val="clear" w:color="auto" w:fill="auto"/>
            <w:tcMar>
              <w:top w:w="0" w:type="dxa"/>
              <w:left w:w="108" w:type="dxa"/>
              <w:bottom w:w="0" w:type="dxa"/>
              <w:right w:w="108" w:type="dxa"/>
            </w:tcMar>
            <w:hideMark/>
          </w:tcPr>
          <w:p w:rsidR="00116331" w:rsidRPr="00642EE6" w:rsidRDefault="00116331" w:rsidP="006A5B66">
            <w:pPr>
              <w:rPr>
                <w:rFonts w:ascii="Tahoma" w:hAnsi="Tahoma" w:cs="Tahoma"/>
                <w:b/>
                <w:i/>
                <w:sz w:val="16"/>
                <w:szCs w:val="16"/>
              </w:rPr>
            </w:pPr>
            <w:r w:rsidRPr="00642EE6">
              <w:rPr>
                <w:rFonts w:ascii="Tahoma" w:hAnsi="Tahoma" w:cs="Tahoma"/>
                <w:b/>
                <w:i/>
                <w:sz w:val="16"/>
                <w:szCs w:val="16"/>
              </w:rPr>
              <w:t>84 212 руб</w:t>
            </w:r>
          </w:p>
        </w:tc>
      </w:tr>
    </w:tbl>
    <w:p w:rsidR="00116331" w:rsidRPr="00642EE6" w:rsidRDefault="00116331" w:rsidP="00116331">
      <w:pPr>
        <w:suppressLineNumbers/>
        <w:suppressAutoHyphens/>
        <w:ind w:firstLine="709"/>
        <w:jc w:val="both"/>
        <w:rPr>
          <w:rFonts w:ascii="Tahoma" w:hAnsi="Tahoma" w:cs="Tahoma"/>
          <w:i/>
        </w:rPr>
      </w:pPr>
    </w:p>
    <w:p w:rsidR="00B722CE" w:rsidRPr="00191CAA" w:rsidRDefault="00B722CE" w:rsidP="00B722CE">
      <w:pPr>
        <w:tabs>
          <w:tab w:val="left" w:pos="930"/>
        </w:tabs>
        <w:ind w:firstLine="709"/>
        <w:rPr>
          <w:rFonts w:ascii="Tahoma" w:hAnsi="Tahoma" w:cs="Tahoma"/>
          <w:i/>
          <w:sz w:val="16"/>
          <w:szCs w:val="16"/>
        </w:rPr>
      </w:pPr>
    </w:p>
    <w:p w:rsidR="00B722CE" w:rsidRPr="00191CAA" w:rsidRDefault="00B722CE" w:rsidP="00B722CE">
      <w:pPr>
        <w:ind w:firstLine="709"/>
        <w:jc w:val="both"/>
        <w:rPr>
          <w:rFonts w:ascii="Tahoma" w:hAnsi="Tahoma" w:cs="Tahoma"/>
          <w:i/>
          <w:sz w:val="16"/>
          <w:szCs w:val="16"/>
        </w:rPr>
      </w:pPr>
      <w:r w:rsidRPr="00191CAA">
        <w:rPr>
          <w:rFonts w:ascii="Tahoma" w:hAnsi="Tahoma" w:cs="Tahoma"/>
          <w:i/>
          <w:sz w:val="16"/>
          <w:szCs w:val="16"/>
        </w:rPr>
        <w:t xml:space="preserve">  </w:t>
      </w:r>
    </w:p>
    <w:p w:rsidR="003C064E" w:rsidRPr="00E943D8" w:rsidRDefault="003C064E" w:rsidP="003C064E">
      <w:pPr>
        <w:keepNext/>
        <w:suppressLineNumbers/>
        <w:ind w:firstLine="709"/>
        <w:jc w:val="both"/>
        <w:rPr>
          <w:rFonts w:ascii="Tahoma" w:hAnsi="Tahoma" w:cs="Tahoma"/>
          <w:i/>
          <w:sz w:val="16"/>
          <w:szCs w:val="16"/>
        </w:rPr>
      </w:pPr>
    </w:p>
    <w:p w:rsidR="00C038F4" w:rsidRPr="0000144F" w:rsidRDefault="00B722CE" w:rsidP="00C038F4">
      <w:pPr>
        <w:keepNext/>
        <w:suppressLineNumbers/>
        <w:suppressAutoHyphens/>
        <w:ind w:firstLine="709"/>
        <w:jc w:val="both"/>
        <w:rPr>
          <w:rFonts w:ascii="Tahoma" w:hAnsi="Tahoma" w:cs="Tahoma"/>
          <w:i/>
          <w:sz w:val="16"/>
          <w:szCs w:val="16"/>
        </w:rPr>
      </w:pPr>
      <w:r>
        <w:rPr>
          <w:rFonts w:ascii="Tahoma" w:hAnsi="Tahoma" w:cs="Tahoma"/>
          <w:i/>
          <w:sz w:val="16"/>
          <w:szCs w:val="16"/>
        </w:rPr>
        <w:t xml:space="preserve"> </w:t>
      </w:r>
    </w:p>
    <w:p w:rsidR="00C038F4" w:rsidRPr="0000144F" w:rsidRDefault="00C038F4" w:rsidP="00C038F4">
      <w:pPr>
        <w:keepNext/>
        <w:suppressLineNumbers/>
        <w:suppressAutoHyphens/>
        <w:ind w:firstLine="709"/>
        <w:jc w:val="both"/>
        <w:rPr>
          <w:rFonts w:ascii="Tahoma" w:hAnsi="Tahoma" w:cs="Tahoma"/>
          <w:i/>
          <w:sz w:val="16"/>
          <w:szCs w:val="16"/>
        </w:rPr>
      </w:pPr>
    </w:p>
    <w:p w:rsidR="00B722CE" w:rsidRDefault="00B722CE">
      <w:pPr>
        <w:rPr>
          <w:rFonts w:ascii="Tahoma" w:eastAsiaTheme="minorHAnsi" w:hAnsi="Tahoma" w:cs="Tahoma"/>
          <w:i/>
          <w:sz w:val="16"/>
          <w:szCs w:val="16"/>
          <w:lang w:eastAsia="en-US"/>
        </w:rPr>
      </w:pPr>
    </w:p>
    <w:p w:rsidR="003A3EFD" w:rsidRPr="00611FBA" w:rsidRDefault="003A3EFD" w:rsidP="00B722CE">
      <w:pPr>
        <w:rPr>
          <w:rFonts w:ascii="Tahoma" w:hAnsi="Tahoma" w:cs="Tahoma"/>
          <w:b/>
          <w:i/>
          <w:sz w:val="16"/>
          <w:szCs w:val="16"/>
        </w:rPr>
      </w:pPr>
    </w:p>
    <w:tbl>
      <w:tblPr>
        <w:tblpPr w:leftFromText="180" w:rightFromText="180" w:vertAnchor="text" w:horzAnchor="margin" w:tblpY="639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C87670" w:rsidRPr="00734F93" w:rsidTr="00C87670">
        <w:tc>
          <w:tcPr>
            <w:tcW w:w="3379" w:type="dxa"/>
          </w:tcPr>
          <w:p w:rsidR="00C87670" w:rsidRPr="00734F93" w:rsidRDefault="00C87670" w:rsidP="00C87670">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C87670" w:rsidRPr="00734F93" w:rsidRDefault="00C87670" w:rsidP="00C87670">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C87670" w:rsidRPr="00734F93" w:rsidRDefault="00C87670" w:rsidP="00C87670">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C87670" w:rsidRPr="00734F93" w:rsidRDefault="00C87670" w:rsidP="00C87670">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C87670" w:rsidRPr="00734F93" w:rsidRDefault="00C87670" w:rsidP="00C87670">
            <w:pPr>
              <w:spacing w:before="20" w:after="20"/>
              <w:jc w:val="center"/>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C87670" w:rsidRPr="00734F93" w:rsidRDefault="00C87670" w:rsidP="00C87670">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C87670" w:rsidRPr="00734F93" w:rsidRDefault="00C87670" w:rsidP="00C87670">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9312EC">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0C" w:rsidRDefault="00681F0C" w:rsidP="002A1A79">
      <w:r>
        <w:separator/>
      </w:r>
    </w:p>
  </w:endnote>
  <w:endnote w:type="continuationSeparator" w:id="0">
    <w:p w:rsidR="00681F0C" w:rsidRDefault="00681F0C"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5305291"/>
      <w:docPartObj>
        <w:docPartGallery w:val="Page Numbers (Bottom of Page)"/>
        <w:docPartUnique/>
      </w:docPartObj>
    </w:sdtPr>
    <w:sdtContent>
      <w:p w:rsidR="005538E8" w:rsidRPr="004F51C7" w:rsidRDefault="00476BD0" w:rsidP="00C2611D">
        <w:pPr>
          <w:pStyle w:val="a3"/>
          <w:tabs>
            <w:tab w:val="clear" w:pos="4677"/>
            <w:tab w:val="clear" w:pos="9355"/>
            <w:tab w:val="left" w:pos="6255"/>
          </w:tabs>
          <w:rPr>
            <w:sz w:val="22"/>
            <w:szCs w:val="22"/>
          </w:rPr>
        </w:pPr>
        <w:r w:rsidRPr="00476BD0">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5538E8" w:rsidRDefault="00476BD0">
                    <w:pPr>
                      <w:jc w:val="center"/>
                    </w:pPr>
                    <w:fldSimple w:instr=" PAGE    \* MERGEFORMAT ">
                      <w:r w:rsidR="00121994" w:rsidRPr="00121994">
                        <w:rPr>
                          <w:noProof/>
                          <w:color w:val="808080" w:themeColor="text1" w:themeTint="7F"/>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0C" w:rsidRDefault="00681F0C" w:rsidP="002A1A79">
      <w:r>
        <w:separator/>
      </w:r>
    </w:p>
  </w:footnote>
  <w:footnote w:type="continuationSeparator" w:id="0">
    <w:p w:rsidR="00681F0C" w:rsidRDefault="00681F0C"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E8" w:rsidRDefault="00893822" w:rsidP="00C2611D">
    <w:pPr>
      <w:pStyle w:val="ae"/>
      <w:tabs>
        <w:tab w:val="clear" w:pos="4677"/>
        <w:tab w:val="clear" w:pos="9355"/>
        <w:tab w:val="left" w:pos="7755"/>
      </w:tabs>
    </w:pPr>
    <w:r>
      <w:t xml:space="preserve">№ </w:t>
    </w:r>
    <w:r w:rsidR="00891AB6">
      <w:t>11</w:t>
    </w:r>
    <w:r w:rsidR="005538E8">
      <w:t xml:space="preserve"> от </w:t>
    </w:r>
    <w:r w:rsidR="00891AB6">
      <w:t>01</w:t>
    </w:r>
    <w:r w:rsidR="005538E8">
      <w:t>.</w:t>
    </w:r>
    <w:r w:rsidR="00891AB6">
      <w:t>10</w:t>
    </w:r>
    <w:r w:rsidR="005538E8">
      <w:t>.2020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1058C1"/>
    <w:multiLevelType w:val="hybridMultilevel"/>
    <w:tmpl w:val="5A3C3F60"/>
    <w:lvl w:ilvl="0" w:tplc="0C9AD656">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BF45CEB"/>
    <w:multiLevelType w:val="hybridMultilevel"/>
    <w:tmpl w:val="43765DFA"/>
    <w:lvl w:ilvl="0" w:tplc="EFC0629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3"/>
  </w:num>
  <w:num w:numId="5">
    <w:abstractNumId w:val="20"/>
  </w:num>
  <w:num w:numId="6">
    <w:abstractNumId w:val="4"/>
  </w:num>
  <w:num w:numId="7">
    <w:abstractNumId w:val="16"/>
  </w:num>
  <w:num w:numId="8">
    <w:abstractNumId w:val="6"/>
  </w:num>
  <w:num w:numId="9">
    <w:abstractNumId w:val="8"/>
  </w:num>
  <w:num w:numId="10">
    <w:abstractNumId w:val="7"/>
  </w:num>
  <w:num w:numId="11">
    <w:abstractNumId w:val="19"/>
  </w:num>
  <w:num w:numId="12">
    <w:abstractNumId w:val="0"/>
  </w:num>
  <w:num w:numId="13">
    <w:abstractNumId w:val="1"/>
  </w:num>
  <w:num w:numId="14">
    <w:abstractNumId w:val="3"/>
  </w:num>
  <w:num w:numId="15">
    <w:abstractNumId w:val="5"/>
  </w:num>
  <w:num w:numId="16">
    <w:abstractNumId w:val="10"/>
  </w:num>
  <w:num w:numId="17">
    <w:abstractNumId w:val="17"/>
  </w:num>
  <w:num w:numId="18">
    <w:abstractNumId w:val="11"/>
  </w:num>
  <w:num w:numId="19">
    <w:abstractNumId w:val="18"/>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70658"/>
    <o:shapelayout v:ext="edit">
      <o:idmap v:ext="edit" data="2"/>
    </o:shapelayout>
  </w:hdrShapeDefaults>
  <w:footnotePr>
    <w:footnote w:id="-1"/>
    <w:footnote w:id="0"/>
  </w:footnotePr>
  <w:endnotePr>
    <w:endnote w:id="-1"/>
    <w:endnote w:id="0"/>
  </w:endnotePr>
  <w:compat/>
  <w:rsids>
    <w:rsidRoot w:val="0040695E"/>
    <w:rsid w:val="00017C8A"/>
    <w:rsid w:val="00046B88"/>
    <w:rsid w:val="00056A5C"/>
    <w:rsid w:val="000666E2"/>
    <w:rsid w:val="000675B2"/>
    <w:rsid w:val="000A5FDB"/>
    <w:rsid w:val="000B008E"/>
    <w:rsid w:val="000F22D2"/>
    <w:rsid w:val="000F6A5E"/>
    <w:rsid w:val="001069C4"/>
    <w:rsid w:val="001079BF"/>
    <w:rsid w:val="00116331"/>
    <w:rsid w:val="00121994"/>
    <w:rsid w:val="0012266C"/>
    <w:rsid w:val="00134949"/>
    <w:rsid w:val="00155C4E"/>
    <w:rsid w:val="00175872"/>
    <w:rsid w:val="001973CA"/>
    <w:rsid w:val="001B33A5"/>
    <w:rsid w:val="001B39BA"/>
    <w:rsid w:val="001C0BF6"/>
    <w:rsid w:val="001D12ED"/>
    <w:rsid w:val="00272D99"/>
    <w:rsid w:val="002A1A79"/>
    <w:rsid w:val="00320AC4"/>
    <w:rsid w:val="00332182"/>
    <w:rsid w:val="00335041"/>
    <w:rsid w:val="00375AC5"/>
    <w:rsid w:val="00391DBB"/>
    <w:rsid w:val="00394496"/>
    <w:rsid w:val="003A3EFD"/>
    <w:rsid w:val="003B29B6"/>
    <w:rsid w:val="003B57B2"/>
    <w:rsid w:val="003C064E"/>
    <w:rsid w:val="003D1F1D"/>
    <w:rsid w:val="0040695E"/>
    <w:rsid w:val="004473E8"/>
    <w:rsid w:val="00476BD0"/>
    <w:rsid w:val="004B0BC8"/>
    <w:rsid w:val="004B72B3"/>
    <w:rsid w:val="004F0B4A"/>
    <w:rsid w:val="0051473E"/>
    <w:rsid w:val="00516822"/>
    <w:rsid w:val="00530936"/>
    <w:rsid w:val="005460FF"/>
    <w:rsid w:val="005538E8"/>
    <w:rsid w:val="00594658"/>
    <w:rsid w:val="00596E8F"/>
    <w:rsid w:val="005A2C02"/>
    <w:rsid w:val="005A450E"/>
    <w:rsid w:val="005B1E9A"/>
    <w:rsid w:val="005B4A62"/>
    <w:rsid w:val="005C0133"/>
    <w:rsid w:val="005C14EB"/>
    <w:rsid w:val="005C1B45"/>
    <w:rsid w:val="005D4AA0"/>
    <w:rsid w:val="005E2F82"/>
    <w:rsid w:val="006009D0"/>
    <w:rsid w:val="00611FBA"/>
    <w:rsid w:val="00651A00"/>
    <w:rsid w:val="00652B09"/>
    <w:rsid w:val="006810D8"/>
    <w:rsid w:val="00681F0C"/>
    <w:rsid w:val="00697C62"/>
    <w:rsid w:val="007049FC"/>
    <w:rsid w:val="00712C16"/>
    <w:rsid w:val="00734F93"/>
    <w:rsid w:val="007641CB"/>
    <w:rsid w:val="00770B24"/>
    <w:rsid w:val="00777AD8"/>
    <w:rsid w:val="00783226"/>
    <w:rsid w:val="007A3437"/>
    <w:rsid w:val="007A4970"/>
    <w:rsid w:val="007E5223"/>
    <w:rsid w:val="007F3060"/>
    <w:rsid w:val="007F7625"/>
    <w:rsid w:val="00813A14"/>
    <w:rsid w:val="00815C7A"/>
    <w:rsid w:val="00823AAB"/>
    <w:rsid w:val="00847319"/>
    <w:rsid w:val="00865984"/>
    <w:rsid w:val="00891AB6"/>
    <w:rsid w:val="00893822"/>
    <w:rsid w:val="008C0CAE"/>
    <w:rsid w:val="008C111F"/>
    <w:rsid w:val="008C1B81"/>
    <w:rsid w:val="00903754"/>
    <w:rsid w:val="00917DDC"/>
    <w:rsid w:val="009312EC"/>
    <w:rsid w:val="00970031"/>
    <w:rsid w:val="0098636F"/>
    <w:rsid w:val="00990099"/>
    <w:rsid w:val="009A0D13"/>
    <w:rsid w:val="009A47F6"/>
    <w:rsid w:val="009B574A"/>
    <w:rsid w:val="009F3F38"/>
    <w:rsid w:val="00A71A62"/>
    <w:rsid w:val="00A860EA"/>
    <w:rsid w:val="00AE27AB"/>
    <w:rsid w:val="00AF1492"/>
    <w:rsid w:val="00B1199F"/>
    <w:rsid w:val="00B3255E"/>
    <w:rsid w:val="00B62926"/>
    <w:rsid w:val="00B66F1A"/>
    <w:rsid w:val="00B71201"/>
    <w:rsid w:val="00B722CE"/>
    <w:rsid w:val="00B94B0C"/>
    <w:rsid w:val="00BD17F9"/>
    <w:rsid w:val="00BF0E66"/>
    <w:rsid w:val="00C038F4"/>
    <w:rsid w:val="00C17393"/>
    <w:rsid w:val="00C17DC3"/>
    <w:rsid w:val="00C204A5"/>
    <w:rsid w:val="00C2611D"/>
    <w:rsid w:val="00C31A26"/>
    <w:rsid w:val="00C31C8C"/>
    <w:rsid w:val="00C47875"/>
    <w:rsid w:val="00C65C41"/>
    <w:rsid w:val="00C73673"/>
    <w:rsid w:val="00C87670"/>
    <w:rsid w:val="00CE37E9"/>
    <w:rsid w:val="00CF43DD"/>
    <w:rsid w:val="00CF5C78"/>
    <w:rsid w:val="00D3347F"/>
    <w:rsid w:val="00D73C0C"/>
    <w:rsid w:val="00D811D2"/>
    <w:rsid w:val="00DB6142"/>
    <w:rsid w:val="00DE25CD"/>
    <w:rsid w:val="00E548D5"/>
    <w:rsid w:val="00E91922"/>
    <w:rsid w:val="00EB5938"/>
    <w:rsid w:val="00EC0586"/>
    <w:rsid w:val="00ED455D"/>
    <w:rsid w:val="00ED4626"/>
    <w:rsid w:val="00F1309C"/>
    <w:rsid w:val="00F1523A"/>
    <w:rsid w:val="00F35FFB"/>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aliases w:val="Оглавление мое"/>
    <w:basedOn w:val="a"/>
    <w:next w:val="a"/>
    <w:link w:val="10"/>
    <w:uiPriority w:val="9"/>
    <w:qFormat/>
    <w:rsid w:val="00121994"/>
    <w:pPr>
      <w:keepNext/>
      <w:keepLines/>
      <w:spacing w:before="48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qFormat/>
    <w:rsid w:val="00903754"/>
    <w:pPr>
      <w:keepNext/>
      <w:jc w:val="center"/>
      <w:outlineLvl w:val="1"/>
    </w:pPr>
    <w:rPr>
      <w:b/>
      <w:sz w:val="52"/>
      <w:szCs w:val="20"/>
    </w:rPr>
  </w:style>
  <w:style w:type="paragraph" w:styleId="3">
    <w:name w:val="heading 3"/>
    <w:basedOn w:val="a"/>
    <w:next w:val="a"/>
    <w:link w:val="30"/>
    <w:uiPriority w:val="9"/>
    <w:unhideWhenUsed/>
    <w:qFormat/>
    <w:rsid w:val="001219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2199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2199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2199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219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219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Оглавление мое Знак"/>
    <w:basedOn w:val="a0"/>
    <w:link w:val="1"/>
    <w:uiPriority w:val="9"/>
    <w:rsid w:val="00121994"/>
    <w:rPr>
      <w:rFonts w:asciiTheme="majorHAnsi" w:eastAsiaTheme="majorEastAsia" w:hAnsiTheme="majorHAnsi" w:cstheme="majorBidi"/>
      <w:b/>
      <w:bCs/>
      <w:sz w:val="28"/>
      <w:szCs w:val="28"/>
      <w:lang w:eastAsia="ru-RU"/>
    </w:rPr>
  </w:style>
  <w:style w:type="character" w:customStyle="1" w:styleId="20">
    <w:name w:val="Заголовок 2 Знак"/>
    <w:basedOn w:val="a0"/>
    <w:link w:val="2"/>
    <w:uiPriority w:val="9"/>
    <w:rsid w:val="00903754"/>
    <w:rPr>
      <w:rFonts w:ascii="Times New Roman" w:eastAsia="Times New Roman" w:hAnsi="Times New Roman" w:cs="Times New Roman"/>
      <w:b/>
      <w:sz w:val="52"/>
      <w:szCs w:val="20"/>
      <w:lang w:eastAsia="ru-RU"/>
    </w:rPr>
  </w:style>
  <w:style w:type="character" w:customStyle="1" w:styleId="40">
    <w:name w:val="Заголовок 4 Знак"/>
    <w:basedOn w:val="a0"/>
    <w:link w:val="4"/>
    <w:uiPriority w:val="9"/>
    <w:rsid w:val="003D1F1D"/>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uiPriority w:val="99"/>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903754"/>
    <w:rPr>
      <w:color w:val="000080"/>
      <w:u w:val="single"/>
    </w:rPr>
  </w:style>
  <w:style w:type="paragraph" w:styleId="ac">
    <w:name w:val="Body Text"/>
    <w:basedOn w:val="a"/>
    <w:link w:val="11"/>
    <w:uiPriority w:val="99"/>
    <w:unhideWhenUsed/>
    <w:rsid w:val="003D1F1D"/>
    <w:pPr>
      <w:spacing w:after="120"/>
    </w:pPr>
    <w:rPr>
      <w:rFonts w:ascii="Calibri" w:hAnsi="Calibri"/>
      <w:lang w:val="en-US" w:eastAsia="en-US" w:bidi="en-US"/>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99"/>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a">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rsid w:val="00394496"/>
    <w:pPr>
      <w:spacing w:after="100"/>
    </w:pPr>
  </w:style>
  <w:style w:type="paragraph" w:customStyle="1" w:styleId="afb">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c">
    <w:name w:val="Знак Знак"/>
    <w:basedOn w:val="a0"/>
    <w:locked/>
    <w:rsid w:val="005538E8"/>
    <w:rPr>
      <w:b/>
      <w:sz w:val="28"/>
      <w:lang w:val="ru-RU" w:eastAsia="zh-CN" w:bidi="ar-SA"/>
    </w:rPr>
  </w:style>
  <w:style w:type="paragraph" w:customStyle="1" w:styleId="Default">
    <w:name w:val="Default"/>
    <w:uiPriority w:val="99"/>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customStyle="1" w:styleId="consplustitle0">
    <w:name w:val="consplustitle"/>
    <w:basedOn w:val="a"/>
    <w:rsid w:val="00891AB6"/>
    <w:pPr>
      <w:spacing w:before="100" w:beforeAutospacing="1" w:after="100" w:afterAutospacing="1"/>
    </w:pPr>
  </w:style>
  <w:style w:type="paragraph" w:customStyle="1" w:styleId="consplusnormal0">
    <w:name w:val="consplusnormal"/>
    <w:basedOn w:val="a"/>
    <w:rsid w:val="00891AB6"/>
    <w:pPr>
      <w:spacing w:before="100" w:beforeAutospacing="1" w:after="100" w:afterAutospacing="1"/>
    </w:pPr>
  </w:style>
  <w:style w:type="paragraph" w:customStyle="1" w:styleId="s1">
    <w:name w:val="s_1"/>
    <w:basedOn w:val="a"/>
    <w:rsid w:val="00891AB6"/>
    <w:pPr>
      <w:spacing w:before="100" w:beforeAutospacing="1" w:after="100" w:afterAutospacing="1"/>
    </w:pPr>
  </w:style>
  <w:style w:type="paragraph" w:customStyle="1" w:styleId="s22">
    <w:name w:val="s_22"/>
    <w:basedOn w:val="a"/>
    <w:rsid w:val="00891AB6"/>
    <w:pPr>
      <w:spacing w:before="100" w:beforeAutospacing="1" w:after="100" w:afterAutospacing="1"/>
    </w:pPr>
  </w:style>
  <w:style w:type="character" w:customStyle="1" w:styleId="afd">
    <w:name w:val="Цветовое выделение"/>
    <w:uiPriority w:val="99"/>
    <w:rsid w:val="00375AC5"/>
    <w:rPr>
      <w:b/>
      <w:color w:val="26282F"/>
    </w:rPr>
  </w:style>
  <w:style w:type="character" w:customStyle="1" w:styleId="afe">
    <w:name w:val="Гипертекстовая ссылка"/>
    <w:uiPriority w:val="99"/>
    <w:rsid w:val="00375AC5"/>
    <w:rPr>
      <w:rFonts w:cs="Times New Roman"/>
      <w:b/>
      <w:color w:val="auto"/>
    </w:rPr>
  </w:style>
  <w:style w:type="paragraph" w:customStyle="1" w:styleId="aff">
    <w:name w:val="Нормальный (таблица)"/>
    <w:basedOn w:val="a"/>
    <w:next w:val="a"/>
    <w:uiPriority w:val="99"/>
    <w:rsid w:val="00375AC5"/>
    <w:pPr>
      <w:widowControl w:val="0"/>
      <w:autoSpaceDE w:val="0"/>
      <w:autoSpaceDN w:val="0"/>
      <w:adjustRightInd w:val="0"/>
      <w:jc w:val="both"/>
    </w:pPr>
    <w:rPr>
      <w:rFonts w:ascii="Times New Roman CYR" w:hAnsi="Times New Roman CYR" w:cs="Times New Roman CYR"/>
    </w:rPr>
  </w:style>
  <w:style w:type="character" w:customStyle="1" w:styleId="aff0">
    <w:name w:val="Цветовое выделение для Текст"/>
    <w:uiPriority w:val="99"/>
    <w:rsid w:val="00375AC5"/>
    <w:rPr>
      <w:rFonts w:ascii="Times New Roman CYR" w:hAnsi="Times New Roman CYR"/>
    </w:rPr>
  </w:style>
  <w:style w:type="character" w:styleId="aff1">
    <w:name w:val="Emphasis"/>
    <w:uiPriority w:val="20"/>
    <w:qFormat/>
    <w:rsid w:val="00375AC5"/>
    <w:rPr>
      <w:i/>
      <w:iCs/>
    </w:rPr>
  </w:style>
  <w:style w:type="character" w:customStyle="1" w:styleId="30">
    <w:name w:val="Заголовок 3 Знак"/>
    <w:basedOn w:val="a0"/>
    <w:link w:val="3"/>
    <w:uiPriority w:val="9"/>
    <w:rsid w:val="00121994"/>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12199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12199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12199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12199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121994"/>
    <w:rPr>
      <w:rFonts w:asciiTheme="majorHAnsi" w:eastAsiaTheme="majorEastAsia" w:hAnsiTheme="majorHAnsi" w:cstheme="majorBidi"/>
      <w:i/>
      <w:iCs/>
      <w:color w:val="404040" w:themeColor="text1" w:themeTint="BF"/>
      <w:sz w:val="20"/>
      <w:szCs w:val="20"/>
      <w:lang w:eastAsia="ru-RU"/>
    </w:rPr>
  </w:style>
  <w:style w:type="paragraph" w:styleId="aff2">
    <w:name w:val="Subtitle"/>
    <w:basedOn w:val="a"/>
    <w:next w:val="a"/>
    <w:link w:val="aff3"/>
    <w:uiPriority w:val="11"/>
    <w:qFormat/>
    <w:rsid w:val="00121994"/>
    <w:pPr>
      <w:numPr>
        <w:ilvl w:val="1"/>
      </w:numPr>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0"/>
    <w:link w:val="aff2"/>
    <w:uiPriority w:val="11"/>
    <w:rsid w:val="00121994"/>
    <w:rPr>
      <w:rFonts w:asciiTheme="majorHAnsi" w:eastAsiaTheme="majorEastAsia" w:hAnsiTheme="majorHAnsi" w:cstheme="majorBidi"/>
      <w:i/>
      <w:iCs/>
      <w:color w:val="4F81BD" w:themeColor="accent1"/>
      <w:spacing w:val="15"/>
      <w:sz w:val="24"/>
      <w:szCs w:val="24"/>
      <w:lang w:eastAsia="ru-RU"/>
    </w:rPr>
  </w:style>
  <w:style w:type="paragraph" w:customStyle="1" w:styleId="17">
    <w:name w:val="Стиль1"/>
    <w:basedOn w:val="afa"/>
    <w:qFormat/>
    <w:rsid w:val="00121994"/>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A705-7E40-4636-8E4F-F5A03E9F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6594</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2020-10-06T12:14:00Z</cp:lastPrinted>
  <dcterms:created xsi:type="dcterms:W3CDTF">2020-10-06T12:16:00Z</dcterms:created>
  <dcterms:modified xsi:type="dcterms:W3CDTF">2020-10-06T12:16:00Z</dcterms:modified>
</cp:coreProperties>
</file>