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D6" w:rsidRPr="007E73D6" w:rsidRDefault="007E73D6" w:rsidP="007E73D6">
      <w:pPr>
        <w:jc w:val="cente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ПОЛОЖЕНИЕ</w:t>
      </w:r>
    </w:p>
    <w:p w:rsidR="007E73D6" w:rsidRPr="007E73D6" w:rsidRDefault="007E73D6" w:rsidP="007E73D6">
      <w:pPr>
        <w:jc w:val="cente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о проведении конкурса на замещение вакантной должности</w:t>
      </w:r>
    </w:p>
    <w:p w:rsidR="007E73D6" w:rsidRPr="007E73D6" w:rsidRDefault="007E73D6" w:rsidP="007E73D6">
      <w:pPr>
        <w:jc w:val="cente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муниципальной службы Чапаевского сельского поселения Красносельского муниципального района Костромской области</w:t>
      </w:r>
    </w:p>
    <w:p w:rsidR="007E73D6" w:rsidRPr="007E73D6" w:rsidRDefault="007E73D6" w:rsidP="007E73D6">
      <w:pPr>
        <w:jc w:val="cente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(в редакции решения Совета депутатов от 24.06.2013 года № 105)</w:t>
      </w:r>
    </w:p>
    <w:p w:rsidR="007E73D6" w:rsidRPr="007E73D6" w:rsidRDefault="007E73D6" w:rsidP="007E73D6">
      <w:pPr>
        <w:rPr>
          <w:rFonts w:ascii="Tahoma" w:eastAsia="Times New Roman" w:hAnsi="Tahoma" w:cs="Tahoma"/>
          <w:b/>
          <w:bCs/>
          <w:i/>
          <w:iCs/>
          <w:color w:val="363636"/>
          <w:sz w:val="16"/>
          <w:szCs w:val="16"/>
          <w:lang w:eastAsia="ru-RU"/>
        </w:rPr>
      </w:pPr>
      <w:bookmarkStart w:id="0" w:name="_GoBack"/>
      <w:bookmarkEnd w:id="0"/>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1.  Общие положения</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 xml:space="preserve">1.1. </w:t>
      </w:r>
      <w:proofErr w:type="gramStart"/>
      <w:r w:rsidRPr="007E73D6">
        <w:rPr>
          <w:rFonts w:ascii="Tahoma" w:eastAsia="Times New Roman" w:hAnsi="Tahoma" w:cs="Tahoma"/>
          <w:b/>
          <w:bCs/>
          <w:i/>
          <w:iCs/>
          <w:color w:val="363636"/>
          <w:sz w:val="16"/>
          <w:szCs w:val="16"/>
          <w:lang w:eastAsia="ru-RU"/>
        </w:rPr>
        <w:t>Положение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 (далее - Положение) устанавливает порядок проведения конкурса, определяет число членов конкурсной комиссии и порядок ее формирования, обеспечивает равный доступ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w:t>
      </w:r>
      <w:proofErr w:type="gramEnd"/>
      <w:r w:rsidRPr="007E73D6">
        <w:rPr>
          <w:rFonts w:ascii="Tahoma" w:eastAsia="Times New Roman" w:hAnsi="Tahoma" w:cs="Tahoma"/>
          <w:b/>
          <w:bCs/>
          <w:i/>
          <w:iCs/>
          <w:color w:val="363636"/>
          <w:sz w:val="16"/>
          <w:szCs w:val="16"/>
          <w:lang w:eastAsia="ru-RU"/>
        </w:rPr>
        <w:t xml:space="preserve"> - граждане) к муниципальной службе с учетом профессиональных и деловых качеств.</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 xml:space="preserve">1.2. </w:t>
      </w:r>
      <w:proofErr w:type="gramStart"/>
      <w:r w:rsidRPr="007E73D6">
        <w:rPr>
          <w:rFonts w:ascii="Tahoma" w:eastAsia="Times New Roman" w:hAnsi="Tahoma" w:cs="Tahoma"/>
          <w:b/>
          <w:bCs/>
          <w:i/>
          <w:iCs/>
          <w:color w:val="363636"/>
          <w:sz w:val="16"/>
          <w:szCs w:val="16"/>
          <w:lang w:eastAsia="ru-RU"/>
        </w:rPr>
        <w:t>Положение разработано в соответствии с Конституцией Российской Федерации, Федеральными законами от 25.12.2008 № 273-ФЗ "О противодействии коррупции", от 02.03.2007 № 25-ФЗ "О муниципальной службе в Российской Федерации", Законом Костромской  области от 09.11.2007 № 210-4-ЗКО "О муниципальной службе в Костромской  области", Положением о муниципальной службе в Чапаевском сельском поселении Красносельского муниципального района Костромской области, утвержденным решением Совета депутатов Чапаевского сельского поселения  от 23.12.2008 № 171</w:t>
      </w:r>
      <w:proofErr w:type="gramEnd"/>
      <w:r w:rsidRPr="007E73D6">
        <w:rPr>
          <w:rFonts w:ascii="Tahoma" w:eastAsia="Times New Roman" w:hAnsi="Tahoma" w:cs="Tahoma"/>
          <w:b/>
          <w:bCs/>
          <w:i/>
          <w:iCs/>
          <w:color w:val="363636"/>
          <w:sz w:val="16"/>
          <w:szCs w:val="16"/>
          <w:lang w:eastAsia="ru-RU"/>
        </w:rPr>
        <w:t>.</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1.3. Основными задачами конкурса являются:</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1) оценка профессиональных, деловых, личностных качеств кандидатов на замещение вакантной должности муниципальной службы;</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2) отбор на конкурсной основе высокопрофессионального кадрового состава в органы местного самоуправления Чапаевского сельского поселения;</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 формирование кадрового резерва органа местного самоуправления;</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 предотвращение возникновения конфликта интересов при замещении вакантной должности муниципальной службы;</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5) совершенствование работы по подбору и расстановке кадров в органах местного самоуправления Чапаевского сельского поселения.</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1.4. Вакантной должностью муниципальной службы признается незамещенная должность, предусмотренная в штатном расписании органа местного самоуправления.</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1.5. Право на участие в конкурсе на замещение вакантной должности муниципальной службы (далее - конкурс) имеют:</w:t>
      </w:r>
    </w:p>
    <w:p w:rsidR="007E73D6" w:rsidRPr="007E73D6" w:rsidRDefault="007E73D6" w:rsidP="007E73D6">
      <w:pPr>
        <w:rPr>
          <w:rFonts w:ascii="Tahoma" w:eastAsia="Times New Roman" w:hAnsi="Tahoma" w:cs="Tahoma"/>
          <w:b/>
          <w:bCs/>
          <w:i/>
          <w:iCs/>
          <w:color w:val="363636"/>
          <w:sz w:val="16"/>
          <w:szCs w:val="16"/>
          <w:lang w:eastAsia="ru-RU"/>
        </w:rPr>
      </w:pPr>
      <w:proofErr w:type="gramStart"/>
      <w:r w:rsidRPr="007E73D6">
        <w:rPr>
          <w:rFonts w:ascii="Tahoma" w:eastAsia="Times New Roman" w:hAnsi="Tahoma" w:cs="Tahoma"/>
          <w:b/>
          <w:bCs/>
          <w:i/>
          <w:iCs/>
          <w:color w:val="363636"/>
          <w:sz w:val="16"/>
          <w:szCs w:val="16"/>
          <w:lang w:eastAsia="ru-RU"/>
        </w:rPr>
        <w:t>1) муниципальные служащие и граждане, включенные в кадровый резерв на должность муниципальной службы;</w:t>
      </w:r>
      <w:proofErr w:type="gramEnd"/>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2) граждане Российской Федерации, граждане иностранных государств - участников международных договоров Российской Федерации (далее - граждане), в соответствии с которыми иностранные граждане имеют право находиться на муниципальной службе, соответствующие квалификационным требованиям для замещения должности муниципальной службы, на которую они претендуют, и при отсутствии ограничений, связанных с муниципальной службой.</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1.6. Муниципальный служащий имеет право участвовать в конкурсе по собственной инициативе независимо от того, какую должность он замещает в момент его проведения.</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1.7.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7E73D6">
        <w:rPr>
          <w:rFonts w:ascii="Tahoma" w:eastAsia="Times New Roman" w:hAnsi="Tahoma" w:cs="Tahoma"/>
          <w:b/>
          <w:bCs/>
          <w:i/>
          <w:iCs/>
          <w:color w:val="363636"/>
          <w:sz w:val="16"/>
          <w:szCs w:val="16"/>
          <w:lang w:eastAsia="ru-RU"/>
        </w:rPr>
        <w:t>дств св</w:t>
      </w:r>
      <w:proofErr w:type="gramEnd"/>
      <w:r w:rsidRPr="007E73D6">
        <w:rPr>
          <w:rFonts w:ascii="Tahoma" w:eastAsia="Times New Roman" w:hAnsi="Tahoma" w:cs="Tahoma"/>
          <w:b/>
          <w:bCs/>
          <w:i/>
          <w:iCs/>
          <w:color w:val="363636"/>
          <w:sz w:val="16"/>
          <w:szCs w:val="16"/>
          <w:lang w:eastAsia="ru-RU"/>
        </w:rPr>
        <w:t>язи всех видов) граждане осуществляют за счет собственных средств.</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2. Конкурсная комиссия</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lastRenderedPageBreak/>
        <w:t>2.1. Конкурсная комиссия по проведению конкурса на замещение вакантной должности муниципальной службы (далее - конкурсная комиссия) формируется руководителем органа местного самоуправления, в котором возникла необходимость проведения конкурса на замещение вакантной должности муниципальной службы. Состав комиссии утверждается правовым актом органа местного самоуправления или его руководителя.</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2.2. Конкурсная комиссия состоит из председателя, заместителя председателя, секретаря и не менее четырех членов комиссии. Руководитель органа местного самоуправления привлекает к работе в этой комиссии независимых экспертов. Их оценка профессионального уровня кандидата является одним из элементов, характеризующих кандидата.</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2.3. При возникновении у члена комиссии конфликта интересов, связанного с личной заинтересованностью в положительном или отрицательном результате проведения конкурса, он отстраняется от рассмотрения определенных кандидатур или от работы комиссии в целом.</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2.4. В состав конкурсной комиссии включаются заместитель главы администрации  сельского поселения,   депутаты Совета депутатов Чапаевского сельского поселения.</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2.5. Порядок работы конкурсной комиссии определяется положением, утвержденным правовым актом органа местного самоуправления или его руководителя.</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 Подготовка к проведению конкурса</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3.1. Объявление конкурса.</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3.1.1. О наличии вакантной должности муниципальной службы и порядке проведения конкурса кадровая служба органа местного самоуправления публикует объявление в общественно – политической газете   "Чапаевский вестник", на официальном сайте администрации (www.Chapaevo.ru)</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3.1.2. Объявление о приеме документов для участия в конкурсе должно содержать:</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1) наименование вакантной должности муниципальной службы;</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2) требования, предъявляемые к гражданину, претендующему на замещение должности муниципальной службы, и документы, которые необходимо представить для участия в конкурсе;</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 проект трудового договора;</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 адрес, по которому направляются конкурсные заявки;</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5) сроки подачи заявок;</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6) дата, время и место проведения конкурса;</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7) условия проведения конкурса.</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3.1.3. Опубликование условий проведения конкурса, сведения о дате, времени и месте его проведения, а также проект трудового договора должны быть опубликованы не позднее, чем за 20 дней до дня проведения конкурса.</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3.2. Направление заявок на конкурс.</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3.2.1. Гражданин, изъявивший желание участвовать в конкурсе, представляет в конкурсную комиссию следующие документы:</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1) личное заявление;</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2) собственноручно заполненную и подписанную анкету, с приложением фотографии;</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 копию паспорта или заменяющего его документа (соответствующий документ предъявляется лично по прибытии на конкурс);</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 документы, подтверждающие необходимое профессиональное образование, стаж работы и квалификацию:</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lastRenderedPageBreak/>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5) документ об отсутствии у гражданина заболевания, препятствующего поступлению на муниципальную службу или ее прохождению;</w:t>
      </w:r>
    </w:p>
    <w:p w:rsidR="007E73D6" w:rsidRPr="007E73D6" w:rsidRDefault="007E73D6" w:rsidP="007E73D6">
      <w:pPr>
        <w:rPr>
          <w:rFonts w:ascii="Tahoma" w:eastAsia="Times New Roman" w:hAnsi="Tahoma" w:cs="Tahoma"/>
          <w:b/>
          <w:bCs/>
          <w:i/>
          <w:iCs/>
          <w:color w:val="363636"/>
          <w:sz w:val="16"/>
          <w:szCs w:val="16"/>
          <w:lang w:eastAsia="ru-RU"/>
        </w:rPr>
      </w:pPr>
      <w:proofErr w:type="gramStart"/>
      <w:r w:rsidRPr="007E73D6">
        <w:rPr>
          <w:rFonts w:ascii="Tahoma" w:eastAsia="Times New Roman" w:hAnsi="Tahoma" w:cs="Tahoma"/>
          <w:b/>
          <w:bCs/>
          <w:i/>
          <w:iCs/>
          <w:color w:val="363636"/>
          <w:sz w:val="16"/>
          <w:szCs w:val="16"/>
          <w:lang w:eastAsia="ru-RU"/>
        </w:rPr>
        <w:t>6)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законодательством Костромской  области, а также нормативными актами Красносельского муниципального района, администрации Чапаевского сельского поселения.</w:t>
      </w:r>
      <w:proofErr w:type="gramEnd"/>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Представленные гражданином сведения могут подвергаться проверке в установленном законодательством порядке.</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3.2.2. При несвоевременном или неполном предоставлении по уважительным причинам документов, указанных в подпункте 3.2.1, руководитель конкурсной комиссии имеет право перенести сроки приема документов для участия в конкурсе. Несвоевременное или неполное предоставление документов без уважительной причины является основанием для отказа гражданину в приемке документов для участия в конкурсе.</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3.2.3. Если в течение срока для направления документов на конкурс не были выявлены кандидаты, отвечающие требованиям, предъявляемым по должности муниципальной службы, на замещение которой он был объявлен, руководитель органа местного самоуправления может принять решение об объявлении повторного конкурса или произвести замещение вакантной должности муниципальной службы без проведения конкурса.</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3.3. Допуск к участию в конкурсе.</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3.3.1. Гражданин не допускается к участию в конкурсе в случае:</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1) признания его недееспособным или ограниченно дееспособным решением суда, вступившим в законную силу;</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E73D6" w:rsidRPr="007E73D6" w:rsidRDefault="007E73D6" w:rsidP="007E73D6">
      <w:pPr>
        <w:rPr>
          <w:rFonts w:ascii="Tahoma" w:eastAsia="Times New Roman" w:hAnsi="Tahoma" w:cs="Tahoma"/>
          <w:b/>
          <w:bCs/>
          <w:i/>
          <w:iCs/>
          <w:color w:val="363636"/>
          <w:sz w:val="16"/>
          <w:szCs w:val="16"/>
          <w:lang w:eastAsia="ru-RU"/>
        </w:rPr>
      </w:pPr>
      <w:proofErr w:type="gramStart"/>
      <w:r w:rsidRPr="007E73D6">
        <w:rPr>
          <w:rFonts w:ascii="Tahoma" w:eastAsia="Times New Roman" w:hAnsi="Tahoma" w:cs="Tahoma"/>
          <w:b/>
          <w:bCs/>
          <w:i/>
          <w:iCs/>
          <w:color w:val="363636"/>
          <w:sz w:val="16"/>
          <w:szCs w:val="16"/>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7E73D6" w:rsidRPr="007E73D6" w:rsidRDefault="007E73D6" w:rsidP="007E73D6">
      <w:pPr>
        <w:rPr>
          <w:rFonts w:ascii="Tahoma" w:eastAsia="Times New Roman" w:hAnsi="Tahoma" w:cs="Tahoma"/>
          <w:b/>
          <w:bCs/>
          <w:i/>
          <w:iCs/>
          <w:color w:val="363636"/>
          <w:sz w:val="16"/>
          <w:szCs w:val="16"/>
          <w:lang w:eastAsia="ru-RU"/>
        </w:rPr>
      </w:pPr>
      <w:proofErr w:type="gramStart"/>
      <w:r w:rsidRPr="007E73D6">
        <w:rPr>
          <w:rFonts w:ascii="Tahoma" w:eastAsia="Times New Roman" w:hAnsi="Tahoma" w:cs="Tahoma"/>
          <w:b/>
          <w:bCs/>
          <w:i/>
          <w:iCs/>
          <w:color w:val="363636"/>
          <w:sz w:val="16"/>
          <w:szCs w:val="16"/>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E73D6">
        <w:rPr>
          <w:rFonts w:ascii="Tahoma" w:eastAsia="Times New Roman" w:hAnsi="Tahoma" w:cs="Tahoma"/>
          <w:b/>
          <w:bCs/>
          <w:i/>
          <w:iCs/>
          <w:color w:val="363636"/>
          <w:sz w:val="16"/>
          <w:szCs w:val="16"/>
          <w:lang w:eastAsia="ru-RU"/>
        </w:rPr>
        <w:t xml:space="preserve"> другому;</w:t>
      </w:r>
    </w:p>
    <w:p w:rsidR="007E73D6" w:rsidRPr="007E73D6" w:rsidRDefault="007E73D6" w:rsidP="007E73D6">
      <w:pPr>
        <w:rPr>
          <w:rFonts w:ascii="Tahoma" w:eastAsia="Times New Roman" w:hAnsi="Tahoma" w:cs="Tahoma"/>
          <w:b/>
          <w:bCs/>
          <w:i/>
          <w:iCs/>
          <w:color w:val="363636"/>
          <w:sz w:val="16"/>
          <w:szCs w:val="16"/>
          <w:lang w:eastAsia="ru-RU"/>
        </w:rPr>
      </w:pPr>
      <w:proofErr w:type="gramStart"/>
      <w:r w:rsidRPr="007E73D6">
        <w:rPr>
          <w:rFonts w:ascii="Tahoma" w:eastAsia="Times New Roman" w:hAnsi="Tahoma" w:cs="Tahoma"/>
          <w:b/>
          <w:bCs/>
          <w:i/>
          <w:iCs/>
          <w:color w:val="363636"/>
          <w:sz w:val="16"/>
          <w:szCs w:val="16"/>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E73D6">
        <w:rPr>
          <w:rFonts w:ascii="Tahoma" w:eastAsia="Times New Roman" w:hAnsi="Tahoma" w:cs="Tahoma"/>
          <w:b/>
          <w:bCs/>
          <w:i/>
          <w:iCs/>
          <w:color w:val="363636"/>
          <w:sz w:val="16"/>
          <w:szCs w:val="16"/>
          <w:lang w:eastAsia="ru-RU"/>
        </w:rPr>
        <w:t xml:space="preserve"> </w:t>
      </w:r>
      <w:proofErr w:type="gramStart"/>
      <w:r w:rsidRPr="007E73D6">
        <w:rPr>
          <w:rFonts w:ascii="Tahoma" w:eastAsia="Times New Roman" w:hAnsi="Tahoma" w:cs="Tahoma"/>
          <w:b/>
          <w:bCs/>
          <w:i/>
          <w:iCs/>
          <w:color w:val="363636"/>
          <w:sz w:val="16"/>
          <w:szCs w:val="16"/>
          <w:lang w:eastAsia="ru-RU"/>
        </w:rPr>
        <w:t>соответствии</w:t>
      </w:r>
      <w:proofErr w:type="gramEnd"/>
      <w:r w:rsidRPr="007E73D6">
        <w:rPr>
          <w:rFonts w:ascii="Tahoma" w:eastAsia="Times New Roman" w:hAnsi="Tahoma" w:cs="Tahoma"/>
          <w:b/>
          <w:bCs/>
          <w:i/>
          <w:iCs/>
          <w:color w:val="363636"/>
          <w:sz w:val="16"/>
          <w:szCs w:val="16"/>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lastRenderedPageBreak/>
        <w:t>8) представления подложных документов или заведомо ложных сведений при поступлении на муниципальную службу;</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9) непредставления предусмотренных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 xml:space="preserve"> 10)  достижение   возраста 65 лет - предельного возраста, установленного для замещения должности муниципальной службы.</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(п.3.3.1. в редакции решения от 24.06.2013 г. №105)</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3.3.2.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не позднее, чем за неделю до даты проведения конкурса, информируется в письменной форме председателем конкурсной комиссии о причинах отказа в участии в конкурсе.</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3.4. Решение о проведении конкурса.</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3.4.1. Решение о дате, времени и месте проведения конкурса принимается представителем работодателя и публикуется в общественно-политической газете  "Чапаевский вестник", на официальном сайте администрации Чапаевского сельского поселения.</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3.4.3. При проведении конкурса кандидатам гарантируется равенство прав в соответствии с Конституцией Российской Федерации, федеральными законами и Уставом муниципального образования Чапаевское сельское поселение Красносельского муниципального района Костромской области.</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 Проведение конкурса</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4.1. Конкурс проводится в форме конкурса-испытания на замещение вакантных должностей   администрации Чапаевского сельского поселения   или конкурса документов на замещение прочих вакантных должностей муниципальной службы.</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4.2. Оценка кандидатов.</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4.2.1. При проведении конкурса документов конкурсная комиссия оценивает кандидатов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 xml:space="preserve">4.2.2. </w:t>
      </w:r>
      <w:proofErr w:type="gramStart"/>
      <w:r w:rsidRPr="007E73D6">
        <w:rPr>
          <w:rFonts w:ascii="Tahoma" w:eastAsia="Times New Roman" w:hAnsi="Tahoma" w:cs="Tahoma"/>
          <w:b/>
          <w:bCs/>
          <w:i/>
          <w:iCs/>
          <w:color w:val="363636"/>
          <w:sz w:val="16"/>
          <w:szCs w:val="16"/>
          <w:lang w:eastAsia="ru-RU"/>
        </w:rPr>
        <w:t>При проведении конкурса-испытания конкурсная комиссия оценивает кандидатов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тестирование,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roofErr w:type="gramEnd"/>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4.2.3. При оценке профессиональных и личностных качеств кандидата конкурсная комиссия исходит из соответствующих квалификационных требований, предъявляемых по должности муниципальной службы, и требований должностной инструкции.</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4.3. Порядок принятия решения конкурсной комиссией.</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4.3.1. Заседание конкурсной комиссии считается правомочным, если на нем присутствует не менее двух третей ее состава. Решение комиссии по результатам проведения конкурса принимается тайным или открытым голосованием простым большинством голосов от числа ее членов, присутствующих на заседании.</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4.3.2. При равенстве голосов членов конкурсной комиссии при тайном голосовании проводится повторное открытое голосование. При равенстве голосов членов конкурсной комиссии при открытом голосовании решающим является мнение ее председателя.</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4.3.3. 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либо отказа в таком назначении.</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lastRenderedPageBreak/>
        <w:t>4.3.4.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принимавшими участие в ее заседании.</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4.4. По результатам конкурса издается акт руководителя органа местного самоуправления о назначении победителя конкурса на должность муниципальной службы и заключается трудовой договор с победителем конкурса.</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Комиссия по итогам конкурса вправе вносить предложение руководителю органа местного самоуправления о зачислении кандидатов, участвующих в конкурсе, в резерв на муниципальную службу.</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4.4.1. Кандидатам, участвовавшим в конкурсе, сообщается о результатах конкурса в письменной форме в течение месяца со дня его завершения.</w:t>
      </w:r>
    </w:p>
    <w:p w:rsidR="007E73D6" w:rsidRPr="007E73D6" w:rsidRDefault="007E73D6" w:rsidP="007E73D6">
      <w:pPr>
        <w:rPr>
          <w:rFonts w:ascii="Tahoma" w:eastAsia="Times New Roman" w:hAnsi="Tahoma" w:cs="Tahoma"/>
          <w:b/>
          <w:bCs/>
          <w:i/>
          <w:iCs/>
          <w:color w:val="363636"/>
          <w:sz w:val="16"/>
          <w:szCs w:val="16"/>
          <w:lang w:eastAsia="ru-RU"/>
        </w:rPr>
      </w:pPr>
      <w:r w:rsidRPr="007E73D6">
        <w:rPr>
          <w:rFonts w:ascii="Tahoma" w:eastAsia="Times New Roman" w:hAnsi="Tahoma" w:cs="Tahoma"/>
          <w:b/>
          <w:bCs/>
          <w:i/>
          <w:iCs/>
          <w:color w:val="363636"/>
          <w:sz w:val="16"/>
          <w:szCs w:val="16"/>
          <w:lang w:eastAsia="ru-RU"/>
        </w:rPr>
        <w:t>4.5. Споры, связанные с проведением конкурса, рассматриваются в соответствии с действующим законодательством Российской Федерации.</w:t>
      </w:r>
    </w:p>
    <w:p w:rsidR="00E62743" w:rsidRPr="007E73D6" w:rsidRDefault="00E62743" w:rsidP="007E73D6"/>
    <w:sectPr w:rsidR="00E62743" w:rsidRPr="007E7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D6"/>
    <w:rsid w:val="007E73D6"/>
    <w:rsid w:val="00E62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E73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E73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1483">
      <w:bodyDiv w:val="1"/>
      <w:marLeft w:val="0"/>
      <w:marRight w:val="0"/>
      <w:marTop w:val="0"/>
      <w:marBottom w:val="0"/>
      <w:divBdr>
        <w:top w:val="none" w:sz="0" w:space="0" w:color="auto"/>
        <w:left w:val="none" w:sz="0" w:space="0" w:color="auto"/>
        <w:bottom w:val="none" w:sz="0" w:space="0" w:color="auto"/>
        <w:right w:val="none" w:sz="0" w:space="0" w:color="auto"/>
      </w:divBdr>
    </w:div>
    <w:div w:id="10694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2216</Words>
  <Characters>12636</Characters>
  <Application>Microsoft Office Word</Application>
  <DocSecurity>0</DocSecurity>
  <Lines>105</Lines>
  <Paragraphs>29</Paragraphs>
  <ScaleCrop>false</ScaleCrop>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User_se7en</dc:creator>
  <cp:lastModifiedBy>User_se7en</cp:lastModifiedBy>
  <cp:revision>1</cp:revision>
  <dcterms:created xsi:type="dcterms:W3CDTF">2019-12-15T12:02:00Z</dcterms:created>
  <dcterms:modified xsi:type="dcterms:W3CDTF">2019-12-15T12:04:00Z</dcterms:modified>
</cp:coreProperties>
</file>