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A" w:rsidRDefault="004C67DF" w:rsidP="0008735A">
      <w:pPr>
        <w:rPr>
          <w:rFonts w:ascii="Cambria" w:hAnsi="Cambria"/>
          <w:color w:val="365F91"/>
          <w:sz w:val="28"/>
          <w:szCs w:val="28"/>
          <w:lang w:eastAsia="en-US"/>
        </w:rPr>
      </w:pPr>
      <w:r>
        <w:rPr>
          <w:rFonts w:ascii="Cambria" w:hAnsi="Cambria"/>
          <w:color w:val="365F91"/>
          <w:sz w:val="28"/>
          <w:szCs w:val="28"/>
          <w:lang w:eastAsia="en-US"/>
        </w:rPr>
        <w:t xml:space="preserve"> </w:t>
      </w:r>
    </w:p>
    <w:p w:rsidR="00B51146" w:rsidRDefault="00B51146">
      <w:pPr>
        <w:pStyle w:val="afb"/>
      </w:pPr>
      <w:r>
        <w:t>Оглавление</w:t>
      </w:r>
    </w:p>
    <w:p w:rsidR="00EC365E" w:rsidRDefault="001C5661">
      <w:pPr>
        <w:pStyle w:val="15"/>
        <w:rPr>
          <w:rFonts w:asciiTheme="minorHAnsi" w:eastAsiaTheme="minorEastAsia" w:hAnsiTheme="minorHAnsi" w:cstheme="minorBidi"/>
          <w:b w:val="0"/>
          <w:bCs w:val="0"/>
          <w:caps w:val="0"/>
          <w:noProof/>
          <w:sz w:val="22"/>
          <w:szCs w:val="22"/>
        </w:rPr>
      </w:pPr>
      <w:r>
        <w:fldChar w:fldCharType="begin"/>
      </w:r>
      <w:r w:rsidR="00B51146">
        <w:instrText xml:space="preserve"> TOC \o "1-3" \h \z \u </w:instrText>
      </w:r>
      <w:r>
        <w:fldChar w:fldCharType="separate"/>
      </w:r>
      <w:hyperlink w:anchor="_Toc155944514" w:history="1">
        <w:r w:rsidR="00EC365E" w:rsidRPr="005C782F">
          <w:rPr>
            <w:rStyle w:val="ad"/>
            <w:noProof/>
          </w:rPr>
          <w:t>О плане работы Совета депутатов Чапаевского сельского поселения Красносельского муниципального района Костромской области на 2024  год .</w:t>
        </w:r>
        <w:r w:rsidR="00EC365E">
          <w:rPr>
            <w:noProof/>
            <w:webHidden/>
          </w:rPr>
          <w:tab/>
        </w:r>
        <w:r w:rsidR="00EC365E">
          <w:rPr>
            <w:noProof/>
            <w:webHidden/>
          </w:rPr>
          <w:fldChar w:fldCharType="begin"/>
        </w:r>
        <w:r w:rsidR="00EC365E">
          <w:rPr>
            <w:noProof/>
            <w:webHidden/>
          </w:rPr>
          <w:instrText xml:space="preserve"> PAGEREF _Toc155944514 \h </w:instrText>
        </w:r>
        <w:r w:rsidR="00EC365E">
          <w:rPr>
            <w:noProof/>
            <w:webHidden/>
          </w:rPr>
        </w:r>
        <w:r w:rsidR="00EC365E">
          <w:rPr>
            <w:noProof/>
            <w:webHidden/>
          </w:rPr>
          <w:fldChar w:fldCharType="separate"/>
        </w:r>
        <w:r w:rsidR="00EC365E">
          <w:rPr>
            <w:noProof/>
            <w:webHidden/>
          </w:rPr>
          <w:t>3</w:t>
        </w:r>
        <w:r w:rsidR="00EC365E">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15" w:history="1">
        <w:r w:rsidRPr="005C782F">
          <w:rPr>
            <w:rStyle w:val="ad"/>
            <w:rFonts w:eastAsia="Calibri"/>
            <w:noProof/>
          </w:rPr>
          <w:t>Об установлении размера платы за жилое помещение по договорам социального найма для населения Чапаевского сельского поселения Красносельского муниципального района Костромской области</w:t>
        </w:r>
        <w:r>
          <w:rPr>
            <w:noProof/>
            <w:webHidden/>
          </w:rPr>
          <w:tab/>
        </w:r>
        <w:r>
          <w:rPr>
            <w:noProof/>
            <w:webHidden/>
          </w:rPr>
          <w:fldChar w:fldCharType="begin"/>
        </w:r>
        <w:r>
          <w:rPr>
            <w:noProof/>
            <w:webHidden/>
          </w:rPr>
          <w:instrText xml:space="preserve"> PAGEREF _Toc155944515 \h </w:instrText>
        </w:r>
        <w:r>
          <w:rPr>
            <w:noProof/>
            <w:webHidden/>
          </w:rPr>
        </w:r>
        <w:r>
          <w:rPr>
            <w:noProof/>
            <w:webHidden/>
          </w:rPr>
          <w:fldChar w:fldCharType="separate"/>
        </w:r>
        <w:r>
          <w:rPr>
            <w:noProof/>
            <w:webHidden/>
          </w:rPr>
          <w:t>4</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16" w:history="1">
        <w:r w:rsidRPr="005C782F">
          <w:rPr>
            <w:rStyle w:val="ad"/>
            <w:noProof/>
          </w:rPr>
          <w:t>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Чапаевского сельского поселения Красносельского муниципального района и органами местного самоуправления  Красносельского муниципального района, входящих в его состав</w:t>
        </w:r>
        <w:r>
          <w:rPr>
            <w:noProof/>
            <w:webHidden/>
          </w:rPr>
          <w:tab/>
        </w:r>
        <w:r>
          <w:rPr>
            <w:noProof/>
            <w:webHidden/>
          </w:rPr>
          <w:fldChar w:fldCharType="begin"/>
        </w:r>
        <w:r>
          <w:rPr>
            <w:noProof/>
            <w:webHidden/>
          </w:rPr>
          <w:instrText xml:space="preserve"> PAGEREF _Toc155944516 \h </w:instrText>
        </w:r>
        <w:r>
          <w:rPr>
            <w:noProof/>
            <w:webHidden/>
          </w:rPr>
        </w:r>
        <w:r>
          <w:rPr>
            <w:noProof/>
            <w:webHidden/>
          </w:rPr>
          <w:fldChar w:fldCharType="separate"/>
        </w:r>
        <w:r>
          <w:rPr>
            <w:noProof/>
            <w:webHidden/>
          </w:rPr>
          <w:t>4</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17" w:history="1">
        <w:r w:rsidRPr="005C782F">
          <w:rPr>
            <w:rStyle w:val="ad"/>
            <w:noProof/>
          </w:rPr>
          <w:t>Об утверждении  соглашений по передаче части полномочий Чапаевским сельским поселением Красносельскому муниципальному району</w:t>
        </w:r>
        <w:r>
          <w:rPr>
            <w:noProof/>
            <w:webHidden/>
          </w:rPr>
          <w:tab/>
        </w:r>
        <w:r>
          <w:rPr>
            <w:noProof/>
            <w:webHidden/>
          </w:rPr>
          <w:fldChar w:fldCharType="begin"/>
        </w:r>
        <w:r>
          <w:rPr>
            <w:noProof/>
            <w:webHidden/>
          </w:rPr>
          <w:instrText xml:space="preserve"> PAGEREF _Toc155944517 \h </w:instrText>
        </w:r>
        <w:r>
          <w:rPr>
            <w:noProof/>
            <w:webHidden/>
          </w:rPr>
        </w:r>
        <w:r>
          <w:rPr>
            <w:noProof/>
            <w:webHidden/>
          </w:rPr>
          <w:fldChar w:fldCharType="separate"/>
        </w:r>
        <w:r>
          <w:rPr>
            <w:noProof/>
            <w:webHidden/>
          </w:rPr>
          <w:t>6</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18" w:history="1">
        <w:r w:rsidRPr="005C782F">
          <w:rPr>
            <w:rStyle w:val="ad"/>
            <w:noProof/>
          </w:rPr>
          <w:t>Об уточнении бюджета  Чапаевского сельского поселения  Красносельского муниципального района  Костромской области на 2023 год и плановый период 2024 и 2025 годов</w:t>
        </w:r>
        <w:r>
          <w:rPr>
            <w:noProof/>
            <w:webHidden/>
          </w:rPr>
          <w:tab/>
        </w:r>
        <w:r>
          <w:rPr>
            <w:noProof/>
            <w:webHidden/>
          </w:rPr>
          <w:fldChar w:fldCharType="begin"/>
        </w:r>
        <w:r>
          <w:rPr>
            <w:noProof/>
            <w:webHidden/>
          </w:rPr>
          <w:instrText xml:space="preserve"> PAGEREF _Toc155944518 \h </w:instrText>
        </w:r>
        <w:r>
          <w:rPr>
            <w:noProof/>
            <w:webHidden/>
          </w:rPr>
        </w:r>
        <w:r>
          <w:rPr>
            <w:noProof/>
            <w:webHidden/>
          </w:rPr>
          <w:fldChar w:fldCharType="separate"/>
        </w:r>
        <w:r>
          <w:rPr>
            <w:noProof/>
            <w:webHidden/>
          </w:rPr>
          <w:t>7</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19" w:history="1">
        <w:r w:rsidRPr="005C782F">
          <w:rPr>
            <w:rStyle w:val="ad"/>
            <w:noProof/>
          </w:rPr>
          <w:t>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w:t>
        </w:r>
        <w:r>
          <w:rPr>
            <w:noProof/>
            <w:webHidden/>
          </w:rPr>
          <w:tab/>
        </w:r>
        <w:r>
          <w:rPr>
            <w:noProof/>
            <w:webHidden/>
          </w:rPr>
          <w:fldChar w:fldCharType="begin"/>
        </w:r>
        <w:r>
          <w:rPr>
            <w:noProof/>
            <w:webHidden/>
          </w:rPr>
          <w:instrText xml:space="preserve"> PAGEREF _Toc155944519 \h </w:instrText>
        </w:r>
        <w:r>
          <w:rPr>
            <w:noProof/>
            <w:webHidden/>
          </w:rPr>
        </w:r>
        <w:r>
          <w:rPr>
            <w:noProof/>
            <w:webHidden/>
          </w:rPr>
          <w:fldChar w:fldCharType="separate"/>
        </w:r>
        <w:r>
          <w:rPr>
            <w:noProof/>
            <w:webHidden/>
          </w:rPr>
          <w:t>17</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20" w:history="1">
        <w:r w:rsidRPr="005C782F">
          <w:rPr>
            <w:rStyle w:val="ad"/>
            <w:noProof/>
          </w:rPr>
          <w:t>ОБ ИСПОЛНЕНИИ БЮДЖЕТА ЧАПАЕВСКОГО СЕЛЬСКОГО ПОСЕЛЕНИЯ КРАСНОСЕЛЬСКОГО МУНИЦИПАЛЬНОГО РАЙОНА КОСТРОМСКОЙ ОБЛАСТИ ЗА 1 КВАРТАЛ 2023 ГОДА</w:t>
        </w:r>
        <w:r>
          <w:rPr>
            <w:noProof/>
            <w:webHidden/>
          </w:rPr>
          <w:tab/>
        </w:r>
        <w:r>
          <w:rPr>
            <w:noProof/>
            <w:webHidden/>
          </w:rPr>
          <w:fldChar w:fldCharType="begin"/>
        </w:r>
        <w:r>
          <w:rPr>
            <w:noProof/>
            <w:webHidden/>
          </w:rPr>
          <w:instrText xml:space="preserve"> PAGEREF _Toc155944520 \h </w:instrText>
        </w:r>
        <w:r>
          <w:rPr>
            <w:noProof/>
            <w:webHidden/>
          </w:rPr>
        </w:r>
        <w:r>
          <w:rPr>
            <w:noProof/>
            <w:webHidden/>
          </w:rPr>
          <w:fldChar w:fldCharType="separate"/>
        </w:r>
        <w:r>
          <w:rPr>
            <w:noProof/>
            <w:webHidden/>
          </w:rPr>
          <w:t>42</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21" w:history="1">
        <w:r w:rsidRPr="005C782F">
          <w:rPr>
            <w:rStyle w:val="ad"/>
            <w:noProof/>
          </w:rPr>
          <w:t>ОБ ИСПОЛНЕНИИ БЮДЖЕТА ЧАПАЕВСКОГО СЕЛЬСКОГО ПОСЕЛЕНИЯ КРАСНОСЕЛЬСКОГО МУНИЦИПАЛЬНОГО РАЙОНА КОСТРОМСКОЙ ОБЛАСТИ ЗА 1 ПОЛУГОДИЕ 2023 ГОДА</w:t>
        </w:r>
        <w:r>
          <w:rPr>
            <w:noProof/>
            <w:webHidden/>
          </w:rPr>
          <w:tab/>
        </w:r>
        <w:r>
          <w:rPr>
            <w:noProof/>
            <w:webHidden/>
          </w:rPr>
          <w:fldChar w:fldCharType="begin"/>
        </w:r>
        <w:r>
          <w:rPr>
            <w:noProof/>
            <w:webHidden/>
          </w:rPr>
          <w:instrText xml:space="preserve"> PAGEREF _Toc155944521 \h </w:instrText>
        </w:r>
        <w:r>
          <w:rPr>
            <w:noProof/>
            <w:webHidden/>
          </w:rPr>
        </w:r>
        <w:r>
          <w:rPr>
            <w:noProof/>
            <w:webHidden/>
          </w:rPr>
          <w:fldChar w:fldCharType="separate"/>
        </w:r>
        <w:r>
          <w:rPr>
            <w:noProof/>
            <w:webHidden/>
          </w:rPr>
          <w:t>46</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22" w:history="1">
        <w:r w:rsidRPr="005C782F">
          <w:rPr>
            <w:rStyle w:val="ad"/>
            <w:noProof/>
          </w:rPr>
          <w:t>ОБ ИСПОЛНЕНИИ БЮДЖЕТА ЧАПАЕВСКОГО СЕЛЬСКОГО ПОСЕЛЕНИЯ КРАСНОСЕЛЬСКОГО МУНИЦИПАЛЬНОГО РАЙОНА КОСТРОМСКОЙ ОБЛАСТИ ЗА 9 МЕСЯЦЕВ 2023 ГОДА</w:t>
        </w:r>
        <w:r>
          <w:rPr>
            <w:noProof/>
            <w:webHidden/>
          </w:rPr>
          <w:tab/>
        </w:r>
        <w:r>
          <w:rPr>
            <w:noProof/>
            <w:webHidden/>
          </w:rPr>
          <w:fldChar w:fldCharType="begin"/>
        </w:r>
        <w:r>
          <w:rPr>
            <w:noProof/>
            <w:webHidden/>
          </w:rPr>
          <w:instrText xml:space="preserve"> PAGEREF _Toc155944522 \h </w:instrText>
        </w:r>
        <w:r>
          <w:rPr>
            <w:noProof/>
            <w:webHidden/>
          </w:rPr>
        </w:r>
        <w:r>
          <w:rPr>
            <w:noProof/>
            <w:webHidden/>
          </w:rPr>
          <w:fldChar w:fldCharType="separate"/>
        </w:r>
        <w:r>
          <w:rPr>
            <w:noProof/>
            <w:webHidden/>
          </w:rPr>
          <w:t>50</w:t>
        </w:r>
        <w:r>
          <w:rPr>
            <w:noProof/>
            <w:webHidden/>
          </w:rPr>
          <w:fldChar w:fldCharType="end"/>
        </w:r>
      </w:hyperlink>
    </w:p>
    <w:p w:rsidR="00EC365E" w:rsidRDefault="00EC365E">
      <w:pPr>
        <w:pStyle w:val="15"/>
        <w:rPr>
          <w:rFonts w:asciiTheme="minorHAnsi" w:eastAsiaTheme="minorEastAsia" w:hAnsiTheme="minorHAnsi" w:cstheme="minorBidi"/>
          <w:b w:val="0"/>
          <w:bCs w:val="0"/>
          <w:caps w:val="0"/>
          <w:noProof/>
          <w:sz w:val="22"/>
          <w:szCs w:val="22"/>
        </w:rPr>
      </w:pPr>
      <w:hyperlink w:anchor="_Toc155944523" w:history="1"/>
      <w:r>
        <w:rPr>
          <w:rStyle w:val="ad"/>
          <w:noProof/>
        </w:rPr>
        <w:t xml:space="preserve"> </w:t>
      </w:r>
    </w:p>
    <w:p w:rsidR="00F93659" w:rsidRPr="00F93659" w:rsidRDefault="001C5661" w:rsidP="00F93659">
      <w:pPr>
        <w:tabs>
          <w:tab w:val="right" w:pos="9921"/>
        </w:tabs>
      </w:pPr>
      <w:r>
        <w:fldChar w:fldCharType="end"/>
      </w:r>
      <w:r w:rsidR="008C1DAC">
        <w:tab/>
      </w:r>
    </w:p>
    <w:p w:rsidR="0008735A" w:rsidRDefault="0008735A" w:rsidP="00E43733">
      <w:pPr>
        <w:rPr>
          <w:rFonts w:ascii="Tahoma" w:hAnsi="Tahoma" w:cs="Tahoma"/>
          <w:b/>
          <w:i/>
          <w:sz w:val="16"/>
          <w:szCs w:val="16"/>
        </w:rPr>
      </w:pPr>
      <w:bookmarkStart w:id="0" w:name="Par5032"/>
      <w:bookmarkStart w:id="1" w:name="Par50311"/>
      <w:bookmarkStart w:id="2" w:name="page2"/>
      <w:bookmarkStart w:id="3" w:name="P905"/>
      <w:bookmarkStart w:id="4" w:name="P906"/>
      <w:bookmarkStart w:id="5" w:name="P910"/>
      <w:bookmarkStart w:id="6" w:name="P911"/>
      <w:bookmarkStart w:id="7" w:name="P912"/>
      <w:bookmarkStart w:id="8" w:name="P913"/>
      <w:bookmarkStart w:id="9" w:name="P932"/>
      <w:bookmarkStart w:id="10" w:name="P937"/>
      <w:bookmarkStart w:id="11" w:name="P941"/>
      <w:bookmarkStart w:id="12" w:name="P948"/>
      <w:bookmarkStart w:id="13" w:name="P950"/>
      <w:bookmarkStart w:id="14" w:name="P953"/>
      <w:bookmarkStart w:id="15" w:name="P961"/>
      <w:bookmarkStart w:id="16" w:name="P964"/>
      <w:bookmarkStart w:id="17" w:name="P967"/>
      <w:bookmarkStart w:id="18" w:name="P971"/>
      <w:bookmarkStart w:id="19" w:name="P974"/>
      <w:bookmarkStart w:id="20" w:name="P978"/>
      <w:bookmarkStart w:id="21" w:name="P981"/>
      <w:bookmarkStart w:id="22" w:name="P987"/>
      <w:bookmarkStart w:id="23" w:name="P1003"/>
      <w:bookmarkStart w:id="24" w:name="P1010"/>
      <w:bookmarkStart w:id="25" w:name="P1017"/>
      <w:bookmarkStart w:id="26" w:name="P1018"/>
      <w:bookmarkStart w:id="27" w:name="P1021"/>
      <w:bookmarkStart w:id="28" w:name="P1026"/>
      <w:bookmarkStart w:id="29" w:name="P1035"/>
      <w:bookmarkStart w:id="30" w:name="P1125"/>
      <w:bookmarkStart w:id="31" w:name="P1133"/>
      <w:bookmarkStart w:id="32" w:name="P1146"/>
      <w:bookmarkStart w:id="33" w:name="P1173"/>
      <w:bookmarkStart w:id="34" w:name="P1213"/>
      <w:bookmarkStart w:id="35" w:name="P1268"/>
      <w:bookmarkStart w:id="36" w:name="P13241"/>
      <w:bookmarkStart w:id="37" w:name="P1392"/>
      <w:bookmarkStart w:id="38" w:name="P1468"/>
      <w:bookmarkStart w:id="39" w:name="P1522"/>
      <w:bookmarkStart w:id="40" w:name="_GoBack12"/>
      <w:bookmarkStart w:id="41" w:name="_GoBack20"/>
      <w:bookmarkStart w:id="42" w:name="Par412"/>
      <w:bookmarkStart w:id="43" w:name="_GoBack23"/>
      <w:bookmarkStart w:id="44" w:name="102908"/>
      <w:bookmarkStart w:id="45" w:name="003134"/>
      <w:bookmarkStart w:id="46" w:name="003133"/>
      <w:bookmarkStart w:id="47" w:name="102909"/>
      <w:bookmarkStart w:id="48" w:name="102910"/>
      <w:bookmarkStart w:id="49" w:name="102914"/>
      <w:bookmarkStart w:id="50" w:name="003135"/>
      <w:bookmarkStart w:id="51" w:name="st22_10"/>
      <w:bookmarkStart w:id="52" w:name="_GoBack8"/>
      <w:bookmarkStart w:id="53" w:name="Par503"/>
    </w:p>
    <w:p w:rsidR="0008735A" w:rsidRDefault="004C67DF">
      <w:pPr>
        <w:rPr>
          <w:rFonts w:ascii="Tahoma" w:hAnsi="Tahoma" w:cs="Tahoma"/>
          <w:b/>
          <w:i/>
          <w:sz w:val="16"/>
          <w:szCs w:val="16"/>
        </w:rPr>
      </w:pPr>
      <w:r>
        <w:rPr>
          <w:rFonts w:ascii="Tahoma" w:hAnsi="Tahoma" w:cs="Tahoma"/>
          <w:b/>
          <w:i/>
          <w:sz w:val="16"/>
          <w:szCs w:val="16"/>
        </w:rPr>
        <w:t xml:space="preserve"> </w:t>
      </w:r>
    </w:p>
    <w:p w:rsidR="003118D9" w:rsidRPr="008E3025" w:rsidRDefault="00000E59" w:rsidP="003118D9">
      <w:pPr>
        <w:outlineLvl w:val="0"/>
        <w:rPr>
          <w:rFonts w:ascii="Tahoma" w:hAnsi="Tahoma" w:cs="Tahoma"/>
          <w:b/>
          <w:i/>
          <w:sz w:val="16"/>
          <w:szCs w:val="16"/>
        </w:rPr>
      </w:pPr>
      <w:r>
        <w:rPr>
          <w:rFonts w:ascii="Tahoma" w:hAnsi="Tahoma" w:cs="Tahoma"/>
          <w:b/>
          <w:i/>
          <w:sz w:val="16"/>
          <w:szCs w:val="16"/>
        </w:rPr>
        <w:br w:type="page"/>
      </w:r>
      <w:bookmarkStart w:id="54" w:name="sub_1001"/>
      <w:bookmarkStart w:id="55" w:name="sub_1002"/>
      <w:bookmarkStart w:id="56" w:name="sub_1003"/>
      <w:bookmarkStart w:id="57" w:name="sub_31"/>
      <w:bookmarkStart w:id="58" w:name="sub_311"/>
      <w:bookmarkStart w:id="59" w:name="sub_312"/>
      <w:bookmarkStart w:id="60" w:name="sub_313"/>
      <w:bookmarkStart w:id="61" w:name="sub_314"/>
      <w:bookmarkStart w:id="62" w:name="sub_315"/>
      <w:bookmarkStart w:id="63" w:name="sub_316"/>
      <w:bookmarkStart w:id="64" w:name="sub_317"/>
      <w:bookmarkStart w:id="65" w:name="sub_32"/>
      <w:bookmarkStart w:id="66" w:name="sub_321"/>
      <w:bookmarkStart w:id="67" w:name="sub_322"/>
      <w:bookmarkStart w:id="68" w:name="sub_323"/>
      <w:bookmarkStart w:id="69" w:name="sub_324"/>
      <w:bookmarkStart w:id="70" w:name="sub_325"/>
      <w:bookmarkStart w:id="71" w:name="sub_326"/>
      <w:bookmarkStart w:id="72" w:name="sub_327"/>
      <w:bookmarkStart w:id="73" w:name="sub_328"/>
      <w:bookmarkStart w:id="74" w:name="sub_329"/>
      <w:bookmarkStart w:id="75" w:name="sub_3210"/>
      <w:bookmarkStart w:id="76" w:name="sub_3211"/>
      <w:bookmarkStart w:id="77" w:name="sub_3212"/>
      <w:bookmarkStart w:id="78" w:name="sub_3213"/>
      <w:bookmarkStart w:id="79" w:name="sub_333"/>
      <w:bookmarkStart w:id="80" w:name="sub_334"/>
      <w:bookmarkStart w:id="81" w:name="sub_1004"/>
      <w:bookmarkStart w:id="82" w:name="sub_1005"/>
      <w:bookmarkStart w:id="83" w:name="sub_1006"/>
      <w:bookmarkStart w:id="84" w:name="sub_1007"/>
      <w:bookmarkStart w:id="85" w:name="sub_1008"/>
      <w:bookmarkStart w:id="86" w:name="_GoBack"/>
      <w:bookmarkEnd w:id="8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rsidR="00551C86" w:rsidRPr="00551C86" w:rsidRDefault="00551C86" w:rsidP="00551C86">
      <w:pPr>
        <w:ind w:firstLine="709"/>
        <w:jc w:val="both"/>
        <w:rPr>
          <w:rFonts w:ascii="Tahoma" w:hAnsi="Tahoma" w:cs="Tahoma"/>
          <w:i/>
          <w:sz w:val="16"/>
          <w:szCs w:val="16"/>
        </w:rPr>
      </w:pPr>
      <w:proofErr w:type="gramStart"/>
      <w:r w:rsidRPr="00551C86">
        <w:rPr>
          <w:rFonts w:ascii="Tahoma" w:hAnsi="Tahoma" w:cs="Tahoma"/>
          <w:i/>
          <w:sz w:val="16"/>
          <w:szCs w:val="16"/>
        </w:rPr>
        <w:lastRenderedPageBreak/>
        <w:t>Р</w:t>
      </w:r>
      <w:proofErr w:type="gramEnd"/>
      <w:r w:rsidRPr="00551C86">
        <w:rPr>
          <w:rFonts w:ascii="Tahoma" w:hAnsi="Tahoma" w:cs="Tahoma"/>
          <w:i/>
          <w:sz w:val="16"/>
          <w:szCs w:val="16"/>
        </w:rPr>
        <w:t xml:space="preserve"> Е Ш Е Н И Е Совета депутатов Чапаевского сельского поселения  от 28 декабря 2024 г. № 136</w:t>
      </w:r>
    </w:p>
    <w:p w:rsidR="00551C86" w:rsidRPr="00551C86" w:rsidRDefault="00551C86" w:rsidP="00EC365E">
      <w:pPr>
        <w:pStyle w:val="afc"/>
        <w:outlineLvl w:val="0"/>
      </w:pPr>
      <w:bookmarkStart w:id="87" w:name="_Toc155944514"/>
      <w:r w:rsidRPr="00551C86">
        <w:t>О плане работы Совета депутатов Чапаевского сельского поселения Красносельского муниципального района Костромской области на 2024  год</w:t>
      </w:r>
      <w:proofErr w:type="gramStart"/>
      <w:r w:rsidRPr="00551C86">
        <w:t xml:space="preserve"> .</w:t>
      </w:r>
      <w:bookmarkEnd w:id="87"/>
      <w:proofErr w:type="gramEnd"/>
    </w:p>
    <w:p w:rsidR="00551C86" w:rsidRPr="00551C86" w:rsidRDefault="00551C86" w:rsidP="00551C86">
      <w:pPr>
        <w:pStyle w:val="27"/>
        <w:ind w:firstLine="709"/>
        <w:rPr>
          <w:rFonts w:ascii="Tahoma" w:hAnsi="Tahoma" w:cs="Tahoma"/>
          <w:i/>
          <w:sz w:val="16"/>
          <w:szCs w:val="16"/>
        </w:rPr>
      </w:pPr>
      <w:r w:rsidRPr="00551C86">
        <w:rPr>
          <w:rFonts w:ascii="Tahoma" w:hAnsi="Tahoma" w:cs="Tahoma"/>
          <w:i/>
          <w:sz w:val="16"/>
          <w:szCs w:val="16"/>
        </w:rPr>
        <w:t>В соответствии с Федеральным законом  № 131-ФЗ « Об общих принципах организации местного самоуправления Российской Федерации», руководствуюсь статьей 26 Устава муниципального образования Чапаевское сельское поселение Красносельского муниципального района Костромской области</w:t>
      </w:r>
      <w:proofErr w:type="gramStart"/>
      <w:r w:rsidRPr="00551C86">
        <w:rPr>
          <w:rFonts w:ascii="Tahoma" w:hAnsi="Tahoma" w:cs="Tahoma"/>
          <w:i/>
          <w:sz w:val="16"/>
          <w:szCs w:val="16"/>
        </w:rPr>
        <w:t xml:space="preserve"> .</w:t>
      </w:r>
      <w:proofErr w:type="gramEnd"/>
    </w:p>
    <w:p w:rsidR="00551C86" w:rsidRPr="00551C86" w:rsidRDefault="00551C86" w:rsidP="00551C86">
      <w:pPr>
        <w:pStyle w:val="27"/>
        <w:rPr>
          <w:rFonts w:ascii="Tahoma" w:hAnsi="Tahoma" w:cs="Tahoma"/>
          <w:i/>
          <w:sz w:val="16"/>
          <w:szCs w:val="16"/>
        </w:rPr>
      </w:pPr>
      <w:r w:rsidRPr="00551C86">
        <w:rPr>
          <w:rFonts w:ascii="Tahoma" w:hAnsi="Tahoma" w:cs="Tahoma"/>
          <w:i/>
          <w:sz w:val="16"/>
          <w:szCs w:val="16"/>
        </w:rPr>
        <w:t>Совет депутатов РЕШИЛ:</w:t>
      </w:r>
    </w:p>
    <w:p w:rsidR="00551C86" w:rsidRPr="00551C86" w:rsidRDefault="00551C86" w:rsidP="00551C86">
      <w:pPr>
        <w:pStyle w:val="27"/>
        <w:rPr>
          <w:rFonts w:ascii="Tahoma" w:hAnsi="Tahoma" w:cs="Tahoma"/>
          <w:i/>
          <w:sz w:val="16"/>
          <w:szCs w:val="16"/>
        </w:rPr>
      </w:pPr>
      <w:r w:rsidRPr="00551C86">
        <w:rPr>
          <w:rFonts w:ascii="Tahoma" w:hAnsi="Tahoma" w:cs="Tahoma"/>
          <w:i/>
          <w:sz w:val="16"/>
          <w:szCs w:val="16"/>
        </w:rPr>
        <w:t xml:space="preserve"> 1. Утвердить план работы Совета депутатов Чапаевского сельского поселения Красносельского муниципального района Костромской области на 2024 год (приложение № 1</w:t>
      </w:r>
      <w:proofErr w:type="gramStart"/>
      <w:r w:rsidRPr="00551C86">
        <w:rPr>
          <w:rFonts w:ascii="Tahoma" w:hAnsi="Tahoma" w:cs="Tahoma"/>
          <w:i/>
          <w:sz w:val="16"/>
          <w:szCs w:val="16"/>
        </w:rPr>
        <w:t xml:space="preserve"> )</w:t>
      </w:r>
      <w:proofErr w:type="gramEnd"/>
    </w:p>
    <w:p w:rsidR="00551C86" w:rsidRPr="00551C86" w:rsidRDefault="00551C86" w:rsidP="00551C86">
      <w:pPr>
        <w:pStyle w:val="27"/>
        <w:rPr>
          <w:rFonts w:ascii="Tahoma" w:hAnsi="Tahoma" w:cs="Tahoma"/>
          <w:i/>
          <w:sz w:val="16"/>
          <w:szCs w:val="16"/>
        </w:rPr>
      </w:pPr>
      <w:r w:rsidRPr="00551C86">
        <w:rPr>
          <w:rFonts w:ascii="Tahoma" w:hAnsi="Tahoma" w:cs="Tahoma"/>
          <w:i/>
          <w:sz w:val="16"/>
          <w:szCs w:val="16"/>
        </w:rPr>
        <w:t xml:space="preserve"> 2. Настоящее решение вступает в</w:t>
      </w:r>
      <w:r>
        <w:rPr>
          <w:rFonts w:ascii="Tahoma" w:hAnsi="Tahoma" w:cs="Tahoma"/>
          <w:i/>
          <w:sz w:val="16"/>
          <w:szCs w:val="16"/>
        </w:rPr>
        <w:t xml:space="preserve"> силу с момента его подписания.</w:t>
      </w:r>
    </w:p>
    <w:p w:rsidR="00551C86" w:rsidRDefault="00551C86" w:rsidP="00551C86">
      <w:pPr>
        <w:pStyle w:val="27"/>
        <w:rPr>
          <w:rFonts w:ascii="Tahoma" w:hAnsi="Tahoma" w:cs="Tahoma"/>
          <w:i/>
          <w:sz w:val="16"/>
          <w:szCs w:val="16"/>
        </w:rPr>
      </w:pPr>
      <w:r>
        <w:rPr>
          <w:rFonts w:ascii="Tahoma" w:hAnsi="Tahoma" w:cs="Tahoma"/>
          <w:i/>
          <w:sz w:val="16"/>
          <w:szCs w:val="16"/>
        </w:rPr>
        <w:t>Глава поселения Г.А.Смирнова.</w:t>
      </w:r>
    </w:p>
    <w:p w:rsidR="00551C86" w:rsidRPr="00551C86" w:rsidRDefault="00551C86" w:rsidP="00551C86">
      <w:pPr>
        <w:pStyle w:val="27"/>
        <w:ind w:firstLine="709"/>
        <w:rPr>
          <w:rFonts w:ascii="Tahoma" w:hAnsi="Tahoma" w:cs="Tahoma"/>
          <w:i/>
          <w:sz w:val="16"/>
          <w:szCs w:val="16"/>
        </w:rPr>
      </w:pPr>
      <w:r>
        <w:rPr>
          <w:rFonts w:ascii="Tahoma" w:hAnsi="Tahoma" w:cs="Tahoma"/>
          <w:i/>
          <w:sz w:val="16"/>
          <w:szCs w:val="16"/>
        </w:rPr>
        <w:t>П</w:t>
      </w:r>
      <w:r w:rsidRPr="00551C86">
        <w:rPr>
          <w:rFonts w:ascii="Tahoma" w:hAnsi="Tahoma" w:cs="Tahoma"/>
          <w:i/>
          <w:sz w:val="16"/>
          <w:szCs w:val="16"/>
        </w:rPr>
        <w:t>риложение к решению совета депутатов  №136 от 28.12.2023 г.</w:t>
      </w:r>
    </w:p>
    <w:p w:rsidR="00551C86" w:rsidRPr="00551C86" w:rsidRDefault="00551C86" w:rsidP="00551C86">
      <w:pPr>
        <w:pStyle w:val="27"/>
        <w:ind w:firstLine="709"/>
        <w:rPr>
          <w:rFonts w:ascii="Tahoma" w:hAnsi="Tahoma" w:cs="Tahoma"/>
          <w:i/>
          <w:sz w:val="16"/>
          <w:szCs w:val="16"/>
        </w:rPr>
      </w:pPr>
      <w:r w:rsidRPr="00551C86">
        <w:rPr>
          <w:rFonts w:ascii="Tahoma" w:hAnsi="Tahoma" w:cs="Tahoma"/>
          <w:i/>
          <w:sz w:val="16"/>
          <w:szCs w:val="16"/>
        </w:rPr>
        <w:t xml:space="preserve">Проектный план </w:t>
      </w:r>
      <w:proofErr w:type="gramStart"/>
      <w:r w:rsidRPr="00551C86">
        <w:rPr>
          <w:rFonts w:ascii="Tahoma" w:hAnsi="Tahoma" w:cs="Tahoma"/>
          <w:i/>
          <w:sz w:val="16"/>
          <w:szCs w:val="16"/>
        </w:rPr>
        <w:t>работы Совета депутатов Чапаевского сельского поселения Красносельского муниципального района Костромской области третьего созыва</w:t>
      </w:r>
      <w:proofErr w:type="gramEnd"/>
      <w:r w:rsidRPr="00551C86">
        <w:rPr>
          <w:rFonts w:ascii="Tahoma" w:hAnsi="Tahoma" w:cs="Tahoma"/>
          <w:i/>
          <w:sz w:val="16"/>
          <w:szCs w:val="16"/>
        </w:rPr>
        <w:t xml:space="preserve"> на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773"/>
        <w:gridCol w:w="1604"/>
        <w:gridCol w:w="3295"/>
      </w:tblGrid>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w:t>
            </w:r>
            <w:proofErr w:type="gramStart"/>
            <w:r w:rsidRPr="00551C86">
              <w:rPr>
                <w:rFonts w:ascii="Tahoma" w:hAnsi="Tahoma" w:cs="Tahoma"/>
                <w:i/>
                <w:sz w:val="16"/>
                <w:szCs w:val="16"/>
              </w:rPr>
              <w:t>п</w:t>
            </w:r>
            <w:proofErr w:type="gramEnd"/>
            <w:r w:rsidRPr="00551C86">
              <w:rPr>
                <w:rFonts w:ascii="Tahoma" w:hAnsi="Tahoma" w:cs="Tahoma"/>
                <w:i/>
                <w:sz w:val="16"/>
                <w:szCs w:val="16"/>
              </w:rPr>
              <w:t>/п</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Наименование вопроса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Срок проведения</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 xml:space="preserve">Исполнители </w:t>
            </w:r>
          </w:p>
        </w:tc>
      </w:tr>
      <w:tr w:rsidR="00551C86" w:rsidRPr="00551C86" w:rsidTr="00551C86">
        <w:tc>
          <w:tcPr>
            <w:tcW w:w="10313" w:type="dxa"/>
            <w:gridSpan w:val="4"/>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Тематика вопросов для рассмотрения на заседаниях Собрания депутатов</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lang w:eastAsia="ar-SA"/>
              </w:rPr>
              <w:t>О присвоении звания «Почетный гражданин Красносельского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hAnsi="Tahoma" w:cs="Tahoma"/>
                <w:bCs/>
                <w:i/>
                <w:sz w:val="16"/>
                <w:szCs w:val="16"/>
              </w:rPr>
            </w:pP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О приведении положений Устава ЧСП в соответствие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Глава Красносельского муниципального района</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Уточнение бюджета поселения на 2024 год</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ежемесячно</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Главный бухгалтер</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
        </w:tc>
        <w:tc>
          <w:tcPr>
            <w:tcW w:w="0" w:type="auto"/>
            <w:gridSpan w:val="3"/>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Первый квартал 2024 года</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деятельности отдела МВД России по Красносельскому району за 2024 год</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
                <w:bCs/>
                <w:i/>
                <w:sz w:val="16"/>
                <w:szCs w:val="16"/>
              </w:rPr>
            </w:pPr>
            <w:r w:rsidRPr="00551C86">
              <w:rPr>
                <w:rFonts w:ascii="Tahoma" w:hAnsi="Tahoma" w:cs="Tahoma"/>
                <w:bCs/>
                <w:i/>
                <w:sz w:val="16"/>
                <w:szCs w:val="16"/>
              </w:rPr>
              <w:t xml:space="preserve">Начальник </w:t>
            </w:r>
          </w:p>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отдела МВД России по Красносельскому району, участковый инспектор</w:t>
            </w:r>
            <w:r w:rsidRPr="00551C86">
              <w:rPr>
                <w:rFonts w:ascii="Tahoma" w:hAnsi="Tahoma" w:cs="Tahoma"/>
                <w:b/>
                <w:i/>
                <w:sz w:val="16"/>
                <w:szCs w:val="16"/>
              </w:rPr>
              <w:t xml:space="preserve"> </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реализации муниципаль</w:t>
            </w:r>
            <w:r>
              <w:rPr>
                <w:rFonts w:ascii="Tahoma" w:hAnsi="Tahoma" w:cs="Tahoma"/>
                <w:i/>
                <w:sz w:val="16"/>
                <w:szCs w:val="16"/>
              </w:rPr>
              <w:t>ных программ социальной сферы.</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 xml:space="preserve">Заместитель главы администрации поселения </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 xml:space="preserve">О работе с ТОС </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Глава поселения</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Об исполнении бюджета ЧСП Красносельского муниципального района за 2023 год</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proofErr w:type="spellStart"/>
            <w:r w:rsidRPr="00551C86">
              <w:rPr>
                <w:rFonts w:ascii="Tahoma" w:hAnsi="Tahoma" w:cs="Tahoma"/>
                <w:i/>
                <w:sz w:val="16"/>
                <w:szCs w:val="16"/>
              </w:rPr>
              <w:t>Гл</w:t>
            </w:r>
            <w:proofErr w:type="gramStart"/>
            <w:r w:rsidRPr="00551C86">
              <w:rPr>
                <w:rFonts w:ascii="Tahoma" w:hAnsi="Tahoma" w:cs="Tahoma"/>
                <w:i/>
                <w:sz w:val="16"/>
                <w:szCs w:val="16"/>
              </w:rPr>
              <w:t>.б</w:t>
            </w:r>
            <w:proofErr w:type="gramEnd"/>
            <w:r w:rsidRPr="00551C86">
              <w:rPr>
                <w:rFonts w:ascii="Tahoma" w:hAnsi="Tahoma" w:cs="Tahoma"/>
                <w:i/>
                <w:sz w:val="16"/>
                <w:szCs w:val="16"/>
              </w:rPr>
              <w:t>ухгалтер</w:t>
            </w:r>
            <w:proofErr w:type="spellEnd"/>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
        </w:tc>
        <w:tc>
          <w:tcPr>
            <w:tcW w:w="0" w:type="auto"/>
            <w:gridSpan w:val="3"/>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Второй квартал 2024 года</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15.</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развитии субъектов малого и среднего предпринимательства в поселении</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Отдел по экономике и предпринимательской деятельности</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16.</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 xml:space="preserve">Об исполнении бюджета за 1 квартал 2024 </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 квартал</w:t>
            </w:r>
          </w:p>
        </w:tc>
        <w:tc>
          <w:tcPr>
            <w:tcW w:w="0" w:type="auto"/>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roofErr w:type="spellStart"/>
            <w:r w:rsidRPr="00551C86">
              <w:rPr>
                <w:rFonts w:ascii="Tahoma" w:hAnsi="Tahoma" w:cs="Tahoma"/>
                <w:i/>
                <w:sz w:val="16"/>
                <w:szCs w:val="16"/>
              </w:rPr>
              <w:t>Гл</w:t>
            </w:r>
            <w:proofErr w:type="gramStart"/>
            <w:r w:rsidRPr="00551C86">
              <w:rPr>
                <w:rFonts w:ascii="Tahoma" w:hAnsi="Tahoma" w:cs="Tahoma"/>
                <w:i/>
                <w:sz w:val="16"/>
                <w:szCs w:val="16"/>
              </w:rPr>
              <w:t>.б</w:t>
            </w:r>
            <w:proofErr w:type="gramEnd"/>
            <w:r w:rsidRPr="00551C86">
              <w:rPr>
                <w:rFonts w:ascii="Tahoma" w:hAnsi="Tahoma" w:cs="Tahoma"/>
                <w:i/>
                <w:sz w:val="16"/>
                <w:szCs w:val="16"/>
              </w:rPr>
              <w:t>ухгатер</w:t>
            </w:r>
            <w:proofErr w:type="spellEnd"/>
          </w:p>
          <w:p w:rsidR="00551C86" w:rsidRPr="00551C86" w:rsidRDefault="00551C86" w:rsidP="00551C86">
            <w:pPr>
              <w:pStyle w:val="27"/>
              <w:rPr>
                <w:rFonts w:ascii="Tahoma" w:eastAsia="Calibri" w:hAnsi="Tahoma" w:cs="Tahoma"/>
                <w:i/>
                <w:sz w:val="16"/>
                <w:szCs w:val="16"/>
              </w:rPr>
            </w:pP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17.</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 xml:space="preserve">О работе по физической культуре в </w:t>
            </w:r>
            <w:proofErr w:type="gramStart"/>
            <w:r w:rsidRPr="00551C86">
              <w:rPr>
                <w:rFonts w:ascii="Tahoma" w:hAnsi="Tahoma" w:cs="Tahoma"/>
                <w:i/>
                <w:sz w:val="16"/>
                <w:szCs w:val="16"/>
              </w:rPr>
              <w:t>сельском</w:t>
            </w:r>
            <w:proofErr w:type="gramEnd"/>
            <w:r w:rsidRPr="00551C86">
              <w:rPr>
                <w:rFonts w:ascii="Tahoma" w:hAnsi="Tahoma" w:cs="Tahoma"/>
                <w:i/>
                <w:sz w:val="16"/>
                <w:szCs w:val="16"/>
              </w:rPr>
              <w:t xml:space="preserve"> поселениях Красносельского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proofErr w:type="gramStart"/>
            <w:r w:rsidRPr="00551C86">
              <w:rPr>
                <w:rFonts w:ascii="Tahoma" w:hAnsi="Tahoma" w:cs="Tahoma"/>
                <w:i/>
                <w:sz w:val="16"/>
                <w:szCs w:val="16"/>
              </w:rPr>
              <w:t xml:space="preserve">Ответственный за спорт </w:t>
            </w:r>
            <w:proofErr w:type="gramEnd"/>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
        </w:tc>
        <w:tc>
          <w:tcPr>
            <w:tcW w:w="0" w:type="auto"/>
            <w:gridSpan w:val="3"/>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Третий квартал 2024 года</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19.</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Об исполнении бюджета поселения за 2 квартал 2024 года.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3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proofErr w:type="spellStart"/>
            <w:r w:rsidRPr="00551C86">
              <w:rPr>
                <w:rFonts w:ascii="Tahoma" w:hAnsi="Tahoma" w:cs="Tahoma"/>
                <w:i/>
                <w:sz w:val="16"/>
                <w:szCs w:val="16"/>
              </w:rPr>
              <w:t>Гл</w:t>
            </w:r>
            <w:proofErr w:type="gramStart"/>
            <w:r w:rsidRPr="00551C86">
              <w:rPr>
                <w:rFonts w:ascii="Tahoma" w:hAnsi="Tahoma" w:cs="Tahoma"/>
                <w:i/>
                <w:sz w:val="16"/>
                <w:szCs w:val="16"/>
              </w:rPr>
              <w:t>.б</w:t>
            </w:r>
            <w:proofErr w:type="gramEnd"/>
            <w:r w:rsidRPr="00551C86">
              <w:rPr>
                <w:rFonts w:ascii="Tahoma" w:hAnsi="Tahoma" w:cs="Tahoma"/>
                <w:i/>
                <w:sz w:val="16"/>
                <w:szCs w:val="16"/>
              </w:rPr>
              <w:t>ухгалтер</w:t>
            </w:r>
            <w:proofErr w:type="spellEnd"/>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работе СДК</w:t>
            </w:r>
          </w:p>
          <w:p w:rsidR="00551C86" w:rsidRPr="00551C86" w:rsidRDefault="00551C86" w:rsidP="00551C86">
            <w:pPr>
              <w:pStyle w:val="27"/>
              <w:rPr>
                <w:rFonts w:ascii="Tahoma" w:eastAsia="Calibri"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3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Заведующие СДК</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работе музея Бирюковых</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3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Отдел культуры, туризма, спорта и молодежи</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
        </w:tc>
        <w:tc>
          <w:tcPr>
            <w:tcW w:w="0" w:type="auto"/>
            <w:gridSpan w:val="3"/>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Четвертый квартал 2024 года</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24.</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Об исполнении бюджета поселения за 3 квартал 2024 года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4 квартал</w:t>
            </w:r>
          </w:p>
        </w:tc>
        <w:tc>
          <w:tcPr>
            <w:tcW w:w="0" w:type="auto"/>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roofErr w:type="spellStart"/>
            <w:r w:rsidRPr="00551C86">
              <w:rPr>
                <w:rFonts w:ascii="Tahoma" w:hAnsi="Tahoma" w:cs="Tahoma"/>
                <w:i/>
                <w:sz w:val="16"/>
                <w:szCs w:val="16"/>
              </w:rPr>
              <w:t>Гл</w:t>
            </w:r>
            <w:proofErr w:type="gramStart"/>
            <w:r w:rsidRPr="00551C86">
              <w:rPr>
                <w:rFonts w:ascii="Tahoma" w:hAnsi="Tahoma" w:cs="Tahoma"/>
                <w:i/>
                <w:sz w:val="16"/>
                <w:szCs w:val="16"/>
              </w:rPr>
              <w:t>.б</w:t>
            </w:r>
            <w:proofErr w:type="gramEnd"/>
            <w:r w:rsidRPr="00551C86">
              <w:rPr>
                <w:rFonts w:ascii="Tahoma" w:hAnsi="Tahoma" w:cs="Tahoma"/>
                <w:i/>
                <w:sz w:val="16"/>
                <w:szCs w:val="16"/>
              </w:rPr>
              <w:t>ухгалтер</w:t>
            </w:r>
            <w:proofErr w:type="spellEnd"/>
          </w:p>
          <w:p w:rsidR="00551C86" w:rsidRPr="00551C86" w:rsidRDefault="00551C86" w:rsidP="00551C86">
            <w:pPr>
              <w:pStyle w:val="27"/>
              <w:rPr>
                <w:rFonts w:ascii="Tahoma" w:eastAsia="Calibri" w:hAnsi="Tahoma" w:cs="Tahoma"/>
                <w:i/>
                <w:sz w:val="16"/>
                <w:szCs w:val="16"/>
              </w:rPr>
            </w:pP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25.</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Об утверждении бюджета в первом и втором чтениях на 2024 год.</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4 квартал</w:t>
            </w:r>
          </w:p>
        </w:tc>
        <w:tc>
          <w:tcPr>
            <w:tcW w:w="0" w:type="auto"/>
            <w:tcBorders>
              <w:top w:val="single" w:sz="4" w:space="0" w:color="auto"/>
              <w:left w:val="single" w:sz="4" w:space="0" w:color="auto"/>
              <w:bottom w:val="single" w:sz="4" w:space="0" w:color="auto"/>
              <w:right w:val="single" w:sz="4" w:space="0" w:color="auto"/>
            </w:tcBorders>
          </w:tcPr>
          <w:p w:rsidR="00551C86" w:rsidRPr="00551C86" w:rsidRDefault="00551C86" w:rsidP="00551C86">
            <w:pPr>
              <w:pStyle w:val="27"/>
              <w:rPr>
                <w:rFonts w:ascii="Tahoma" w:eastAsia="Calibri" w:hAnsi="Tahoma" w:cs="Tahoma"/>
                <w:i/>
                <w:sz w:val="16"/>
                <w:szCs w:val="16"/>
              </w:rPr>
            </w:pPr>
            <w:proofErr w:type="spellStart"/>
            <w:r w:rsidRPr="00551C86">
              <w:rPr>
                <w:rFonts w:ascii="Tahoma" w:hAnsi="Tahoma" w:cs="Tahoma"/>
                <w:i/>
                <w:sz w:val="16"/>
                <w:szCs w:val="16"/>
              </w:rPr>
              <w:t>Гл</w:t>
            </w:r>
            <w:proofErr w:type="gramStart"/>
            <w:r w:rsidRPr="00551C86">
              <w:rPr>
                <w:rFonts w:ascii="Tahoma" w:hAnsi="Tahoma" w:cs="Tahoma"/>
                <w:i/>
                <w:sz w:val="16"/>
                <w:szCs w:val="16"/>
              </w:rPr>
              <w:t>.б</w:t>
            </w:r>
            <w:proofErr w:type="gramEnd"/>
            <w:r w:rsidRPr="00551C86">
              <w:rPr>
                <w:rFonts w:ascii="Tahoma" w:hAnsi="Tahoma" w:cs="Tahoma"/>
                <w:i/>
                <w:sz w:val="16"/>
                <w:szCs w:val="16"/>
              </w:rPr>
              <w:t>ухгалтер</w:t>
            </w:r>
            <w:proofErr w:type="spellEnd"/>
          </w:p>
          <w:p w:rsidR="00551C86" w:rsidRPr="00551C86" w:rsidRDefault="00551C86" w:rsidP="00551C86">
            <w:pPr>
              <w:pStyle w:val="27"/>
              <w:rPr>
                <w:rFonts w:ascii="Tahoma" w:eastAsia="Calibri" w:hAnsi="Tahoma" w:cs="Tahoma"/>
                <w:i/>
                <w:sz w:val="16"/>
                <w:szCs w:val="16"/>
              </w:rPr>
            </w:pP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26.</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О плане работ администрации на 2024 г.</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4 квартал</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Глава поселения</w:t>
            </w:r>
          </w:p>
        </w:tc>
      </w:tr>
      <w:tr w:rsidR="00551C86" w:rsidRPr="00551C86" w:rsidTr="00551C86">
        <w:tc>
          <w:tcPr>
            <w:tcW w:w="10313" w:type="dxa"/>
            <w:gridSpan w:val="4"/>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Работа депутатских комиссий</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rPr>
              <w:t>О приведении положений Устава КМР в соответствие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ежеквартально</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депутатская комиссия по законности, правопорядку и местному самоуправлению</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О внесении изменений в бюджет поселения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ежеквартально</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депутатская комиссия по финансово-бюджетной, инвестиционной политике и экономическому развитию</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5.</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Рассмотрение поступающих предложений от избирателей</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ежемесячно</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депутатские комиссии</w:t>
            </w:r>
          </w:p>
        </w:tc>
      </w:tr>
      <w:tr w:rsidR="00551C86" w:rsidRPr="00551C86" w:rsidTr="00551C86">
        <w:tc>
          <w:tcPr>
            <w:tcW w:w="10313" w:type="dxa"/>
            <w:gridSpan w:val="4"/>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Работа депутатов с избирателями</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Прием избирателей в округе</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ежемесячно согласно графику</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депутаты</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Участие в заседаниях Советов депутатов поселений</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согласно графику</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депутаты</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Участие в мероприятиях, проводимых на территории поселений</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согласно графику</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депутаты</w:t>
            </w:r>
          </w:p>
        </w:tc>
      </w:tr>
      <w:tr w:rsidR="00551C86" w:rsidRPr="00551C86" w:rsidTr="00551C86">
        <w:tc>
          <w:tcPr>
            <w:tcW w:w="10313" w:type="dxa"/>
            <w:gridSpan w:val="4"/>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Связь со СМИ</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Публикация решений в информационном бюллетене «Чапаевский вестник», на официальном сайте администрации Красносельского муниципального района</w:t>
            </w:r>
          </w:p>
        </w:tc>
        <w:tc>
          <w:tcPr>
            <w:tcW w:w="0" w:type="auto"/>
            <w:tcBorders>
              <w:top w:val="nil"/>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ежемесячно</w:t>
            </w:r>
          </w:p>
        </w:tc>
        <w:tc>
          <w:tcPr>
            <w:tcW w:w="0" w:type="auto"/>
            <w:tcBorders>
              <w:top w:val="nil"/>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Главный специалист поселения</w:t>
            </w:r>
          </w:p>
        </w:tc>
      </w:tr>
      <w:tr w:rsidR="00551C86" w:rsidRPr="00551C86" w:rsidTr="00551C86">
        <w:tc>
          <w:tcPr>
            <w:tcW w:w="532" w:type="dxa"/>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lang w:eastAsia="ar-SA"/>
              </w:rPr>
            </w:pPr>
            <w:r w:rsidRPr="00551C86">
              <w:rPr>
                <w:rFonts w:ascii="Tahoma" w:hAnsi="Tahoma" w:cs="Tahoma"/>
                <w:i/>
                <w:sz w:val="16"/>
                <w:szCs w:val="16"/>
                <w:lang w:eastAsia="ar-SA"/>
              </w:rPr>
              <w:t>Освещение деятельности администрации поселения депутатов, депутатов в округах через районную общественную политическую газету «Красное Приволжье», радио, местное телевидение</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eastAsia="Calibri" w:hAnsi="Tahoma" w:cs="Tahoma"/>
                <w:i/>
                <w:sz w:val="16"/>
                <w:szCs w:val="16"/>
              </w:rPr>
            </w:pPr>
            <w:r w:rsidRPr="00551C86">
              <w:rPr>
                <w:rFonts w:ascii="Tahoma" w:hAnsi="Tahoma" w:cs="Tahoma"/>
                <w:i/>
                <w:sz w:val="16"/>
                <w:szCs w:val="16"/>
              </w:rPr>
              <w:t>ежемесячно</w:t>
            </w:r>
          </w:p>
        </w:tc>
        <w:tc>
          <w:tcPr>
            <w:tcW w:w="0" w:type="auto"/>
            <w:tcBorders>
              <w:top w:val="single" w:sz="4" w:space="0" w:color="auto"/>
              <w:left w:val="single" w:sz="4" w:space="0" w:color="auto"/>
              <w:bottom w:val="single" w:sz="4" w:space="0" w:color="auto"/>
              <w:right w:val="single" w:sz="4" w:space="0" w:color="auto"/>
            </w:tcBorders>
            <w:hideMark/>
          </w:tcPr>
          <w:p w:rsidR="00551C86" w:rsidRPr="00551C86" w:rsidRDefault="00551C86" w:rsidP="00551C86">
            <w:pPr>
              <w:pStyle w:val="27"/>
              <w:rPr>
                <w:rFonts w:ascii="Tahoma" w:hAnsi="Tahoma" w:cs="Tahoma"/>
                <w:bCs/>
                <w:i/>
                <w:sz w:val="16"/>
                <w:szCs w:val="16"/>
              </w:rPr>
            </w:pPr>
            <w:r w:rsidRPr="00551C86">
              <w:rPr>
                <w:rFonts w:ascii="Tahoma" w:hAnsi="Tahoma" w:cs="Tahoma"/>
                <w:bCs/>
                <w:i/>
                <w:sz w:val="16"/>
                <w:szCs w:val="16"/>
              </w:rPr>
              <w:t>Глава поселения</w:t>
            </w:r>
          </w:p>
        </w:tc>
      </w:tr>
    </w:tbl>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План работы администрации в сфере дорожной деятельности, уличного освещения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780"/>
        <w:gridCol w:w="1364"/>
        <w:gridCol w:w="1602"/>
      </w:tblGrid>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 </w:t>
            </w:r>
            <w:r w:rsidRPr="00551C86">
              <w:rPr>
                <w:rFonts w:ascii="Tahoma" w:eastAsia="Calibri" w:hAnsi="Tahoma" w:cs="Tahoma"/>
                <w:i/>
                <w:sz w:val="16"/>
                <w:szCs w:val="16"/>
              </w:rPr>
              <w:lastRenderedPageBreak/>
              <w:t>п\</w:t>
            </w:r>
            <w:proofErr w:type="gramStart"/>
            <w:r w:rsidRPr="00551C86">
              <w:rPr>
                <w:rFonts w:ascii="Tahoma" w:eastAsia="Calibri" w:hAnsi="Tahoma" w:cs="Tahoma"/>
                <w:i/>
                <w:sz w:val="16"/>
                <w:szCs w:val="16"/>
              </w:rPr>
              <w:t>п</w:t>
            </w:r>
            <w:proofErr w:type="gramEnd"/>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lastRenderedPageBreak/>
              <w:t>мероприятие</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Срок </w:t>
            </w:r>
            <w:r w:rsidRPr="00551C86">
              <w:rPr>
                <w:rFonts w:ascii="Tahoma" w:eastAsia="Calibri" w:hAnsi="Tahoma" w:cs="Tahoma"/>
                <w:i/>
                <w:sz w:val="16"/>
                <w:szCs w:val="16"/>
              </w:rPr>
              <w:lastRenderedPageBreak/>
              <w:t>исполнения</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lastRenderedPageBreak/>
              <w:t>ответственный</w:t>
            </w:r>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lastRenderedPageBreak/>
              <w:t>1</w:t>
            </w: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Подсыпка щебнем дорожного полотна участка улицы </w:t>
            </w:r>
            <w:proofErr w:type="spellStart"/>
            <w:r w:rsidRPr="00551C86">
              <w:rPr>
                <w:rFonts w:ascii="Tahoma" w:eastAsia="Calibri" w:hAnsi="Tahoma" w:cs="Tahoma"/>
                <w:i/>
                <w:sz w:val="16"/>
                <w:szCs w:val="16"/>
              </w:rPr>
              <w:t>д</w:t>
            </w:r>
            <w:proofErr w:type="gramStart"/>
            <w:r w:rsidRPr="00551C86">
              <w:rPr>
                <w:rFonts w:ascii="Tahoma" w:eastAsia="Calibri" w:hAnsi="Tahoma" w:cs="Tahoma"/>
                <w:i/>
                <w:sz w:val="16"/>
                <w:szCs w:val="16"/>
              </w:rPr>
              <w:t>.Б</w:t>
            </w:r>
            <w:proofErr w:type="gramEnd"/>
            <w:r w:rsidRPr="00551C86">
              <w:rPr>
                <w:rFonts w:ascii="Tahoma" w:eastAsia="Calibri" w:hAnsi="Tahoma" w:cs="Tahoma"/>
                <w:i/>
                <w:sz w:val="16"/>
                <w:szCs w:val="16"/>
              </w:rPr>
              <w:t>обырщино</w:t>
            </w:r>
            <w:proofErr w:type="spellEnd"/>
            <w:r w:rsidRPr="00551C86">
              <w:rPr>
                <w:rFonts w:ascii="Tahoma" w:eastAsia="Calibri" w:hAnsi="Tahoma" w:cs="Tahoma"/>
                <w:i/>
                <w:sz w:val="16"/>
                <w:szCs w:val="16"/>
              </w:rPr>
              <w:t xml:space="preserve">  </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4 квартал</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Подсыпка дорожного полотна  щебнем участка  улицы </w:t>
            </w:r>
            <w:proofErr w:type="spellStart"/>
            <w:r w:rsidRPr="00551C86">
              <w:rPr>
                <w:rFonts w:ascii="Tahoma" w:eastAsia="Calibri" w:hAnsi="Tahoma" w:cs="Tahoma"/>
                <w:i/>
                <w:sz w:val="16"/>
                <w:szCs w:val="16"/>
              </w:rPr>
              <w:t>д</w:t>
            </w:r>
            <w:proofErr w:type="gramStart"/>
            <w:r w:rsidRPr="00551C86">
              <w:rPr>
                <w:rFonts w:ascii="Tahoma" w:eastAsia="Calibri" w:hAnsi="Tahoma" w:cs="Tahoma"/>
                <w:i/>
                <w:sz w:val="16"/>
                <w:szCs w:val="16"/>
              </w:rPr>
              <w:t>.Н</w:t>
            </w:r>
            <w:proofErr w:type="gramEnd"/>
            <w:r w:rsidRPr="00551C86">
              <w:rPr>
                <w:rFonts w:ascii="Tahoma" w:eastAsia="Calibri" w:hAnsi="Tahoma" w:cs="Tahoma"/>
                <w:i/>
                <w:sz w:val="16"/>
                <w:szCs w:val="16"/>
              </w:rPr>
              <w:t>овинки</w:t>
            </w:r>
            <w:proofErr w:type="spellEnd"/>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4 квартал</w:t>
            </w:r>
          </w:p>
        </w:tc>
        <w:tc>
          <w:tcPr>
            <w:tcW w:w="0" w:type="auto"/>
          </w:tcPr>
          <w:p w:rsidR="00551C86" w:rsidRPr="00551C86" w:rsidRDefault="00551C86" w:rsidP="00551C86">
            <w:pPr>
              <w:pStyle w:val="27"/>
              <w:rPr>
                <w:rFonts w:ascii="Tahoma" w:eastAsia="Calibri" w:hAnsi="Tahoma" w:cs="Tahoma"/>
                <w:i/>
                <w:sz w:val="16"/>
                <w:szCs w:val="16"/>
              </w:rPr>
            </w:pPr>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5</w:t>
            </w: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Подсыпка щебнем дорожного полотна участка улицы  </w:t>
            </w:r>
            <w:proofErr w:type="spellStart"/>
            <w:r w:rsidRPr="00551C86">
              <w:rPr>
                <w:rFonts w:ascii="Tahoma" w:eastAsia="Calibri" w:hAnsi="Tahoma" w:cs="Tahoma"/>
                <w:i/>
                <w:sz w:val="16"/>
                <w:szCs w:val="16"/>
              </w:rPr>
              <w:t>д</w:t>
            </w:r>
            <w:proofErr w:type="gramStart"/>
            <w:r w:rsidRPr="00551C86">
              <w:rPr>
                <w:rFonts w:ascii="Tahoma" w:eastAsia="Calibri" w:hAnsi="Tahoma" w:cs="Tahoma"/>
                <w:i/>
                <w:sz w:val="16"/>
                <w:szCs w:val="16"/>
              </w:rPr>
              <w:t>.К</w:t>
            </w:r>
            <w:proofErr w:type="gramEnd"/>
            <w:r w:rsidRPr="00551C86">
              <w:rPr>
                <w:rFonts w:ascii="Tahoma" w:eastAsia="Calibri" w:hAnsi="Tahoma" w:cs="Tahoma"/>
                <w:i/>
                <w:sz w:val="16"/>
                <w:szCs w:val="16"/>
              </w:rPr>
              <w:t>лещенки</w:t>
            </w:r>
            <w:proofErr w:type="spellEnd"/>
            <w:r w:rsidRPr="00551C86">
              <w:rPr>
                <w:rFonts w:ascii="Tahoma" w:eastAsia="Calibri" w:hAnsi="Tahoma" w:cs="Tahoma"/>
                <w:i/>
                <w:sz w:val="16"/>
                <w:szCs w:val="16"/>
              </w:rPr>
              <w:t xml:space="preserve">   </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3 квартал</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Подсыпка щебнем 100 м. погонных улицы в </w:t>
            </w:r>
            <w:proofErr w:type="spellStart"/>
            <w:r w:rsidRPr="00551C86">
              <w:rPr>
                <w:rFonts w:ascii="Tahoma" w:eastAsia="Calibri" w:hAnsi="Tahoma" w:cs="Tahoma"/>
                <w:i/>
                <w:sz w:val="16"/>
                <w:szCs w:val="16"/>
              </w:rPr>
              <w:t>д</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оловцино</w:t>
            </w:r>
            <w:proofErr w:type="spellEnd"/>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3 квартал</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6</w:t>
            </w: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Содержание дорожного полотна улиц населенных пунктов в рамках летнего содержания </w:t>
            </w:r>
            <w:proofErr w:type="gramStart"/>
            <w:r w:rsidRPr="00551C86">
              <w:rPr>
                <w:rFonts w:ascii="Tahoma" w:eastAsia="Calibri" w:hAnsi="Tahoma" w:cs="Tahoma"/>
                <w:i/>
                <w:sz w:val="16"/>
                <w:szCs w:val="16"/>
              </w:rPr>
              <w:t>согласно</w:t>
            </w:r>
            <w:proofErr w:type="gramEnd"/>
            <w:r w:rsidRPr="00551C86">
              <w:rPr>
                <w:rFonts w:ascii="Tahoma" w:eastAsia="Calibri" w:hAnsi="Tahoma" w:cs="Tahoma"/>
                <w:i/>
                <w:sz w:val="16"/>
                <w:szCs w:val="16"/>
              </w:rPr>
              <w:t xml:space="preserve"> бюджетного обеспечения.</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Весна-осень</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p>
          <w:p w:rsidR="00551C86" w:rsidRPr="00551C86" w:rsidRDefault="00551C86" w:rsidP="00551C86">
            <w:pPr>
              <w:pStyle w:val="27"/>
              <w:rPr>
                <w:rFonts w:ascii="Tahoma" w:eastAsia="Calibri" w:hAnsi="Tahoma" w:cs="Tahoma"/>
                <w:i/>
                <w:sz w:val="16"/>
                <w:szCs w:val="16"/>
              </w:rPr>
            </w:pPr>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p>
        </w:tc>
        <w:tc>
          <w:tcPr>
            <w:tcW w:w="6780"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Ремонт участка </w:t>
            </w:r>
            <w:proofErr w:type="spellStart"/>
            <w:r w:rsidRPr="00551C86">
              <w:rPr>
                <w:rFonts w:ascii="Tahoma" w:eastAsia="Calibri" w:hAnsi="Tahoma" w:cs="Tahoma"/>
                <w:i/>
                <w:sz w:val="16"/>
                <w:szCs w:val="16"/>
              </w:rPr>
              <w:t>ул</w:t>
            </w:r>
            <w:proofErr w:type="gramStart"/>
            <w:r w:rsidRPr="00551C86">
              <w:rPr>
                <w:rFonts w:ascii="Tahoma" w:eastAsia="Calibri" w:hAnsi="Tahoma" w:cs="Tahoma"/>
                <w:i/>
                <w:sz w:val="16"/>
                <w:szCs w:val="16"/>
              </w:rPr>
              <w:t>.М</w:t>
            </w:r>
            <w:proofErr w:type="gramEnd"/>
            <w:r w:rsidRPr="00551C86">
              <w:rPr>
                <w:rFonts w:ascii="Tahoma" w:eastAsia="Calibri" w:hAnsi="Tahoma" w:cs="Tahoma"/>
                <w:i/>
                <w:sz w:val="16"/>
                <w:szCs w:val="16"/>
              </w:rPr>
              <w:t>олодежной</w:t>
            </w:r>
            <w:proofErr w:type="spellEnd"/>
            <w:r w:rsidRPr="00551C86">
              <w:rPr>
                <w:rFonts w:ascii="Tahoma" w:eastAsia="Calibri" w:hAnsi="Tahoma" w:cs="Tahoma"/>
                <w:i/>
                <w:sz w:val="16"/>
                <w:szCs w:val="16"/>
              </w:rPr>
              <w:t xml:space="preserve"> д.Ченцы с привлечением внебюджетных средств</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3 квартал</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r w:rsidRPr="00551C86">
              <w:rPr>
                <w:rFonts w:ascii="Tahoma" w:eastAsia="Calibri" w:hAnsi="Tahoma" w:cs="Tahoma"/>
                <w:i/>
                <w:sz w:val="16"/>
                <w:szCs w:val="16"/>
              </w:rPr>
              <w:t xml:space="preserve"> поселения</w:t>
            </w:r>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7</w:t>
            </w:r>
          </w:p>
        </w:tc>
        <w:tc>
          <w:tcPr>
            <w:tcW w:w="6780" w:type="dxa"/>
          </w:tcPr>
          <w:p w:rsidR="00551C86" w:rsidRPr="00551C86" w:rsidRDefault="00551C86" w:rsidP="00551C86">
            <w:pPr>
              <w:pStyle w:val="27"/>
              <w:rPr>
                <w:rFonts w:ascii="Tahoma" w:eastAsia="Calibri" w:hAnsi="Tahoma" w:cs="Tahoma"/>
                <w:i/>
                <w:color w:val="000000"/>
                <w:sz w:val="16"/>
                <w:szCs w:val="16"/>
              </w:rPr>
            </w:pPr>
            <w:r w:rsidRPr="00551C86">
              <w:rPr>
                <w:rFonts w:ascii="Tahoma" w:eastAsia="Calibri" w:hAnsi="Tahoma" w:cs="Tahoma"/>
                <w:i/>
                <w:color w:val="000000"/>
                <w:sz w:val="16"/>
                <w:szCs w:val="16"/>
              </w:rPr>
              <w:t xml:space="preserve">Уличное освещение монтаж уличного освещения  п.им.Чапаева, Марфино, Новинки, Гущино при оказании финансовой поддержки района </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2  квартал 2024 г.</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r w:rsidRPr="00551C86">
              <w:rPr>
                <w:rFonts w:ascii="Tahoma" w:eastAsia="Calibri" w:hAnsi="Tahoma" w:cs="Tahoma"/>
                <w:i/>
                <w:sz w:val="16"/>
                <w:szCs w:val="16"/>
              </w:rPr>
              <w:t xml:space="preserve"> поселения</w:t>
            </w:r>
          </w:p>
        </w:tc>
      </w:tr>
      <w:tr w:rsidR="00551C86" w:rsidRPr="00551C86" w:rsidTr="00551C86">
        <w:tc>
          <w:tcPr>
            <w:tcW w:w="675" w:type="dxa"/>
          </w:tcPr>
          <w:p w:rsidR="00551C86" w:rsidRPr="00551C86" w:rsidRDefault="00551C86" w:rsidP="00551C86">
            <w:pPr>
              <w:pStyle w:val="27"/>
              <w:rPr>
                <w:rFonts w:ascii="Tahoma" w:eastAsia="Calibri" w:hAnsi="Tahoma" w:cs="Tahoma"/>
                <w:i/>
                <w:sz w:val="16"/>
                <w:szCs w:val="16"/>
              </w:rPr>
            </w:pPr>
          </w:p>
        </w:tc>
        <w:tc>
          <w:tcPr>
            <w:tcW w:w="6780" w:type="dxa"/>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Устанока</w:t>
            </w:r>
            <w:proofErr w:type="spellEnd"/>
            <w:r w:rsidRPr="00551C86">
              <w:rPr>
                <w:rFonts w:ascii="Tahoma" w:eastAsia="Calibri" w:hAnsi="Tahoma" w:cs="Tahoma"/>
                <w:i/>
                <w:sz w:val="16"/>
                <w:szCs w:val="16"/>
              </w:rPr>
              <w:t xml:space="preserve"> пожарного гидранта в д.Ченцы</w:t>
            </w:r>
          </w:p>
        </w:tc>
        <w:tc>
          <w:tcPr>
            <w:tcW w:w="0" w:type="auto"/>
          </w:tcPr>
          <w:p w:rsidR="00551C86" w:rsidRPr="00551C86" w:rsidRDefault="00551C86" w:rsidP="00551C86">
            <w:pPr>
              <w:pStyle w:val="27"/>
              <w:rPr>
                <w:rFonts w:ascii="Tahoma" w:eastAsia="Calibri" w:hAnsi="Tahoma" w:cs="Tahoma"/>
                <w:i/>
                <w:sz w:val="16"/>
                <w:szCs w:val="16"/>
              </w:rPr>
            </w:pPr>
            <w:r w:rsidRPr="00551C86">
              <w:rPr>
                <w:rFonts w:ascii="Tahoma" w:eastAsia="Calibri" w:hAnsi="Tahoma" w:cs="Tahoma"/>
                <w:i/>
                <w:sz w:val="16"/>
                <w:szCs w:val="16"/>
              </w:rPr>
              <w:t xml:space="preserve">3 </w:t>
            </w:r>
            <w:proofErr w:type="spellStart"/>
            <w:r w:rsidRPr="00551C86">
              <w:rPr>
                <w:rFonts w:ascii="Tahoma" w:eastAsia="Calibri" w:hAnsi="Tahoma" w:cs="Tahoma"/>
                <w:i/>
                <w:sz w:val="16"/>
                <w:szCs w:val="16"/>
              </w:rPr>
              <w:t>квар</w:t>
            </w:r>
            <w:proofErr w:type="spellEnd"/>
            <w:r w:rsidRPr="00551C86">
              <w:rPr>
                <w:rFonts w:ascii="Tahoma" w:eastAsia="Calibri" w:hAnsi="Tahoma" w:cs="Tahoma"/>
                <w:i/>
                <w:sz w:val="16"/>
                <w:szCs w:val="16"/>
              </w:rPr>
              <w:t>.</w:t>
            </w:r>
          </w:p>
        </w:tc>
        <w:tc>
          <w:tcPr>
            <w:tcW w:w="0" w:type="auto"/>
          </w:tcPr>
          <w:p w:rsidR="00551C86" w:rsidRPr="00551C86" w:rsidRDefault="00551C86" w:rsidP="00551C86">
            <w:pPr>
              <w:pStyle w:val="27"/>
              <w:rPr>
                <w:rFonts w:ascii="Tahoma" w:eastAsia="Calibri" w:hAnsi="Tahoma" w:cs="Tahoma"/>
                <w:i/>
                <w:sz w:val="16"/>
                <w:szCs w:val="16"/>
              </w:rPr>
            </w:pPr>
            <w:proofErr w:type="spellStart"/>
            <w:r w:rsidRPr="00551C86">
              <w:rPr>
                <w:rFonts w:ascii="Tahoma" w:eastAsia="Calibri" w:hAnsi="Tahoma" w:cs="Tahoma"/>
                <w:i/>
                <w:sz w:val="16"/>
                <w:szCs w:val="16"/>
              </w:rPr>
              <w:t>Зам</w:t>
            </w:r>
            <w:proofErr w:type="gramStart"/>
            <w:r w:rsidRPr="00551C86">
              <w:rPr>
                <w:rFonts w:ascii="Tahoma" w:eastAsia="Calibri" w:hAnsi="Tahoma" w:cs="Tahoma"/>
                <w:i/>
                <w:sz w:val="16"/>
                <w:szCs w:val="16"/>
              </w:rPr>
              <w:t>.г</w:t>
            </w:r>
            <w:proofErr w:type="gramEnd"/>
            <w:r w:rsidRPr="00551C86">
              <w:rPr>
                <w:rFonts w:ascii="Tahoma" w:eastAsia="Calibri" w:hAnsi="Tahoma" w:cs="Tahoma"/>
                <w:i/>
                <w:sz w:val="16"/>
                <w:szCs w:val="16"/>
              </w:rPr>
              <w:t>лавы</w:t>
            </w:r>
            <w:proofErr w:type="spellEnd"/>
          </w:p>
        </w:tc>
      </w:tr>
    </w:tbl>
    <w:p w:rsidR="00551C86" w:rsidRPr="00551C86" w:rsidRDefault="00551C86" w:rsidP="00551C86">
      <w:pPr>
        <w:pStyle w:val="27"/>
        <w:ind w:firstLine="709"/>
        <w:rPr>
          <w:rFonts w:ascii="Tahoma" w:eastAsia="Calibri" w:hAnsi="Tahoma" w:cs="Tahoma"/>
          <w:i/>
          <w:sz w:val="16"/>
          <w:szCs w:val="16"/>
        </w:rPr>
      </w:pPr>
      <w:proofErr w:type="gramStart"/>
      <w:r w:rsidRPr="00551C86">
        <w:rPr>
          <w:rFonts w:ascii="Tahoma" w:eastAsia="Calibri" w:hAnsi="Tahoma" w:cs="Tahoma"/>
          <w:i/>
          <w:sz w:val="16"/>
          <w:szCs w:val="16"/>
        </w:rPr>
        <w:t>Р</w:t>
      </w:r>
      <w:proofErr w:type="gramEnd"/>
      <w:r w:rsidRPr="00551C86">
        <w:rPr>
          <w:rFonts w:ascii="Tahoma" w:eastAsia="Calibri" w:hAnsi="Tahoma" w:cs="Tahoma"/>
          <w:i/>
          <w:sz w:val="16"/>
          <w:szCs w:val="16"/>
        </w:rPr>
        <w:t xml:space="preserve"> Е Ш Е Н И Е</w:t>
      </w:r>
      <w:r>
        <w:rPr>
          <w:rFonts w:ascii="Tahoma" w:eastAsia="Calibri" w:hAnsi="Tahoma" w:cs="Tahoma"/>
          <w:i/>
          <w:sz w:val="16"/>
          <w:szCs w:val="16"/>
        </w:rPr>
        <w:t xml:space="preserve"> Совета депутатов Чапаевского сельского поселения </w:t>
      </w:r>
      <w:r w:rsidRPr="00551C86">
        <w:rPr>
          <w:rFonts w:ascii="Tahoma" w:eastAsia="Calibri" w:hAnsi="Tahoma" w:cs="Tahoma"/>
          <w:i/>
          <w:sz w:val="16"/>
          <w:szCs w:val="16"/>
        </w:rPr>
        <w:t>от 28 декабря 2023 г</w:t>
      </w:r>
      <w:r>
        <w:rPr>
          <w:rFonts w:ascii="Tahoma" w:eastAsia="Calibri" w:hAnsi="Tahoma" w:cs="Tahoma"/>
          <w:i/>
          <w:sz w:val="16"/>
          <w:szCs w:val="16"/>
        </w:rPr>
        <w:t xml:space="preserve"> </w:t>
      </w:r>
      <w:r w:rsidRPr="00551C86">
        <w:rPr>
          <w:rFonts w:ascii="Tahoma" w:eastAsia="Calibri" w:hAnsi="Tahoma" w:cs="Tahoma"/>
          <w:i/>
          <w:sz w:val="16"/>
          <w:szCs w:val="16"/>
        </w:rPr>
        <w:t>№ 138</w:t>
      </w:r>
    </w:p>
    <w:p w:rsidR="00551C86" w:rsidRPr="00551C86" w:rsidRDefault="00551C86" w:rsidP="00EC365E">
      <w:pPr>
        <w:pStyle w:val="afc"/>
        <w:outlineLvl w:val="0"/>
        <w:rPr>
          <w:rFonts w:eastAsia="Calibri"/>
        </w:rPr>
      </w:pPr>
      <w:bookmarkStart w:id="88" w:name="_Toc155944515"/>
      <w:r w:rsidRPr="00551C86">
        <w:rPr>
          <w:rFonts w:eastAsia="Calibri"/>
        </w:rPr>
        <w:t>Об установлении размера платы за жилое помещение по договорам социального найма для населения Чапаевского сельского поселения Красносельского муниципального района Костромской области</w:t>
      </w:r>
      <w:bookmarkEnd w:id="88"/>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В соответствии со статьей 159 Жилищного кодекса Российской Федерации, Устава муниципального образования Чапаевское сельское поселение Красносельского муниципального района Костромской области</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Совет депутатов решил:</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 xml:space="preserve">1. Установить с 01.01.2024 г. размер платы за жилое помещение по договорам социального найма для нанимателей жилых помещений, в многоквартирных домах (за исключением блочной застройки) 16,37 </w:t>
      </w:r>
      <w:proofErr w:type="spellStart"/>
      <w:r w:rsidRPr="00551C86">
        <w:rPr>
          <w:rFonts w:ascii="Tahoma" w:eastAsia="Calibri" w:hAnsi="Tahoma" w:cs="Tahoma"/>
          <w:i/>
          <w:sz w:val="16"/>
          <w:szCs w:val="16"/>
        </w:rPr>
        <w:t>руб</w:t>
      </w:r>
      <w:proofErr w:type="spellEnd"/>
      <w:r w:rsidRPr="00551C86">
        <w:rPr>
          <w:rFonts w:ascii="Tahoma" w:eastAsia="Calibri" w:hAnsi="Tahoma" w:cs="Tahoma"/>
          <w:i/>
          <w:sz w:val="16"/>
          <w:szCs w:val="16"/>
        </w:rPr>
        <w:t xml:space="preserve"> с </w:t>
      </w:r>
      <w:proofErr w:type="spellStart"/>
      <w:r w:rsidRPr="00551C86">
        <w:rPr>
          <w:rFonts w:ascii="Tahoma" w:eastAsia="Calibri" w:hAnsi="Tahoma" w:cs="Tahoma"/>
          <w:i/>
          <w:sz w:val="16"/>
          <w:szCs w:val="16"/>
        </w:rPr>
        <w:t>кв.м</w:t>
      </w:r>
      <w:proofErr w:type="spellEnd"/>
      <w:r w:rsidRPr="00551C86">
        <w:rPr>
          <w:rFonts w:ascii="Tahoma" w:eastAsia="Calibri" w:hAnsi="Tahoma" w:cs="Tahoma"/>
          <w:i/>
          <w:sz w:val="16"/>
          <w:szCs w:val="16"/>
        </w:rPr>
        <w:t>. жилой площади .</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 xml:space="preserve">2. Установить размер платы за жилое помещение по договорам социального найма для нанимателей жилых помещений, в домах малоэтажной жилой застройки  10,82 </w:t>
      </w:r>
      <w:proofErr w:type="spellStart"/>
      <w:r w:rsidRPr="00551C86">
        <w:rPr>
          <w:rFonts w:ascii="Tahoma" w:eastAsia="Calibri" w:hAnsi="Tahoma" w:cs="Tahoma"/>
          <w:i/>
          <w:sz w:val="16"/>
          <w:szCs w:val="16"/>
        </w:rPr>
        <w:t>руб</w:t>
      </w:r>
      <w:proofErr w:type="spellEnd"/>
      <w:r w:rsidRPr="00551C86">
        <w:rPr>
          <w:rFonts w:ascii="Tahoma" w:eastAsia="Calibri" w:hAnsi="Tahoma" w:cs="Tahoma"/>
          <w:i/>
          <w:sz w:val="16"/>
          <w:szCs w:val="16"/>
        </w:rPr>
        <w:t xml:space="preserve"> с </w:t>
      </w:r>
      <w:proofErr w:type="spellStart"/>
      <w:r w:rsidRPr="00551C86">
        <w:rPr>
          <w:rFonts w:ascii="Tahoma" w:eastAsia="Calibri" w:hAnsi="Tahoma" w:cs="Tahoma"/>
          <w:i/>
          <w:sz w:val="16"/>
          <w:szCs w:val="16"/>
        </w:rPr>
        <w:t>кв.м</w:t>
      </w:r>
      <w:proofErr w:type="spellEnd"/>
      <w:r w:rsidRPr="00551C86">
        <w:rPr>
          <w:rFonts w:ascii="Tahoma" w:eastAsia="Calibri" w:hAnsi="Tahoma" w:cs="Tahoma"/>
          <w:i/>
          <w:sz w:val="16"/>
          <w:szCs w:val="16"/>
        </w:rPr>
        <w:t>. жилой площади .</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 xml:space="preserve">3. </w:t>
      </w:r>
      <w:proofErr w:type="gramStart"/>
      <w:r w:rsidRPr="00551C86">
        <w:rPr>
          <w:rFonts w:ascii="Tahoma" w:eastAsia="Calibri" w:hAnsi="Tahoma" w:cs="Tahoma"/>
          <w:i/>
          <w:sz w:val="16"/>
          <w:szCs w:val="16"/>
        </w:rPr>
        <w:t>Контроль за</w:t>
      </w:r>
      <w:proofErr w:type="gramEnd"/>
      <w:r w:rsidRPr="00551C86">
        <w:rPr>
          <w:rFonts w:ascii="Tahoma" w:eastAsia="Calibri" w:hAnsi="Tahoma" w:cs="Tahoma"/>
          <w:i/>
          <w:sz w:val="16"/>
          <w:szCs w:val="16"/>
        </w:rPr>
        <w:t xml:space="preserve"> выполнением решения возложить на постоянную комиссию по бюджету.</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 xml:space="preserve">4. Настоящее решение вступает в силу с момента опубликования в общественно-политической газете </w:t>
      </w:r>
      <w:r>
        <w:rPr>
          <w:rFonts w:ascii="Tahoma" w:eastAsia="Calibri" w:hAnsi="Tahoma" w:cs="Tahoma"/>
          <w:i/>
          <w:sz w:val="16"/>
          <w:szCs w:val="16"/>
        </w:rPr>
        <w:t xml:space="preserve"> «Чапаевский вестник»</w:t>
      </w:r>
      <w:proofErr w:type="gramStart"/>
      <w:r>
        <w:rPr>
          <w:rFonts w:ascii="Tahoma" w:eastAsia="Calibri" w:hAnsi="Tahoma" w:cs="Tahoma"/>
          <w:i/>
          <w:sz w:val="16"/>
          <w:szCs w:val="16"/>
        </w:rPr>
        <w:t xml:space="preserve"> .</w:t>
      </w:r>
      <w:proofErr w:type="gramEnd"/>
      <w:r>
        <w:rPr>
          <w:rFonts w:ascii="Tahoma" w:eastAsia="Calibri" w:hAnsi="Tahoma" w:cs="Tahoma"/>
          <w:i/>
          <w:sz w:val="16"/>
          <w:szCs w:val="16"/>
        </w:rPr>
        <w:t xml:space="preserve"> </w:t>
      </w:r>
    </w:p>
    <w:p w:rsidR="00551C86" w:rsidRPr="00551C86" w:rsidRDefault="00551C86" w:rsidP="00551C86">
      <w:pPr>
        <w:pStyle w:val="27"/>
        <w:ind w:firstLine="709"/>
        <w:rPr>
          <w:rFonts w:ascii="Tahoma" w:eastAsia="Calibri" w:hAnsi="Tahoma" w:cs="Tahoma"/>
          <w:i/>
          <w:sz w:val="16"/>
          <w:szCs w:val="16"/>
        </w:rPr>
      </w:pPr>
      <w:r w:rsidRPr="00551C86">
        <w:rPr>
          <w:rFonts w:ascii="Tahoma" w:eastAsia="Calibri" w:hAnsi="Tahoma" w:cs="Tahoma"/>
          <w:i/>
          <w:sz w:val="16"/>
          <w:szCs w:val="16"/>
        </w:rPr>
        <w:t>Глава поселен</w:t>
      </w:r>
      <w:r>
        <w:rPr>
          <w:rFonts w:ascii="Tahoma" w:eastAsia="Calibri" w:hAnsi="Tahoma" w:cs="Tahoma"/>
          <w:i/>
          <w:sz w:val="16"/>
          <w:szCs w:val="16"/>
        </w:rPr>
        <w:t xml:space="preserve">ия </w:t>
      </w:r>
      <w:r w:rsidRPr="00551C86">
        <w:rPr>
          <w:rFonts w:ascii="Tahoma" w:eastAsia="Calibri" w:hAnsi="Tahoma" w:cs="Tahoma"/>
          <w:i/>
          <w:sz w:val="16"/>
          <w:szCs w:val="16"/>
        </w:rPr>
        <w:t>Г.А.Сми</w:t>
      </w:r>
      <w:r>
        <w:rPr>
          <w:rFonts w:ascii="Tahoma" w:eastAsia="Calibri" w:hAnsi="Tahoma" w:cs="Tahoma"/>
          <w:i/>
          <w:sz w:val="16"/>
          <w:szCs w:val="16"/>
        </w:rPr>
        <w:t>рнова.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РЕШЕНИЕ</w:t>
      </w:r>
      <w:r>
        <w:rPr>
          <w:rFonts w:ascii="Tahoma" w:hAnsi="Tahoma" w:cs="Tahoma"/>
          <w:i/>
          <w:sz w:val="16"/>
          <w:szCs w:val="16"/>
        </w:rPr>
        <w:t xml:space="preserve"> Совета депутатов Чапаевского сельского поселения </w:t>
      </w:r>
      <w:r w:rsidRPr="00B70F2E">
        <w:rPr>
          <w:rFonts w:ascii="Tahoma" w:hAnsi="Tahoma" w:cs="Tahoma"/>
          <w:i/>
          <w:sz w:val="16"/>
          <w:szCs w:val="16"/>
        </w:rPr>
        <w:t>от 28  декабря</w:t>
      </w:r>
      <w:r w:rsidR="000747FC">
        <w:rPr>
          <w:rFonts w:ascii="Tahoma" w:hAnsi="Tahoma" w:cs="Tahoma"/>
          <w:i/>
          <w:sz w:val="16"/>
          <w:szCs w:val="16"/>
        </w:rPr>
        <w:t xml:space="preserve">  2023 года № </w:t>
      </w:r>
      <w:r w:rsidRPr="00B70F2E">
        <w:rPr>
          <w:rFonts w:ascii="Tahoma" w:hAnsi="Tahoma" w:cs="Tahoma"/>
          <w:i/>
          <w:sz w:val="16"/>
          <w:szCs w:val="16"/>
        </w:rPr>
        <w:t>142</w:t>
      </w:r>
    </w:p>
    <w:p w:rsidR="00B70F2E" w:rsidRPr="00B70F2E" w:rsidRDefault="00B70F2E" w:rsidP="00EC365E">
      <w:pPr>
        <w:pStyle w:val="afc"/>
        <w:outlineLvl w:val="0"/>
      </w:pPr>
      <w:bookmarkStart w:id="89" w:name="_Toc155944516"/>
      <w:r w:rsidRPr="00B70F2E">
        <w:t xml:space="preserve">Об утверждении  </w:t>
      </w:r>
      <w:r w:rsidR="000747FC">
        <w:t xml:space="preserve">порядка </w:t>
      </w:r>
      <w:r w:rsidRPr="00B70F2E">
        <w:t>заключения соглашений о передаче части полномочий по решению вопросов местного значения между органами местного самоуправления Чапаевского сельского поселения Красносельского муниципального района и органами местного самоуправления  Красносельского муниципального района, входящих в его состав</w:t>
      </w:r>
      <w:bookmarkEnd w:id="89"/>
    </w:p>
    <w:p w:rsidR="00B70F2E" w:rsidRPr="000747FC" w:rsidRDefault="00B70F2E" w:rsidP="000747FC">
      <w:pPr>
        <w:pStyle w:val="27"/>
        <w:ind w:firstLine="709"/>
        <w:rPr>
          <w:rFonts w:ascii="Tahoma" w:hAnsi="Tahoma" w:cs="Tahoma"/>
          <w:i/>
          <w:sz w:val="16"/>
          <w:szCs w:val="16"/>
        </w:rPr>
      </w:pPr>
      <w:r w:rsidRPr="00B70F2E">
        <w:rPr>
          <w:rFonts w:ascii="Tahoma" w:hAnsi="Tahoma" w:cs="Tahoma"/>
          <w:i/>
          <w:sz w:val="16"/>
          <w:szCs w:val="16"/>
        </w:rPr>
        <w:t>В соответствии с Федеральным законом от 06.10.2003 года № 131</w:t>
      </w:r>
      <w:r w:rsidRPr="00B70F2E">
        <w:rPr>
          <w:rFonts w:ascii="Tahoma" w:hAnsi="Tahoma" w:cs="Tahoma"/>
          <w:b/>
          <w:i/>
          <w:sz w:val="16"/>
          <w:szCs w:val="16"/>
        </w:rPr>
        <w:t>-</w:t>
      </w:r>
      <w:r w:rsidRPr="00B70F2E">
        <w:rPr>
          <w:rFonts w:ascii="Tahoma" w:hAnsi="Tahoma" w:cs="Tahoma"/>
          <w:i/>
          <w:sz w:val="16"/>
          <w:szCs w:val="16"/>
        </w:rPr>
        <w:t>ФЗ «Об общих принципах организации местного самоуправления в Российской Федерации», с Бюджетным кодексом Российской Федерации, статьей 7 Устава муниципального образования Чапаевское сельское поселение</w:t>
      </w:r>
      <w:r w:rsidRPr="00B70F2E">
        <w:rPr>
          <w:rFonts w:ascii="Tahoma" w:hAnsi="Tahoma" w:cs="Tahoma"/>
          <w:b/>
          <w:i/>
          <w:sz w:val="16"/>
          <w:szCs w:val="16"/>
        </w:rPr>
        <w:t xml:space="preserve"> </w:t>
      </w:r>
      <w:r w:rsidRPr="00B70F2E">
        <w:rPr>
          <w:rFonts w:ascii="Tahoma" w:hAnsi="Tahoma" w:cs="Tahoma"/>
          <w:i/>
          <w:sz w:val="16"/>
          <w:szCs w:val="16"/>
        </w:rPr>
        <w:t>Красносельского муниципального района Костромской области,</w:t>
      </w:r>
      <w:r w:rsidRPr="00B70F2E">
        <w:rPr>
          <w:rFonts w:ascii="Tahoma" w:hAnsi="Tahoma" w:cs="Tahoma"/>
          <w:b/>
          <w:i/>
          <w:sz w:val="16"/>
          <w:szCs w:val="16"/>
        </w:rPr>
        <w:t xml:space="preserve"> -</w:t>
      </w:r>
    </w:p>
    <w:p w:rsidR="000747FC" w:rsidRDefault="00B70F2E" w:rsidP="000747FC">
      <w:pPr>
        <w:pStyle w:val="27"/>
        <w:ind w:firstLine="709"/>
        <w:rPr>
          <w:rFonts w:ascii="Tahoma" w:hAnsi="Tahoma" w:cs="Tahoma"/>
          <w:i/>
          <w:sz w:val="16"/>
          <w:szCs w:val="16"/>
        </w:rPr>
      </w:pPr>
      <w:r w:rsidRPr="000747FC">
        <w:rPr>
          <w:rFonts w:ascii="Tahoma" w:hAnsi="Tahoma" w:cs="Tahoma"/>
          <w:i/>
          <w:sz w:val="16"/>
          <w:szCs w:val="16"/>
        </w:rPr>
        <w:t>Со</w:t>
      </w:r>
      <w:r w:rsidR="000747FC">
        <w:rPr>
          <w:rFonts w:ascii="Tahoma" w:hAnsi="Tahoma" w:cs="Tahoma"/>
          <w:i/>
          <w:sz w:val="16"/>
          <w:szCs w:val="16"/>
        </w:rPr>
        <w:t>брание депутатов района РЕШИЛО:</w:t>
      </w:r>
    </w:p>
    <w:p w:rsidR="00B70F2E" w:rsidRPr="00B70F2E" w:rsidRDefault="00B70F2E" w:rsidP="000747FC">
      <w:pPr>
        <w:pStyle w:val="27"/>
        <w:ind w:firstLine="709"/>
        <w:rPr>
          <w:rFonts w:ascii="Tahoma" w:hAnsi="Tahoma" w:cs="Tahoma"/>
          <w:i/>
          <w:sz w:val="16"/>
          <w:szCs w:val="16"/>
        </w:rPr>
      </w:pPr>
      <w:r w:rsidRPr="000747FC">
        <w:rPr>
          <w:rFonts w:ascii="Tahoma" w:hAnsi="Tahoma" w:cs="Tahoma"/>
          <w:i/>
          <w:sz w:val="16"/>
          <w:szCs w:val="16"/>
        </w:rPr>
        <w:t>1. Утвердить порядок заключения соглашений о передаче части полномочий по решению вопросов местного значения между органами местного самоуправления Чапаевского сельского поселения Красносельского</w:t>
      </w:r>
      <w:r w:rsidRPr="00B70F2E">
        <w:rPr>
          <w:rFonts w:ascii="Tahoma" w:hAnsi="Tahoma" w:cs="Tahoma"/>
          <w:i/>
          <w:sz w:val="16"/>
          <w:szCs w:val="16"/>
        </w:rPr>
        <w:t xml:space="preserve"> муниципального района и органами местного самоуправления  Красносельского муниципального района, входящих в его состав.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  Решение вступает в силу со дня официального опубликования после опубликования в общественно-политической газете «Чапаевский вестник»</w:t>
      </w:r>
      <w:r w:rsidR="000747FC">
        <w:rPr>
          <w:rFonts w:ascii="Tahoma" w:hAnsi="Tahoma" w:cs="Tahoma"/>
          <w:i/>
          <w:sz w:val="16"/>
          <w:szCs w:val="16"/>
        </w:rPr>
        <w:t xml:space="preserve"> </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Глава  поселения Г.А. Смирнова</w:t>
      </w:r>
    </w:p>
    <w:p w:rsidR="00B70F2E" w:rsidRPr="00B70F2E" w:rsidRDefault="000747FC" w:rsidP="000747FC">
      <w:pPr>
        <w:pStyle w:val="27"/>
        <w:ind w:firstLine="709"/>
        <w:rPr>
          <w:rFonts w:ascii="Tahoma" w:hAnsi="Tahoma" w:cs="Tahoma"/>
          <w:i/>
          <w:sz w:val="16"/>
          <w:szCs w:val="16"/>
        </w:rPr>
      </w:pPr>
      <w:r>
        <w:rPr>
          <w:rFonts w:ascii="Tahoma" w:hAnsi="Tahoma" w:cs="Tahoma"/>
          <w:i/>
          <w:sz w:val="16"/>
          <w:szCs w:val="16"/>
        </w:rPr>
        <w:t xml:space="preserve">Утверждено </w:t>
      </w:r>
      <w:r w:rsidR="00B70F2E" w:rsidRPr="00B70F2E">
        <w:rPr>
          <w:rFonts w:ascii="Tahoma" w:hAnsi="Tahoma" w:cs="Tahoma"/>
          <w:i/>
          <w:sz w:val="16"/>
          <w:szCs w:val="16"/>
        </w:rPr>
        <w:t>решением Совета депутат</w:t>
      </w:r>
      <w:r>
        <w:rPr>
          <w:rFonts w:ascii="Tahoma" w:hAnsi="Tahoma" w:cs="Tahoma"/>
          <w:i/>
          <w:sz w:val="16"/>
          <w:szCs w:val="16"/>
        </w:rPr>
        <w:t xml:space="preserve">ов </w:t>
      </w:r>
      <w:r w:rsidR="00B70F2E" w:rsidRPr="00B70F2E">
        <w:rPr>
          <w:rFonts w:ascii="Tahoma" w:hAnsi="Tahoma" w:cs="Tahoma"/>
          <w:i/>
          <w:sz w:val="16"/>
          <w:szCs w:val="16"/>
        </w:rPr>
        <w:t>Чапаевского сельского поселения</w:t>
      </w:r>
      <w:r>
        <w:rPr>
          <w:rFonts w:ascii="Tahoma" w:hAnsi="Tahoma" w:cs="Tahoma"/>
          <w:i/>
          <w:sz w:val="16"/>
          <w:szCs w:val="16"/>
        </w:rPr>
        <w:t xml:space="preserve"> </w:t>
      </w:r>
      <w:r w:rsidR="00B70F2E" w:rsidRPr="00B70F2E">
        <w:rPr>
          <w:rFonts w:ascii="Tahoma" w:hAnsi="Tahoma" w:cs="Tahoma"/>
          <w:i/>
          <w:sz w:val="16"/>
          <w:szCs w:val="16"/>
        </w:rPr>
        <w:t>от 28 декабря 2023 г. № 142</w:t>
      </w:r>
    </w:p>
    <w:p w:rsidR="00B70F2E" w:rsidRPr="000747FC" w:rsidRDefault="000747FC" w:rsidP="000747FC">
      <w:pPr>
        <w:pStyle w:val="27"/>
        <w:ind w:firstLine="709"/>
        <w:rPr>
          <w:rFonts w:ascii="Tahoma" w:hAnsi="Tahoma" w:cs="Tahoma"/>
          <w:i/>
          <w:sz w:val="16"/>
          <w:szCs w:val="16"/>
        </w:rPr>
      </w:pPr>
      <w:r>
        <w:rPr>
          <w:rFonts w:ascii="Tahoma" w:hAnsi="Tahoma" w:cs="Tahoma"/>
          <w:i/>
          <w:sz w:val="16"/>
          <w:szCs w:val="16"/>
        </w:rPr>
        <w:t xml:space="preserve">ПОРЯДОК </w:t>
      </w:r>
      <w:r w:rsidR="00B70F2E" w:rsidRPr="000747FC">
        <w:rPr>
          <w:rFonts w:ascii="Tahoma" w:hAnsi="Tahoma" w:cs="Tahoma"/>
          <w:i/>
          <w:sz w:val="16"/>
          <w:szCs w:val="16"/>
        </w:rPr>
        <w:t>заключения соглашений о передаче части полномочий по решению вопросов местного значения между органами местного самоуправления Чапаевского сельского поселения Красносельского муниципального района и органами местного самоуправления поселений Красносельского муниципального района, входящих в его состав</w:t>
      </w:r>
    </w:p>
    <w:p w:rsidR="00B70F2E" w:rsidRPr="000747FC" w:rsidRDefault="00B70F2E" w:rsidP="000747FC">
      <w:pPr>
        <w:pStyle w:val="27"/>
        <w:ind w:left="1069"/>
        <w:rPr>
          <w:rFonts w:ascii="Tahoma" w:hAnsi="Tahoma" w:cs="Tahoma"/>
          <w:i/>
          <w:sz w:val="16"/>
          <w:szCs w:val="16"/>
        </w:rPr>
      </w:pPr>
      <w:r w:rsidRPr="000747FC">
        <w:rPr>
          <w:rFonts w:ascii="Tahoma" w:hAnsi="Tahoma" w:cs="Tahoma"/>
          <w:i/>
          <w:sz w:val="16"/>
          <w:szCs w:val="16"/>
        </w:rPr>
        <w:t>Общие положения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1.1. </w:t>
      </w:r>
      <w:proofErr w:type="gramStart"/>
      <w:r w:rsidRPr="00B70F2E">
        <w:rPr>
          <w:rFonts w:ascii="Tahoma" w:hAnsi="Tahoma" w:cs="Tahoma"/>
          <w:i/>
          <w:sz w:val="16"/>
          <w:szCs w:val="16"/>
        </w:rPr>
        <w:t>Настоящий Порядок заключения соглашений о передаче части полномочий по решению вопросов местного значения между органами местного самоуправления Красносельского муниципального района и органами местного самоуправления поселений Красносельского муниципального района, входящих в его состав, (далее - Порядок) разработан в соответствии с Бюджетным кодексом Российской Федерации, Федеральным законом от 06.</w:t>
      </w:r>
      <w:r w:rsidRPr="000747FC">
        <w:rPr>
          <w:rFonts w:ascii="Tahoma" w:hAnsi="Tahoma" w:cs="Tahoma"/>
          <w:i/>
          <w:sz w:val="16"/>
          <w:szCs w:val="16"/>
        </w:rPr>
        <w:t>10.2003 № 131-ФЗ «Об общих принципах организации местного самоуправления в Российской Федерации», Уставом муниципального образования Чапаевского</w:t>
      </w:r>
      <w:proofErr w:type="gramEnd"/>
      <w:r w:rsidRPr="000747FC">
        <w:rPr>
          <w:rFonts w:ascii="Tahoma" w:hAnsi="Tahoma" w:cs="Tahoma"/>
          <w:i/>
          <w:sz w:val="16"/>
          <w:szCs w:val="16"/>
        </w:rPr>
        <w:t xml:space="preserve"> сельского поселения</w:t>
      </w:r>
      <w:r w:rsidRPr="00B70F2E">
        <w:rPr>
          <w:rFonts w:ascii="Tahoma" w:hAnsi="Tahoma" w:cs="Tahoma"/>
          <w:i/>
          <w:sz w:val="16"/>
          <w:szCs w:val="16"/>
        </w:rPr>
        <w:t xml:space="preserve"> Красносельского муниципального район Костромской  области.</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1.2. </w:t>
      </w:r>
      <w:proofErr w:type="gramStart"/>
      <w:r w:rsidRPr="00B70F2E">
        <w:rPr>
          <w:rFonts w:ascii="Tahoma" w:hAnsi="Tahoma" w:cs="Tahoma"/>
          <w:i/>
          <w:sz w:val="16"/>
          <w:szCs w:val="16"/>
        </w:rPr>
        <w:t>В соответствии с настоящим Порядком администрация Чапаевского сельского поселений, входящих в состав муниципального образования Красносельский муниципальный район Костромской области (далее - органы местного самоуправления поселения) вправе заключать соглашения с органами местного самоуправления муниципального образования Красносельский муниципальный район Костромской области (далее - органы местного самоуправления района) о передаче осуществления части своих полномочий по решению вопросов местного значения за счет межбюджетных трансфертов, предоставляемых из</w:t>
      </w:r>
      <w:proofErr w:type="gramEnd"/>
      <w:r w:rsidRPr="00B70F2E">
        <w:rPr>
          <w:rFonts w:ascii="Tahoma" w:hAnsi="Tahoma" w:cs="Tahoma"/>
          <w:i/>
          <w:sz w:val="16"/>
          <w:szCs w:val="16"/>
        </w:rPr>
        <w:t xml:space="preserve"> бюджета района в бюджет поселения в соответствии с Бюджетным кодексом Российской Федерации.</w:t>
      </w:r>
    </w:p>
    <w:p w:rsidR="00B70F2E" w:rsidRPr="00B70F2E" w:rsidRDefault="00B70F2E" w:rsidP="000747FC">
      <w:pPr>
        <w:pStyle w:val="27"/>
        <w:ind w:firstLine="709"/>
        <w:rPr>
          <w:rFonts w:ascii="Tahoma" w:hAnsi="Tahoma" w:cs="Tahoma"/>
          <w:i/>
          <w:sz w:val="16"/>
          <w:szCs w:val="16"/>
        </w:rPr>
      </w:pPr>
      <w:proofErr w:type="gramStart"/>
      <w:r w:rsidRPr="00B70F2E">
        <w:rPr>
          <w:rFonts w:ascii="Tahoma" w:hAnsi="Tahoma" w:cs="Tahoma"/>
          <w:i/>
          <w:sz w:val="16"/>
          <w:szCs w:val="16"/>
        </w:rPr>
        <w:t>В этом случае органы местного самоуправления района   осуществляют полномочия по решению вопросов местного значения  поселения на территории данного поселения в соответствии с законодательством Российской Федерации, Костромской области, путем заключения  соглашений о передаче  части полномочий по решению вопросов местного значения района за счет межбюджетных трансфертов, поступающих из бюджета Красносельского муниципального района в  бюджет Чапаевского сельского  поселения.</w:t>
      </w:r>
      <w:proofErr w:type="gramEnd"/>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1.3. </w:t>
      </w:r>
      <w:proofErr w:type="gramStart"/>
      <w:r w:rsidRPr="00B70F2E">
        <w:rPr>
          <w:rFonts w:ascii="Tahoma" w:hAnsi="Tahoma" w:cs="Tahoma"/>
          <w:i/>
          <w:sz w:val="16"/>
          <w:szCs w:val="16"/>
        </w:rPr>
        <w:t xml:space="preserve">Органы местного самоуправления поселения на основании решения представительного органа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поселения за счет межбюджетных трансфертов, предоставляемых из бюджета Чапаевского сельского поселения в бюджет Красносельского муниципального района в соответствии с Бюджетным </w:t>
      </w:r>
      <w:hyperlink r:id="rId9" w:history="1">
        <w:r w:rsidRPr="00B70F2E">
          <w:rPr>
            <w:rStyle w:val="ad"/>
            <w:rFonts w:ascii="Tahoma" w:hAnsi="Tahoma" w:cs="Tahoma"/>
            <w:i/>
            <w:sz w:val="16"/>
            <w:szCs w:val="16"/>
          </w:rPr>
          <w:t>кодексом</w:t>
        </w:r>
      </w:hyperlink>
      <w:r w:rsidRPr="00B70F2E">
        <w:rPr>
          <w:rFonts w:ascii="Tahoma" w:hAnsi="Tahoma" w:cs="Tahoma"/>
          <w:i/>
          <w:sz w:val="16"/>
          <w:szCs w:val="16"/>
        </w:rPr>
        <w:t xml:space="preserve"> Российской Федерации.</w:t>
      </w:r>
      <w:proofErr w:type="gramEnd"/>
    </w:p>
    <w:p w:rsidR="00B70F2E" w:rsidRPr="00B70F2E" w:rsidRDefault="00B70F2E" w:rsidP="000747FC">
      <w:pPr>
        <w:pStyle w:val="27"/>
        <w:ind w:firstLine="709"/>
        <w:rPr>
          <w:rFonts w:ascii="Tahoma" w:hAnsi="Tahoma" w:cs="Tahoma"/>
          <w:i/>
          <w:sz w:val="16"/>
          <w:szCs w:val="16"/>
        </w:rPr>
      </w:pPr>
      <w:proofErr w:type="gramStart"/>
      <w:r w:rsidRPr="00B70F2E">
        <w:rPr>
          <w:rFonts w:ascii="Tahoma" w:hAnsi="Tahoma" w:cs="Tahoma"/>
          <w:i/>
          <w:sz w:val="16"/>
          <w:szCs w:val="16"/>
        </w:rPr>
        <w:t>В этом случае органы местного самоуправления района осуществляют полномочия по решению вопросов местного значения поселения на территории данного поселения в соответствии с законодательством Российской Федерации, Костромской области, соглашением о передаче органам местного самоуправления района части полномочий по решению вопросов местного значения поселения за счет межбюджетных трансфертов, поступающих в бюджет района из бюджета  поселения</w:t>
      </w:r>
      <w:r w:rsidR="000747FC">
        <w:rPr>
          <w:rFonts w:ascii="Tahoma" w:hAnsi="Tahoma" w:cs="Tahoma"/>
          <w:i/>
          <w:sz w:val="16"/>
          <w:szCs w:val="16"/>
        </w:rPr>
        <w:t>.</w:t>
      </w:r>
      <w:proofErr w:type="gramEnd"/>
    </w:p>
    <w:p w:rsidR="00B70F2E" w:rsidRPr="000747FC" w:rsidRDefault="00B70F2E" w:rsidP="000747FC">
      <w:pPr>
        <w:pStyle w:val="27"/>
        <w:ind w:firstLine="709"/>
        <w:rPr>
          <w:rFonts w:ascii="Tahoma" w:hAnsi="Tahoma" w:cs="Tahoma"/>
          <w:i/>
          <w:sz w:val="16"/>
          <w:szCs w:val="16"/>
        </w:rPr>
      </w:pPr>
      <w:r w:rsidRPr="000747FC">
        <w:rPr>
          <w:rFonts w:ascii="Tahoma" w:hAnsi="Tahoma" w:cs="Tahoma"/>
          <w:i/>
          <w:sz w:val="16"/>
          <w:szCs w:val="16"/>
        </w:rPr>
        <w:t>2. Компетенция органов местного самоуправления  поселения</w:t>
      </w:r>
    </w:p>
    <w:p w:rsidR="00B70F2E" w:rsidRPr="00B70F2E" w:rsidRDefault="00B70F2E" w:rsidP="000747FC">
      <w:pPr>
        <w:pStyle w:val="27"/>
        <w:ind w:firstLine="709"/>
        <w:rPr>
          <w:rFonts w:ascii="Tahoma" w:hAnsi="Tahoma" w:cs="Tahoma"/>
          <w:i/>
          <w:sz w:val="16"/>
          <w:szCs w:val="16"/>
        </w:rPr>
      </w:pPr>
      <w:r w:rsidRPr="000747FC">
        <w:rPr>
          <w:rFonts w:ascii="Tahoma" w:hAnsi="Tahoma" w:cs="Tahoma"/>
          <w:i/>
          <w:sz w:val="16"/>
          <w:szCs w:val="16"/>
        </w:rPr>
        <w:t>2.1. Совет депутатов  Чапаевского сельского поселения Красносельского муниципального района</w:t>
      </w:r>
      <w:r w:rsidRPr="00B70F2E">
        <w:rPr>
          <w:rFonts w:ascii="Tahoma" w:hAnsi="Tahoma" w:cs="Tahoma"/>
          <w:i/>
          <w:sz w:val="16"/>
          <w:szCs w:val="16"/>
        </w:rPr>
        <w:t xml:space="preserve"> (далее – Совет депутатов</w:t>
      </w:r>
      <w:proofErr w:type="gramStart"/>
      <w:r w:rsidRPr="00B70F2E">
        <w:rPr>
          <w:rFonts w:ascii="Tahoma" w:hAnsi="Tahoma" w:cs="Tahoma"/>
          <w:i/>
          <w:sz w:val="16"/>
          <w:szCs w:val="16"/>
        </w:rPr>
        <w:t xml:space="preserve"> )</w:t>
      </w:r>
      <w:proofErr w:type="gramEnd"/>
      <w:r w:rsidRPr="00B70F2E">
        <w:rPr>
          <w:rFonts w:ascii="Tahoma" w:hAnsi="Tahoma" w:cs="Tahoma"/>
          <w:i/>
          <w:sz w:val="16"/>
          <w:szCs w:val="16"/>
        </w:rPr>
        <w:t>:</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2.1.1. Принимает решения: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2.1.1.1. О принятии органами местного самоуправления поселения осуществления части полномочий по решению вопросов местного значения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lastRenderedPageBreak/>
        <w:t>2.1.1.2. О передаче осуществления части полномочий по решению вопросов местного значения  поселения органам местного самоуправления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2.1.2. Контролирует выполнение принятых решений.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2.2. Администрация Чапаевского сельского поселения Красносельского муниципального района (далее - администрация поселения):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2.2.1.Инициирует передачу (принятие) части полномочий по решению вопросов местного значения.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2.2.2.Готовит проект решения Совета депутатов о передаче (принятии) органами местного самоуправления поселения части полномочий по решению вопросов местного значения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2.2.3.Исполняет заключенные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2.3. Глава  поселения: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2.3.1.Определяет уполномоченных лиц  администрации</w:t>
      </w:r>
      <w:proofErr w:type="gramStart"/>
      <w:r w:rsidRPr="00B70F2E">
        <w:rPr>
          <w:rFonts w:ascii="Tahoma" w:hAnsi="Tahoma" w:cs="Tahoma"/>
          <w:i/>
          <w:sz w:val="16"/>
          <w:szCs w:val="16"/>
        </w:rPr>
        <w:t xml:space="preserve"> ,</w:t>
      </w:r>
      <w:proofErr w:type="gramEnd"/>
      <w:r w:rsidRPr="00B70F2E">
        <w:rPr>
          <w:rFonts w:ascii="Tahoma" w:hAnsi="Tahoma" w:cs="Tahoma"/>
          <w:i/>
          <w:sz w:val="16"/>
          <w:szCs w:val="16"/>
        </w:rPr>
        <w:t xml:space="preserve"> которые будут разрабатывать проект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2.3.2.Подписывает соглашения о передаче осуществления части полномочий по решению вопросов местного значения.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2.3.3.Определяет уполномоченных лиц администрации поселения, которые будут осуществлять переданные органами местного самоуправления района полномочия, и осуществляет контроль за реализацией переданных району полномочий в соответствии с заключенными соглашениями.</w:t>
      </w:r>
    </w:p>
    <w:p w:rsidR="00B70F2E" w:rsidRPr="000747FC"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2.3.4.Привлекает к ответственности лиц, отвечающих за неисполнение или ненадлежащее исполнение переданных </w:t>
      </w:r>
      <w:r w:rsidRPr="000747FC">
        <w:rPr>
          <w:rFonts w:ascii="Tahoma" w:hAnsi="Tahoma" w:cs="Tahoma"/>
          <w:i/>
          <w:sz w:val="16"/>
          <w:szCs w:val="16"/>
        </w:rPr>
        <w:t>полномочий, в соответствии с действующим законодательством.</w:t>
      </w:r>
    </w:p>
    <w:p w:rsidR="00B70F2E" w:rsidRPr="000747FC" w:rsidRDefault="00B70F2E" w:rsidP="000747FC">
      <w:pPr>
        <w:pStyle w:val="27"/>
        <w:ind w:firstLine="709"/>
        <w:rPr>
          <w:rFonts w:ascii="Tahoma" w:hAnsi="Tahoma" w:cs="Tahoma"/>
          <w:i/>
          <w:sz w:val="16"/>
          <w:szCs w:val="16"/>
        </w:rPr>
      </w:pPr>
      <w:r w:rsidRPr="000747FC">
        <w:rPr>
          <w:rFonts w:ascii="Tahoma" w:hAnsi="Tahoma" w:cs="Tahoma"/>
          <w:i/>
          <w:sz w:val="16"/>
          <w:szCs w:val="16"/>
        </w:rPr>
        <w:t>3. Порядок заключения соглашений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 Передача части полномочий по решению вопросов местного значения органами местного самоуправления района органам местного самоуправления поселений: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3.1.1. Инициировать передачу осуществления части полномочий по решению вопросов местного значения района могут администрация района либо органы местного самоуправления поселений.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3.1.2. Администрация поселения, по собственной инициативе либо рассмотрев инициативу органов местного самоуправления района, готовит проект решения Совета депутатов о передаче части полномочий по решению вопросов местного значения.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Администрация поселения вносит проект решения о передаче части полномочий на рассмотрение </w:t>
      </w:r>
      <w:proofErr w:type="gramStart"/>
      <w:r w:rsidRPr="00B70F2E">
        <w:rPr>
          <w:rFonts w:ascii="Tahoma" w:hAnsi="Tahoma" w:cs="Tahoma"/>
          <w:i/>
          <w:sz w:val="16"/>
          <w:szCs w:val="16"/>
        </w:rPr>
        <w:t>в</w:t>
      </w:r>
      <w:proofErr w:type="gramEnd"/>
      <w:r w:rsidRPr="00B70F2E">
        <w:rPr>
          <w:rFonts w:ascii="Tahoma" w:hAnsi="Tahoma" w:cs="Tahoma"/>
          <w:i/>
          <w:sz w:val="16"/>
          <w:szCs w:val="16"/>
        </w:rPr>
        <w:t xml:space="preserve"> </w:t>
      </w:r>
      <w:proofErr w:type="gramStart"/>
      <w:r w:rsidRPr="00B70F2E">
        <w:rPr>
          <w:rFonts w:ascii="Tahoma" w:hAnsi="Tahoma" w:cs="Tahoma"/>
          <w:i/>
          <w:sz w:val="16"/>
          <w:szCs w:val="16"/>
        </w:rPr>
        <w:t>Совета</w:t>
      </w:r>
      <w:proofErr w:type="gramEnd"/>
      <w:r w:rsidRPr="00B70F2E">
        <w:rPr>
          <w:rFonts w:ascii="Tahoma" w:hAnsi="Tahoma" w:cs="Tahoma"/>
          <w:i/>
          <w:sz w:val="16"/>
          <w:szCs w:val="16"/>
        </w:rPr>
        <w:t xml:space="preserve"> депутатов в порядке и сроки, установленные регламентом Совета депутатов.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3.1.3. Совет депутатов принимает решение о передаче осуществления части полномочий по решению вопросов местного значения поселения органам местного самоуправления района и направляет принятое решение на рассмотрение органам местного самоуправления поселений.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В решении Совета депутатов указываются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сведения о финансовых средствах, передаваемых на осуществление полномочий.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Для разработки проекта соглашения может быть создана рабочая группа с включением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3.1.4. В случае если депутаты Совета депутатов отклонили проект решения о передаче осуществления части полномочий по решению вопросов местного значения района, администрации поселения направляется выписка из протокола заседания Совета депутатов с информацией о результатах рассмотрения решения. Администрация поселения направляет письмо органам местного самоуправления района, направившим инициативу, о результатах рассмотрения инициированного ими вопроса.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3.1.5. </w:t>
      </w:r>
      <w:proofErr w:type="gramStart"/>
      <w:r w:rsidRPr="00B70F2E">
        <w:rPr>
          <w:rFonts w:ascii="Tahoma" w:hAnsi="Tahoma" w:cs="Tahoma"/>
          <w:i/>
          <w:sz w:val="16"/>
          <w:szCs w:val="16"/>
        </w:rPr>
        <w:t>Контроль за</w:t>
      </w:r>
      <w:proofErr w:type="gramEnd"/>
      <w:r w:rsidRPr="00B70F2E">
        <w:rPr>
          <w:rFonts w:ascii="Tahoma" w:hAnsi="Tahoma" w:cs="Tahoma"/>
          <w:i/>
          <w:sz w:val="16"/>
          <w:szCs w:val="16"/>
        </w:rPr>
        <w:t xml:space="preserve"> исполнением передаваемых полномочий, предусмотренных соглашением, осуществляется путем представления органами местного самоуправления поселения отчетов об осуществлении переданных полномочий, использовании финансовых средств и материальных ресурсов в сроки и в порядке, определенные соглашением.</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3.1.6. Финансовые средства, необходимые для исполнения полномочий, предусмотренных соглашением, предоставляются в форме межбюджетных трансфертов.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решением о бюджете поселения на очередной финансовый год и плановый период.</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Межбюджетные трансферты, предоставляемые для осуществления полномочий, перечисляются в пределах утвержденных сумм в бюджете поселения в сроки, установленные соглашением.</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В случае нецелевого использования межбюджетных трансфертов они подлежат возврату в бюджет поселения.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 Принятие части полномочий по решению вопросов местного значения поселения органами местного самоуправления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3.2.1. Инициировать принятие органами местного самоуправления района части полномочий по решению вопросов местного значения поселений могут органы местного самоуправления поселений либо администрация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3.2.2. В случае если инициатором принятия осуществления части полномочий по решению вопросов местного значения поселения выступает администрация района,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Указанное предложение подлежит рассмотрению органами местного самоуправления поселения в срок не более месяца с момента получения.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3.2.3.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 то принимается решение представительного органа местного самоуправления поселений.</w:t>
      </w:r>
    </w:p>
    <w:p w:rsidR="00B70F2E" w:rsidRPr="00B70F2E" w:rsidRDefault="00B70F2E" w:rsidP="000747FC">
      <w:pPr>
        <w:pStyle w:val="27"/>
        <w:ind w:firstLine="709"/>
        <w:rPr>
          <w:rFonts w:ascii="Tahoma" w:hAnsi="Tahoma" w:cs="Tahoma"/>
          <w:i/>
          <w:sz w:val="16"/>
          <w:szCs w:val="16"/>
        </w:rPr>
      </w:pPr>
      <w:proofErr w:type="gramStart"/>
      <w:r w:rsidRPr="00B70F2E">
        <w:rPr>
          <w:rFonts w:ascii="Tahoma" w:hAnsi="Tahoma" w:cs="Tahoma"/>
          <w:i/>
          <w:sz w:val="16"/>
          <w:szCs w:val="16"/>
        </w:rPr>
        <w:t>Решение представительного органа местного самоуправления поселений о передаче части полномочий направляется в администрацию района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roofErr w:type="gramEnd"/>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3.2.4. Администрация поселения на основании поступившего решения представительного органа местного самоуправления района готовит проект решения Совета депутатов о принятии органами местного самоуправления поселения осуществления части полномочий по решению вопросов местного значения района.</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Администрация поселения вносит проект решения Совета депутатов о принятии части полномочий в порядке и сроки, установленные регламентом Совета депутатов.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3.2.5. В случае положительного </w:t>
      </w:r>
      <w:proofErr w:type="gramStart"/>
      <w:r w:rsidRPr="00B70F2E">
        <w:rPr>
          <w:rFonts w:ascii="Tahoma" w:hAnsi="Tahoma" w:cs="Tahoma"/>
          <w:i/>
          <w:sz w:val="16"/>
          <w:szCs w:val="16"/>
        </w:rPr>
        <w:t>рассмотрения проекта решения Совета депутатов</w:t>
      </w:r>
      <w:proofErr w:type="gramEnd"/>
      <w:r w:rsidRPr="00B70F2E">
        <w:rPr>
          <w:rFonts w:ascii="Tahoma" w:hAnsi="Tahoma" w:cs="Tahoma"/>
          <w:i/>
          <w:sz w:val="16"/>
          <w:szCs w:val="16"/>
        </w:rPr>
        <w:t xml:space="preserve"> между администрацией района и администрацией поселения заключается соглашение.</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Для разработки проекта соглашения может быть создана рабочая группа с включением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lastRenderedPageBreak/>
        <w:t xml:space="preserve">3.2.6. В случае, когда депутаты Совета депутатов отклонили проект решения о приеме части полномочий, администрацией поселения направляется выписка из протокола заседания Совета депутатов с информацией о результатах рассмотрения решения. Администрация поселения направляет письмо органам местного самоуправления района о результатах </w:t>
      </w:r>
      <w:proofErr w:type="gramStart"/>
      <w:r w:rsidRPr="00B70F2E">
        <w:rPr>
          <w:rFonts w:ascii="Tahoma" w:hAnsi="Tahoma" w:cs="Tahoma"/>
          <w:i/>
          <w:sz w:val="16"/>
          <w:szCs w:val="16"/>
        </w:rPr>
        <w:t>рассмотрения решения Совета депутатов поселения</w:t>
      </w:r>
      <w:proofErr w:type="gramEnd"/>
      <w:r w:rsidRPr="00B70F2E">
        <w:rPr>
          <w:rFonts w:ascii="Tahoma" w:hAnsi="Tahoma" w:cs="Tahoma"/>
          <w:i/>
          <w:sz w:val="16"/>
          <w:szCs w:val="16"/>
        </w:rPr>
        <w:t>.</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3.2.7. Органы местного самоуправления поселения в соответствии с условиями соглашения получают финансовые средства из бюджета района на реализацию передаваемых полномочий в форме межбюджетных трансфертов.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решением о бюджете поселения на очередной финансовый год и плановый период.</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Межбюджетные трансферты, предоставляемые для осуществления полномочий, перечисляются в пределах утвержденных сумм в бюджете поселения в сроки, установленные соглашением.</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В случае нецелевого использования межбюджетных трансфертов они подлежат возврату в бюджет поселения.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3.2.8. Органы местного самоуправления района представляют органам местного самоуправления поселения отчеты об осуществлении переданных полномочий, использовании финансовых средств (межбюджетных трансфертов) и материальных ресурсов в сроки и порядке, определенные соглашением.</w:t>
      </w:r>
    </w:p>
    <w:p w:rsidR="00B70F2E" w:rsidRPr="000747FC" w:rsidRDefault="00B70F2E" w:rsidP="000747FC">
      <w:pPr>
        <w:pStyle w:val="27"/>
        <w:ind w:firstLine="709"/>
        <w:rPr>
          <w:rFonts w:ascii="Tahoma" w:hAnsi="Tahoma" w:cs="Tahoma"/>
          <w:i/>
          <w:sz w:val="16"/>
          <w:szCs w:val="16"/>
        </w:rPr>
      </w:pPr>
      <w:r w:rsidRPr="000747FC">
        <w:rPr>
          <w:rFonts w:ascii="Tahoma" w:hAnsi="Tahoma" w:cs="Tahoma"/>
          <w:i/>
          <w:sz w:val="16"/>
          <w:szCs w:val="16"/>
        </w:rPr>
        <w:t>4. Требования к содержанию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 В соглашении указываются: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4.1.1. Предмет (должен содержать указание на вопрос местного значения и конкретные передаваемые полномочия по его решению).</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4.1.2. Права и обязанности сторон.</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4.1.3.Порядок определения ежегодного объема межбюджетных трансфертов, необходимых для осуществления передаваемых полномочий.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4.1.4.Порядок передачи и использования материальных ресурсов.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 xml:space="preserve">4.1.5. </w:t>
      </w:r>
      <w:proofErr w:type="gramStart"/>
      <w:r w:rsidRPr="00B70F2E">
        <w:rPr>
          <w:rFonts w:ascii="Tahoma" w:hAnsi="Tahoma" w:cs="Tahoma"/>
          <w:i/>
          <w:sz w:val="16"/>
          <w:szCs w:val="16"/>
        </w:rPr>
        <w:t>Контроль за</w:t>
      </w:r>
      <w:proofErr w:type="gramEnd"/>
      <w:r w:rsidRPr="00B70F2E">
        <w:rPr>
          <w:rFonts w:ascii="Tahoma" w:hAnsi="Tahoma" w:cs="Tahoma"/>
          <w:i/>
          <w:sz w:val="16"/>
          <w:szCs w:val="16"/>
        </w:rPr>
        <w:t xml:space="preserve"> использованием передаваемых полномочий.</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4.1.6. Срок, на который заключается соглашение.</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4.1.7. Положения, устанавливающие основания и порядок прекращения его действия, в том числе досрочного.</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4.1.8. Сроки и порядок представления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4.1.9. Финансовые санкции за неисполнение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4.1.10. Порядок внесения изменений и дополнений в соглашение.</w:t>
      </w:r>
    </w:p>
    <w:p w:rsidR="00B70F2E" w:rsidRPr="000747FC" w:rsidRDefault="00B70F2E" w:rsidP="000747FC">
      <w:pPr>
        <w:pStyle w:val="27"/>
        <w:ind w:firstLine="709"/>
        <w:rPr>
          <w:rFonts w:ascii="Tahoma" w:hAnsi="Tahoma" w:cs="Tahoma"/>
          <w:i/>
          <w:sz w:val="16"/>
          <w:szCs w:val="16"/>
        </w:rPr>
      </w:pPr>
      <w:r w:rsidRPr="00B70F2E">
        <w:rPr>
          <w:rFonts w:ascii="Tahoma" w:hAnsi="Tahoma" w:cs="Tahoma"/>
          <w:i/>
          <w:sz w:val="16"/>
          <w:szCs w:val="16"/>
        </w:rPr>
        <w:t>4.2.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офи</w:t>
      </w:r>
      <w:r w:rsidR="000747FC">
        <w:rPr>
          <w:rFonts w:ascii="Tahoma" w:hAnsi="Tahoma" w:cs="Tahoma"/>
          <w:i/>
          <w:sz w:val="16"/>
          <w:szCs w:val="16"/>
        </w:rPr>
        <w:t>циального подписания сторонами.</w:t>
      </w:r>
    </w:p>
    <w:p w:rsidR="00B70F2E" w:rsidRPr="000747FC" w:rsidRDefault="00B70F2E" w:rsidP="000747FC">
      <w:pPr>
        <w:pStyle w:val="27"/>
        <w:ind w:firstLine="709"/>
        <w:rPr>
          <w:rFonts w:ascii="Tahoma" w:hAnsi="Tahoma" w:cs="Tahoma"/>
          <w:i/>
          <w:sz w:val="16"/>
          <w:szCs w:val="16"/>
        </w:rPr>
      </w:pPr>
      <w:r w:rsidRPr="000747FC">
        <w:rPr>
          <w:rFonts w:ascii="Tahoma" w:hAnsi="Tahoma" w:cs="Tahoma"/>
          <w:i/>
          <w:sz w:val="16"/>
          <w:szCs w:val="16"/>
        </w:rPr>
        <w:t xml:space="preserve">5. </w:t>
      </w:r>
      <w:r w:rsidR="000747FC">
        <w:rPr>
          <w:rFonts w:ascii="Tahoma" w:hAnsi="Tahoma" w:cs="Tahoma"/>
          <w:i/>
          <w:sz w:val="16"/>
          <w:szCs w:val="16"/>
        </w:rPr>
        <w:t>Прекращение действия соглашения</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5.1. Соглашение прекращает свое действие с момента истечения срока, на который оно было заключено.</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5.2. Изменения и дополнения в соглашение вносятся в порядке, предусмотренном настоящим Порядком для заключения соглашения, и оформляются дополнительным соглашением.</w:t>
      </w:r>
    </w:p>
    <w:p w:rsidR="00B70F2E" w:rsidRPr="00B70F2E" w:rsidRDefault="00B70F2E" w:rsidP="000747FC">
      <w:pPr>
        <w:pStyle w:val="27"/>
        <w:ind w:firstLine="709"/>
        <w:rPr>
          <w:rFonts w:ascii="Tahoma" w:hAnsi="Tahoma" w:cs="Tahoma"/>
          <w:i/>
          <w:sz w:val="16"/>
          <w:szCs w:val="16"/>
        </w:rPr>
      </w:pPr>
      <w:r w:rsidRPr="00B70F2E">
        <w:rPr>
          <w:rFonts w:ascii="Tahoma" w:hAnsi="Tahoma" w:cs="Tahoma"/>
          <w:i/>
          <w:sz w:val="16"/>
          <w:szCs w:val="16"/>
        </w:rPr>
        <w:t>5.3. В случае неисполнения условий соглашение может быть расторгнуто по инициативе любой из сторон.</w:t>
      </w:r>
    </w:p>
    <w:p w:rsidR="00F84F63" w:rsidRPr="00F84F63" w:rsidRDefault="00F84F63" w:rsidP="000747FC">
      <w:pPr>
        <w:pStyle w:val="27"/>
        <w:ind w:firstLine="709"/>
        <w:rPr>
          <w:rFonts w:ascii="Tahoma" w:hAnsi="Tahoma" w:cs="Tahoma"/>
          <w:i/>
          <w:sz w:val="16"/>
          <w:szCs w:val="16"/>
        </w:rPr>
      </w:pPr>
      <w:proofErr w:type="gramStart"/>
      <w:r w:rsidRPr="00F84F63">
        <w:rPr>
          <w:rFonts w:ascii="Tahoma" w:hAnsi="Tahoma" w:cs="Tahoma"/>
          <w:i/>
          <w:sz w:val="16"/>
          <w:szCs w:val="16"/>
        </w:rPr>
        <w:t>Р</w:t>
      </w:r>
      <w:proofErr w:type="gramEnd"/>
      <w:r w:rsidRPr="00F84F63">
        <w:rPr>
          <w:rFonts w:ascii="Tahoma" w:hAnsi="Tahoma" w:cs="Tahoma"/>
          <w:i/>
          <w:sz w:val="16"/>
          <w:szCs w:val="16"/>
        </w:rPr>
        <w:t xml:space="preserve"> Е Ш Е Н И Е</w:t>
      </w:r>
      <w:r>
        <w:rPr>
          <w:rFonts w:ascii="Tahoma" w:hAnsi="Tahoma" w:cs="Tahoma"/>
          <w:i/>
          <w:sz w:val="16"/>
          <w:szCs w:val="16"/>
        </w:rPr>
        <w:t xml:space="preserve"> Совета депутатов Чапаевского сельского поселения </w:t>
      </w:r>
      <w:r w:rsidRPr="00F84F63">
        <w:rPr>
          <w:rFonts w:ascii="Tahoma" w:hAnsi="Tahoma" w:cs="Tahoma"/>
          <w:i/>
          <w:sz w:val="16"/>
          <w:szCs w:val="16"/>
        </w:rPr>
        <w:t>от 28 декабря 2023 г</w:t>
      </w:r>
      <w:r>
        <w:rPr>
          <w:rFonts w:ascii="Tahoma" w:hAnsi="Tahoma" w:cs="Tahoma"/>
          <w:i/>
          <w:sz w:val="16"/>
          <w:szCs w:val="16"/>
        </w:rPr>
        <w:t xml:space="preserve"> </w:t>
      </w:r>
      <w:r w:rsidRPr="00F84F63">
        <w:rPr>
          <w:rFonts w:ascii="Tahoma" w:hAnsi="Tahoma" w:cs="Tahoma"/>
          <w:i/>
          <w:sz w:val="16"/>
          <w:szCs w:val="16"/>
        </w:rPr>
        <w:t>№ 139</w:t>
      </w:r>
    </w:p>
    <w:p w:rsidR="00F84F63" w:rsidRPr="00EC365E" w:rsidRDefault="00F84F63" w:rsidP="00EC365E">
      <w:pPr>
        <w:pStyle w:val="afc"/>
        <w:outlineLvl w:val="0"/>
      </w:pPr>
      <w:bookmarkStart w:id="90" w:name="_Toc155944517"/>
      <w:r w:rsidRPr="00EC365E">
        <w:t>Об утверждении  соглашений по передаче части полномочий Чапаевским сельским поселением Красносельскому муниципальному району</w:t>
      </w:r>
      <w:bookmarkEnd w:id="90"/>
    </w:p>
    <w:p w:rsidR="00F84F63" w:rsidRDefault="00F84F63" w:rsidP="000747FC">
      <w:pPr>
        <w:pStyle w:val="27"/>
        <w:ind w:firstLine="709"/>
        <w:rPr>
          <w:rFonts w:ascii="Tahoma" w:hAnsi="Tahoma" w:cs="Tahoma"/>
          <w:i/>
          <w:sz w:val="16"/>
          <w:szCs w:val="16"/>
        </w:rPr>
      </w:pPr>
      <w:r w:rsidRPr="00F84F63">
        <w:rPr>
          <w:rFonts w:ascii="Tahoma" w:hAnsi="Tahoma" w:cs="Tahoma"/>
          <w:i/>
          <w:sz w:val="16"/>
          <w:szCs w:val="16"/>
        </w:rPr>
        <w:t>В целях реализации Федерального закона от 30.06.2006 года № 131-ФЗ «Об общих принципах организации местного самоуправления в Российской Федерации, на основании статьи 7 Устава муниципального образования Чапаевское сельское поселение Красносельского муниципального района Костромской области</w:t>
      </w:r>
      <w:proofErr w:type="gramStart"/>
      <w:r w:rsidRPr="00F84F63">
        <w:rPr>
          <w:rFonts w:ascii="Tahoma" w:hAnsi="Tahoma" w:cs="Tahoma"/>
          <w:i/>
          <w:sz w:val="16"/>
          <w:szCs w:val="16"/>
        </w:rPr>
        <w:t xml:space="preserve"> .</w:t>
      </w:r>
      <w:proofErr w:type="gramEnd"/>
    </w:p>
    <w:p w:rsidR="00F84F63" w:rsidRDefault="00F84F63" w:rsidP="000747FC">
      <w:pPr>
        <w:pStyle w:val="27"/>
        <w:ind w:firstLine="709"/>
        <w:rPr>
          <w:rFonts w:ascii="Tahoma" w:hAnsi="Tahoma" w:cs="Tahoma"/>
          <w:i/>
          <w:sz w:val="16"/>
          <w:szCs w:val="16"/>
        </w:rPr>
      </w:pPr>
      <w:r>
        <w:rPr>
          <w:rFonts w:ascii="Tahoma" w:hAnsi="Tahoma" w:cs="Tahoma"/>
          <w:i/>
          <w:sz w:val="16"/>
          <w:szCs w:val="16"/>
        </w:rPr>
        <w:t>Совет депутатов РЕШИЛ:</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о передаче полномочий  Чапаевским сельским поселением Красносельского муниципального района Костромской области по оформлению документов по приватизации жилья,  регистрации права собственности в соответствии с жилищным законодательством  Красносельскому муниципальному району Костромской области</w:t>
      </w:r>
      <w:proofErr w:type="gramStart"/>
      <w:r w:rsidRPr="00F84F63">
        <w:rPr>
          <w:rFonts w:ascii="Tahoma" w:hAnsi="Tahoma" w:cs="Tahoma"/>
          <w:i/>
          <w:sz w:val="16"/>
          <w:szCs w:val="16"/>
        </w:rPr>
        <w:t xml:space="preserve"> .</w:t>
      </w:r>
      <w:proofErr w:type="gramEnd"/>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о передаче части полномочий   Красносельским муниципальным районом Костромской области  в области строительства, архитектуры и градостроительства Чапаевскому сельскому поселению Красносельского муниципального района Костромской области</w:t>
      </w:r>
      <w:proofErr w:type="gramStart"/>
      <w:r w:rsidRPr="00F84F63">
        <w:rPr>
          <w:rFonts w:ascii="Tahoma" w:hAnsi="Tahoma" w:cs="Tahoma"/>
          <w:i/>
          <w:sz w:val="16"/>
          <w:szCs w:val="16"/>
        </w:rPr>
        <w:t xml:space="preserve"> .</w:t>
      </w:r>
      <w:proofErr w:type="gramEnd"/>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о передаче Красносельским  муниципальным районом  Костромской области  Чапаевскому сельскому поселению части полномочий по решению вопросов местного значения (водоснабжение)</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передаче полномочий  Чапаевским сельским поселением Красносельского муниципального района Костромской области  в сфере закупок товаров, работ, услуг, для обеспечения муниципальных  нужд Красносельскому муниципальному району Костромской области</w:t>
      </w:r>
      <w:proofErr w:type="gramStart"/>
      <w:r w:rsidRPr="00F84F63">
        <w:rPr>
          <w:rFonts w:ascii="Tahoma" w:hAnsi="Tahoma" w:cs="Tahoma"/>
          <w:i/>
          <w:sz w:val="16"/>
          <w:szCs w:val="16"/>
        </w:rPr>
        <w:t xml:space="preserve"> .</w:t>
      </w:r>
      <w:proofErr w:type="gramEnd"/>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 xml:space="preserve">Утвердить соглашение  о взаимодействии администрации  Чапаевского сельского поселения Красносельского муниципального района Костромской области и Красносельским муниципальным районом Костромской области  по вопросам архивного дела. </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о передаче полномочий  Чапаевским сельским поселением Красносельского муниципального района Костромской области   по созданию условий для организации досуга  и обеспечения   жителей поселения услугами организаций культуры  Красносельскому муниципальному району Костромской области в пределах передаваемых субвенций.</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 xml:space="preserve">Утвердить соглашение </w:t>
      </w:r>
      <w:proofErr w:type="gramStart"/>
      <w:r w:rsidRPr="00F84F63">
        <w:rPr>
          <w:rFonts w:ascii="Tahoma" w:hAnsi="Tahoma" w:cs="Tahoma"/>
          <w:i/>
          <w:sz w:val="16"/>
          <w:szCs w:val="16"/>
        </w:rPr>
        <w:t>о передаче части полномочий по оформлению документов в соответствии с жилищным законодательством между  Чапаевским сельским поселением</w:t>
      </w:r>
      <w:proofErr w:type="gramEnd"/>
      <w:r w:rsidRPr="00F84F63">
        <w:rPr>
          <w:rFonts w:ascii="Tahoma" w:hAnsi="Tahoma" w:cs="Tahoma"/>
          <w:i/>
          <w:sz w:val="16"/>
          <w:szCs w:val="16"/>
        </w:rPr>
        <w:t xml:space="preserve"> Красносельского муниципального района Костромской области   и  Красносельским муниципальным районом  </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Утвердить соглашение о передаче  полномочий по осуществлению внутреннего муниципального финансового контроля. а так же контроля в сфере закупок между администрацией  Чапаевского сельского поселения и администрацией Красносельского муниципального района</w:t>
      </w:r>
      <w:proofErr w:type="gramStart"/>
      <w:r w:rsidRPr="00F84F63">
        <w:rPr>
          <w:rFonts w:ascii="Tahoma" w:hAnsi="Tahoma" w:cs="Tahoma"/>
          <w:i/>
          <w:sz w:val="16"/>
          <w:szCs w:val="16"/>
        </w:rPr>
        <w:t xml:space="preserve">  .</w:t>
      </w:r>
      <w:proofErr w:type="gramEnd"/>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 xml:space="preserve">Утвердить </w:t>
      </w:r>
      <w:proofErr w:type="spellStart"/>
      <w:r w:rsidRPr="00F84F63">
        <w:rPr>
          <w:rFonts w:ascii="Tahoma" w:hAnsi="Tahoma" w:cs="Tahoma"/>
          <w:i/>
          <w:sz w:val="16"/>
          <w:szCs w:val="16"/>
        </w:rPr>
        <w:t>доп</w:t>
      </w:r>
      <w:proofErr w:type="gramStart"/>
      <w:r w:rsidRPr="00F84F63">
        <w:rPr>
          <w:rFonts w:ascii="Tahoma" w:hAnsi="Tahoma" w:cs="Tahoma"/>
          <w:i/>
          <w:sz w:val="16"/>
          <w:szCs w:val="16"/>
        </w:rPr>
        <w:t>.с</w:t>
      </w:r>
      <w:proofErr w:type="gramEnd"/>
      <w:r w:rsidRPr="00F84F63">
        <w:rPr>
          <w:rFonts w:ascii="Tahoma" w:hAnsi="Tahoma" w:cs="Tahoma"/>
          <w:i/>
          <w:sz w:val="16"/>
          <w:szCs w:val="16"/>
        </w:rPr>
        <w:t>оглашение</w:t>
      </w:r>
      <w:proofErr w:type="spellEnd"/>
      <w:r w:rsidRPr="00F84F63">
        <w:rPr>
          <w:rFonts w:ascii="Tahoma" w:hAnsi="Tahoma" w:cs="Tahoma"/>
          <w:i/>
          <w:sz w:val="16"/>
          <w:szCs w:val="16"/>
        </w:rPr>
        <w:t xml:space="preserve">  о продлении соглашения от 24.12.2018 г. о передаче контрольно-счетной комиссии Красносельского муниципального района полномочий контрольно-счетного органа Чапаевского сельского поселения по осуществлению внешнего муниципального контроля. </w:t>
      </w:r>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Настоящее решение вступает в силу с момента опубликования в общественно-политической газете «Чапаевский вестник»</w:t>
      </w:r>
      <w:proofErr w:type="gramStart"/>
      <w:r w:rsidRPr="00F84F63">
        <w:rPr>
          <w:rFonts w:ascii="Tahoma" w:hAnsi="Tahoma" w:cs="Tahoma"/>
          <w:i/>
          <w:sz w:val="16"/>
          <w:szCs w:val="16"/>
        </w:rPr>
        <w:t xml:space="preserve"> .</w:t>
      </w:r>
      <w:proofErr w:type="gramEnd"/>
    </w:p>
    <w:p w:rsidR="00F84F63" w:rsidRPr="00F84F63" w:rsidRDefault="00F84F63" w:rsidP="000747FC">
      <w:pPr>
        <w:pStyle w:val="27"/>
        <w:ind w:firstLine="709"/>
        <w:rPr>
          <w:rFonts w:ascii="Tahoma" w:hAnsi="Tahoma" w:cs="Tahoma"/>
          <w:i/>
          <w:sz w:val="16"/>
          <w:szCs w:val="16"/>
        </w:rPr>
      </w:pPr>
      <w:r w:rsidRPr="00F84F63">
        <w:rPr>
          <w:rFonts w:ascii="Tahoma" w:hAnsi="Tahoma" w:cs="Tahoma"/>
          <w:i/>
          <w:sz w:val="16"/>
          <w:szCs w:val="16"/>
        </w:rPr>
        <w:t>Глав</w:t>
      </w:r>
      <w:r>
        <w:rPr>
          <w:rFonts w:ascii="Tahoma" w:hAnsi="Tahoma" w:cs="Tahoma"/>
          <w:i/>
          <w:sz w:val="16"/>
          <w:szCs w:val="16"/>
        </w:rPr>
        <w:t xml:space="preserve">а поселения </w:t>
      </w:r>
      <w:r w:rsidRPr="00F84F63">
        <w:rPr>
          <w:rFonts w:ascii="Tahoma" w:hAnsi="Tahoma" w:cs="Tahoma"/>
          <w:i/>
          <w:sz w:val="16"/>
          <w:szCs w:val="16"/>
        </w:rPr>
        <w:t>Г.А.Смирнова.</w:t>
      </w:r>
    </w:p>
    <w:p w:rsidR="006E306D" w:rsidRPr="006E306D" w:rsidRDefault="006E306D" w:rsidP="006E306D">
      <w:pPr>
        <w:pStyle w:val="27"/>
        <w:ind w:firstLine="709"/>
        <w:rPr>
          <w:rFonts w:ascii="Tahoma" w:hAnsi="Tahoma" w:cs="Tahoma"/>
          <w:i/>
          <w:sz w:val="16"/>
          <w:szCs w:val="16"/>
        </w:rPr>
      </w:pPr>
      <w:r>
        <w:rPr>
          <w:rFonts w:ascii="Tahoma" w:hAnsi="Tahoma" w:cs="Tahoma"/>
          <w:i/>
          <w:sz w:val="16"/>
          <w:szCs w:val="16"/>
        </w:rPr>
        <w:t>РЕШЕНИ</w:t>
      </w:r>
      <w:r w:rsidRPr="00F84F63">
        <w:rPr>
          <w:rFonts w:ascii="Tahoma" w:hAnsi="Tahoma" w:cs="Tahoma"/>
          <w:i/>
          <w:sz w:val="16"/>
          <w:szCs w:val="16"/>
        </w:rPr>
        <w:t>Е</w:t>
      </w:r>
      <w:r>
        <w:rPr>
          <w:rFonts w:ascii="Tahoma" w:hAnsi="Tahoma" w:cs="Tahoma"/>
          <w:i/>
          <w:sz w:val="16"/>
          <w:szCs w:val="16"/>
        </w:rPr>
        <w:t xml:space="preserve"> Совета депутатов Чапаевского сельского поселения</w:t>
      </w:r>
      <w:proofErr w:type="gramStart"/>
      <w:r>
        <w:rPr>
          <w:rFonts w:ascii="Tahoma" w:hAnsi="Tahoma" w:cs="Tahoma"/>
          <w:i/>
          <w:sz w:val="16"/>
          <w:szCs w:val="16"/>
        </w:rPr>
        <w:t xml:space="preserve"> О</w:t>
      </w:r>
      <w:proofErr w:type="gramEnd"/>
      <w:r>
        <w:rPr>
          <w:rFonts w:ascii="Tahoma" w:hAnsi="Tahoma" w:cs="Tahoma"/>
          <w:i/>
          <w:sz w:val="16"/>
          <w:szCs w:val="16"/>
        </w:rPr>
        <w:t xml:space="preserve">т </w:t>
      </w:r>
      <w:r w:rsidRPr="006E306D">
        <w:rPr>
          <w:rFonts w:ascii="Tahoma" w:hAnsi="Tahoma" w:cs="Tahoma"/>
          <w:i/>
          <w:sz w:val="16"/>
          <w:szCs w:val="16"/>
        </w:rPr>
        <w:t>28</w:t>
      </w:r>
      <w:r>
        <w:rPr>
          <w:rFonts w:ascii="Tahoma" w:hAnsi="Tahoma" w:cs="Tahoma"/>
          <w:i/>
          <w:sz w:val="16"/>
          <w:szCs w:val="16"/>
        </w:rPr>
        <w:t xml:space="preserve"> </w:t>
      </w:r>
      <w:r w:rsidRPr="006E306D">
        <w:rPr>
          <w:rFonts w:ascii="Tahoma" w:hAnsi="Tahoma" w:cs="Tahoma"/>
          <w:i/>
          <w:sz w:val="16"/>
          <w:szCs w:val="16"/>
        </w:rPr>
        <w:t>декабря</w:t>
      </w:r>
      <w:r>
        <w:rPr>
          <w:rFonts w:ascii="Tahoma" w:hAnsi="Tahoma" w:cs="Tahoma"/>
          <w:i/>
          <w:sz w:val="16"/>
          <w:szCs w:val="16"/>
        </w:rPr>
        <w:t xml:space="preserve"> </w:t>
      </w:r>
      <w:r w:rsidRPr="006E306D">
        <w:rPr>
          <w:rFonts w:ascii="Tahoma" w:hAnsi="Tahoma" w:cs="Tahoma"/>
          <w:i/>
          <w:sz w:val="16"/>
          <w:szCs w:val="16"/>
        </w:rPr>
        <w:t>2023  года</w:t>
      </w:r>
      <w:r>
        <w:rPr>
          <w:rFonts w:ascii="Tahoma" w:hAnsi="Tahoma" w:cs="Tahoma"/>
          <w:i/>
          <w:sz w:val="16"/>
          <w:szCs w:val="16"/>
        </w:rPr>
        <w:t xml:space="preserve"> № </w:t>
      </w:r>
      <w:r w:rsidRPr="006E306D">
        <w:rPr>
          <w:rFonts w:ascii="Tahoma" w:hAnsi="Tahoma" w:cs="Tahoma"/>
          <w:i/>
          <w:sz w:val="16"/>
          <w:szCs w:val="16"/>
        </w:rPr>
        <w:t>140</w:t>
      </w:r>
    </w:p>
    <w:p w:rsidR="006E306D" w:rsidRPr="006E306D" w:rsidRDefault="006E306D" w:rsidP="00EC365E">
      <w:pPr>
        <w:pStyle w:val="afc"/>
        <w:outlineLvl w:val="0"/>
      </w:pPr>
      <w:bookmarkStart w:id="91" w:name="_Toc155944518"/>
      <w:r w:rsidRPr="006E306D">
        <w:lastRenderedPageBreak/>
        <w:t>Об уточнении бюджета  Чапаевского сельского поселения  Красносельского муниципального района  Костромской области на 2023 год и плановый период 2024 и 2025 годов</w:t>
      </w:r>
      <w:bookmarkEnd w:id="91"/>
    </w:p>
    <w:p w:rsidR="006E306D" w:rsidRPr="006E306D" w:rsidRDefault="006E306D" w:rsidP="006E306D">
      <w:pPr>
        <w:pStyle w:val="27"/>
        <w:ind w:firstLine="709"/>
        <w:rPr>
          <w:rFonts w:ascii="Tahoma" w:hAnsi="Tahoma" w:cs="Tahoma"/>
          <w:i/>
          <w:sz w:val="16"/>
          <w:szCs w:val="16"/>
        </w:rPr>
      </w:pPr>
      <w:proofErr w:type="gramStart"/>
      <w:r w:rsidRPr="006E306D">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Положением «О бюджетном процессе в Чапаевском сельском поселении Красносельского муниципального района Костромской области», утвержденным решением Совета депутатов Чапаевского сельского поселения Красносельского муниципального района Костромской области от 15 ноября 2023</w:t>
      </w:r>
      <w:proofErr w:type="gramEnd"/>
      <w:r w:rsidRPr="006E306D">
        <w:rPr>
          <w:rFonts w:ascii="Tahoma" w:hAnsi="Tahoma" w:cs="Tahoma"/>
          <w:i/>
          <w:sz w:val="16"/>
          <w:szCs w:val="16"/>
        </w:rPr>
        <w:t xml:space="preserve"> г. №126</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Совет депутатов поселения РЕШИЛ:</w:t>
      </w:r>
    </w:p>
    <w:p w:rsidR="006E306D" w:rsidRPr="006E306D" w:rsidRDefault="006E306D" w:rsidP="006E306D">
      <w:pPr>
        <w:pStyle w:val="27"/>
        <w:ind w:firstLine="709"/>
        <w:rPr>
          <w:rFonts w:ascii="Tahoma" w:hAnsi="Tahoma" w:cs="Tahoma"/>
          <w:i/>
          <w:sz w:val="16"/>
          <w:szCs w:val="16"/>
        </w:rPr>
      </w:pPr>
      <w:proofErr w:type="gramStart"/>
      <w:r w:rsidRPr="006E306D">
        <w:rPr>
          <w:rFonts w:ascii="Tahoma" w:hAnsi="Tahoma" w:cs="Tahoma"/>
          <w:i/>
          <w:sz w:val="16"/>
          <w:szCs w:val="16"/>
        </w:rPr>
        <w:t>Внести в решение Совета депутатов поселения от 29.12.2022 года № 85 «О  принятии бюджета Чапаевского сельского поселения Красносельского муниципального района Костромской области на 2023 год и плановый период 2024 и 2025 годов» (в редакции решения Совета депутатов от 01.02.2023 № 90, от 21.03.2023 №96; от 04.05.2023 №99; от 11.07.2023 №104; от 22.08.2023 №106;</w:t>
      </w:r>
      <w:proofErr w:type="gramEnd"/>
      <w:r w:rsidRPr="006E306D">
        <w:rPr>
          <w:rFonts w:ascii="Tahoma" w:hAnsi="Tahoma" w:cs="Tahoma"/>
          <w:i/>
          <w:sz w:val="16"/>
          <w:szCs w:val="16"/>
        </w:rPr>
        <w:t xml:space="preserve"> от 26.10.2023 №112; от 03.11.2023 №115) следующие изменения и дополнения:</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 xml:space="preserve">1. Пункт 1.1 изложить в новой редакции: </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«1.1 Прогнозируемый общий объем доходов бюджета сельского поселения в сумме 12 281 284 рубля, в том числе объем безвозмездных поступлений от других бюджетов бюджетной системы Российской Федерации в сумме 6 978 004 рубля</w:t>
      </w:r>
      <w:proofErr w:type="gramStart"/>
      <w:r w:rsidRPr="006E306D">
        <w:rPr>
          <w:rFonts w:ascii="Tahoma" w:hAnsi="Tahoma" w:cs="Tahoma"/>
          <w:i/>
          <w:sz w:val="16"/>
          <w:szCs w:val="16"/>
        </w:rPr>
        <w:t>.»;</w:t>
      </w:r>
      <w:proofErr w:type="gramEnd"/>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2. Пункт 1.2 изложить в новой редакции:</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«1.2 общий объем расходов бюджета сельского поселения в сумме 11</w:t>
      </w:r>
      <w:r w:rsidRPr="006E306D">
        <w:rPr>
          <w:rFonts w:ascii="Tahoma" w:hAnsi="Tahoma" w:cs="Tahoma"/>
          <w:i/>
          <w:sz w:val="16"/>
          <w:szCs w:val="16"/>
          <w:lang w:val="en-US"/>
        </w:rPr>
        <w:t> </w:t>
      </w:r>
      <w:r w:rsidRPr="006E306D">
        <w:rPr>
          <w:rFonts w:ascii="Tahoma" w:hAnsi="Tahoma" w:cs="Tahoma"/>
          <w:i/>
          <w:sz w:val="16"/>
          <w:szCs w:val="16"/>
        </w:rPr>
        <w:t>635 184 рубля</w:t>
      </w:r>
      <w:proofErr w:type="gramStart"/>
      <w:r w:rsidRPr="006E306D">
        <w:rPr>
          <w:rFonts w:ascii="Tahoma" w:hAnsi="Tahoma" w:cs="Tahoma"/>
          <w:i/>
          <w:sz w:val="16"/>
          <w:szCs w:val="16"/>
        </w:rPr>
        <w:t>.»;</w:t>
      </w:r>
      <w:proofErr w:type="gramEnd"/>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 xml:space="preserve">3. </w:t>
      </w:r>
      <w:proofErr w:type="gramStart"/>
      <w:r w:rsidRPr="006E306D">
        <w:rPr>
          <w:rFonts w:ascii="Tahoma" w:hAnsi="Tahoma" w:cs="Tahoma"/>
          <w:i/>
          <w:sz w:val="16"/>
          <w:szCs w:val="16"/>
        </w:rPr>
        <w:t>Приложение 1 «Объем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 приложение 3 «Распределение ассигнований  по разделам, подразделам, целевым статьям, группам, подгруппам видов расходов на 2023 год», приложение 5 «Ведомственная структура расходов бюджета Чапаевского сельского поселения Красносельского муниципального района Костромской области  по ведомственной классификации  на 2023 год», приложение 7 «Источники</w:t>
      </w:r>
      <w:proofErr w:type="gramEnd"/>
      <w:r w:rsidRPr="006E306D">
        <w:rPr>
          <w:rFonts w:ascii="Tahoma" w:hAnsi="Tahoma" w:cs="Tahoma"/>
          <w:i/>
          <w:sz w:val="16"/>
          <w:szCs w:val="16"/>
        </w:rPr>
        <w:t xml:space="preserve"> финансирования </w:t>
      </w:r>
      <w:proofErr w:type="gramStart"/>
      <w:r w:rsidRPr="006E306D">
        <w:rPr>
          <w:rFonts w:ascii="Tahoma" w:hAnsi="Tahoma" w:cs="Tahoma"/>
          <w:i/>
          <w:sz w:val="16"/>
          <w:szCs w:val="16"/>
        </w:rPr>
        <w:t>дефицита бюджета Чапаевского сельского поселения Красносельского муниципального района Костромской области</w:t>
      </w:r>
      <w:proofErr w:type="gramEnd"/>
      <w:r w:rsidRPr="006E306D">
        <w:rPr>
          <w:rFonts w:ascii="Tahoma" w:hAnsi="Tahoma" w:cs="Tahoma"/>
          <w:i/>
          <w:sz w:val="16"/>
          <w:szCs w:val="16"/>
        </w:rPr>
        <w:t xml:space="preserve"> на 2023 год» изложить в новой редакции согласно приложения к настоящему решению;</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4. В пункте 9 слова «90 805 рублей», заменить словами «90 815 рублей»;</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5. В пункте 10 слова «2 512 200 рублей», заменить словами «2 714 770 рублей».</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 xml:space="preserve">6. Направить настоящее решение для подписания и официального опубликования главе поселения Г.А. Смирновой. </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 xml:space="preserve">7. </w:t>
      </w:r>
      <w:proofErr w:type="gramStart"/>
      <w:r w:rsidRPr="006E306D">
        <w:rPr>
          <w:rFonts w:ascii="Tahoma" w:hAnsi="Tahoma" w:cs="Tahoma"/>
          <w:i/>
          <w:sz w:val="16"/>
          <w:szCs w:val="16"/>
        </w:rPr>
        <w:t>Контроль за</w:t>
      </w:r>
      <w:proofErr w:type="gramEnd"/>
      <w:r w:rsidRPr="006E306D">
        <w:rPr>
          <w:rFonts w:ascii="Tahoma" w:hAnsi="Tahoma" w:cs="Tahoma"/>
          <w:i/>
          <w:sz w:val="16"/>
          <w:szCs w:val="16"/>
        </w:rPr>
        <w:t xml:space="preserve"> исполнением данного решения возложить на постоянную комиссию по экономике, налогам и сборам (Д.Л. Староверов). </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 xml:space="preserve">8. Настоящее решение вступает в силу с момента официального опубликования в газете «Чапаевский Вестник»  и распространяет действия на правоотношения, возникшие с 1 января 2023 года.    </w:t>
      </w:r>
    </w:p>
    <w:p w:rsidR="006E306D" w:rsidRDefault="006E306D" w:rsidP="006E306D">
      <w:pPr>
        <w:pStyle w:val="27"/>
        <w:ind w:firstLine="709"/>
        <w:rPr>
          <w:rFonts w:ascii="Tahoma" w:hAnsi="Tahoma" w:cs="Tahoma"/>
          <w:i/>
          <w:sz w:val="16"/>
          <w:szCs w:val="16"/>
        </w:rPr>
      </w:pPr>
      <w:r>
        <w:rPr>
          <w:rFonts w:ascii="Tahoma" w:hAnsi="Tahoma" w:cs="Tahoma"/>
          <w:i/>
          <w:sz w:val="16"/>
          <w:szCs w:val="16"/>
        </w:rPr>
        <w:t xml:space="preserve">Глава поселения </w:t>
      </w:r>
      <w:r w:rsidRPr="006E306D">
        <w:rPr>
          <w:rFonts w:ascii="Tahoma" w:hAnsi="Tahoma" w:cs="Tahoma"/>
          <w:i/>
          <w:sz w:val="16"/>
          <w:szCs w:val="16"/>
        </w:rPr>
        <w:t>Г.А. Смирнова</w:t>
      </w:r>
    </w:p>
    <w:p w:rsidR="006E306D" w:rsidRPr="006E306D" w:rsidRDefault="006E306D" w:rsidP="006E306D">
      <w:pPr>
        <w:pStyle w:val="27"/>
        <w:ind w:firstLine="709"/>
        <w:rPr>
          <w:rFonts w:ascii="Tahoma" w:hAnsi="Tahoma" w:cs="Tahoma"/>
          <w:i/>
          <w:sz w:val="16"/>
          <w:szCs w:val="16"/>
        </w:rPr>
      </w:pPr>
      <w:r>
        <w:rPr>
          <w:rFonts w:ascii="Tahoma" w:hAnsi="Tahoma" w:cs="Tahoma"/>
          <w:i/>
          <w:sz w:val="16"/>
          <w:szCs w:val="16"/>
        </w:rPr>
        <w:t>Приложение 1</w:t>
      </w:r>
      <w:proofErr w:type="gramStart"/>
      <w:r>
        <w:rPr>
          <w:rFonts w:ascii="Tahoma" w:hAnsi="Tahoma" w:cs="Tahoma"/>
          <w:i/>
          <w:sz w:val="16"/>
          <w:szCs w:val="16"/>
        </w:rPr>
        <w:t xml:space="preserve"> К</w:t>
      </w:r>
      <w:proofErr w:type="gramEnd"/>
      <w:r>
        <w:rPr>
          <w:rFonts w:ascii="Tahoma" w:hAnsi="Tahoma" w:cs="Tahoma"/>
          <w:i/>
          <w:sz w:val="16"/>
          <w:szCs w:val="16"/>
        </w:rPr>
        <w:t xml:space="preserve"> бюджету </w:t>
      </w:r>
      <w:r w:rsidRPr="006E306D">
        <w:rPr>
          <w:rFonts w:ascii="Tahoma" w:hAnsi="Tahoma" w:cs="Tahoma"/>
          <w:i/>
          <w:sz w:val="16"/>
          <w:szCs w:val="16"/>
        </w:rPr>
        <w:t>Чапаевского сельского поселения Красносельского муниципального района Костромской области</w:t>
      </w:r>
    </w:p>
    <w:p w:rsidR="006E306D" w:rsidRDefault="006E306D" w:rsidP="006E306D">
      <w:pPr>
        <w:pStyle w:val="27"/>
        <w:rPr>
          <w:rFonts w:ascii="Tahoma" w:hAnsi="Tahoma" w:cs="Tahoma"/>
          <w:i/>
          <w:sz w:val="16"/>
          <w:szCs w:val="16"/>
        </w:rPr>
      </w:pPr>
      <w:r w:rsidRPr="006E306D">
        <w:rPr>
          <w:rFonts w:ascii="Tahoma" w:hAnsi="Tahoma" w:cs="Tahoma"/>
          <w:i/>
          <w:sz w:val="16"/>
          <w:szCs w:val="16"/>
        </w:rPr>
        <w:t>На 2023 год и плановый период 2024 и 2025 годов</w:t>
      </w:r>
    </w:p>
    <w:p w:rsidR="006E306D" w:rsidRPr="006E306D" w:rsidRDefault="006E306D" w:rsidP="006E306D">
      <w:pPr>
        <w:pStyle w:val="27"/>
        <w:ind w:firstLine="709"/>
        <w:rPr>
          <w:rFonts w:ascii="Tahoma" w:hAnsi="Tahoma" w:cs="Tahoma"/>
          <w:i/>
          <w:sz w:val="16"/>
          <w:szCs w:val="16"/>
        </w:rPr>
      </w:pPr>
      <w:r w:rsidRPr="006E306D">
        <w:rPr>
          <w:rFonts w:ascii="Tahoma" w:hAnsi="Tahoma" w:cs="Tahoma"/>
          <w:i/>
          <w:sz w:val="16"/>
          <w:szCs w:val="16"/>
        </w:rPr>
        <w:t>Объем поступлений доходов в бюджет Чапаевского сельского поселения Красносельского муниципального района Костромской области по основным источника</w:t>
      </w:r>
      <w:r>
        <w:rPr>
          <w:rFonts w:ascii="Tahoma" w:hAnsi="Tahoma" w:cs="Tahoma"/>
          <w:i/>
          <w:sz w:val="16"/>
          <w:szCs w:val="16"/>
        </w:rPr>
        <w:t>м</w:t>
      </w:r>
      <w:proofErr w:type="gramStart"/>
      <w:r>
        <w:rPr>
          <w:rFonts w:ascii="Tahoma" w:hAnsi="Tahoma" w:cs="Tahoma"/>
          <w:i/>
          <w:sz w:val="16"/>
          <w:szCs w:val="16"/>
        </w:rPr>
        <w:t xml:space="preserve"> </w:t>
      </w:r>
      <w:r w:rsidRPr="006E306D">
        <w:rPr>
          <w:rFonts w:ascii="Tahoma" w:hAnsi="Tahoma" w:cs="Tahoma"/>
          <w:i/>
          <w:sz w:val="16"/>
          <w:szCs w:val="16"/>
        </w:rPr>
        <w:t>Н</w:t>
      </w:r>
      <w:proofErr w:type="gramEnd"/>
      <w:r w:rsidRPr="006E306D">
        <w:rPr>
          <w:rFonts w:ascii="Tahoma" w:hAnsi="Tahoma" w:cs="Tahoma"/>
          <w:i/>
          <w:sz w:val="16"/>
          <w:szCs w:val="16"/>
        </w:rPr>
        <w:t>а 2023</w:t>
      </w:r>
      <w:r>
        <w:rPr>
          <w:rFonts w:ascii="Tahoma" w:hAnsi="Tahoma" w:cs="Tahoma"/>
          <w:i/>
          <w:sz w:val="16"/>
          <w:szCs w:val="16"/>
        </w:rPr>
        <w:t xml:space="preserve"> год</w:t>
      </w:r>
    </w:p>
    <w:tbl>
      <w:tblPr>
        <w:tblW w:w="0" w:type="auto"/>
        <w:tblInd w:w="-25" w:type="dxa"/>
        <w:tblLook w:val="0000" w:firstRow="0" w:lastRow="0" w:firstColumn="0" w:lastColumn="0" w:noHBand="0" w:noVBand="0"/>
      </w:tblPr>
      <w:tblGrid>
        <w:gridCol w:w="1617"/>
        <w:gridCol w:w="7730"/>
        <w:gridCol w:w="1099"/>
      </w:tblGrid>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Код бюджетной классификации</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Наименование дохода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Сумма,</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рублей</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1 00 00000 00 0000 000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Налоговые и </w:t>
            </w:r>
            <w:proofErr w:type="spellStart"/>
            <w:r w:rsidRPr="006E306D">
              <w:rPr>
                <w:rFonts w:ascii="Tahoma" w:hAnsi="Tahoma" w:cs="Tahoma"/>
                <w:i/>
                <w:sz w:val="16"/>
                <w:szCs w:val="16"/>
              </w:rPr>
              <w:t>неналовые</w:t>
            </w:r>
            <w:proofErr w:type="spellEnd"/>
            <w:r w:rsidRPr="006E306D">
              <w:rPr>
                <w:rFonts w:ascii="Tahoma" w:hAnsi="Tahoma" w:cs="Tahoma"/>
                <w:i/>
                <w:sz w:val="16"/>
                <w:szCs w:val="16"/>
              </w:rPr>
              <w:t xml:space="preserve"> доходы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5 468 780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прибыль доходы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1 194 000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1 01 02000 01 0000 110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доходы физических лиц</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1 194 000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1 01 02010 01 0000 110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957 000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1 01 02020 01 0000 110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187 400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1 01 02030 01 0000 110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4 600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1 01 02080 01 0000 110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45 000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Налоги на товары (работы, услуги), реализуемые на территории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946 800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1 03 02000 01 0000 110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946 800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1 03 02230 01 0000 110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472 930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1 03 02231 01 0000 110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6E306D">
              <w:rPr>
                <w:rFonts w:ascii="Tahoma" w:hAnsi="Tahoma" w:cs="Tahoma"/>
                <w:i/>
                <w:sz w:val="16"/>
                <w:szCs w:val="16"/>
              </w:rPr>
              <w:t>нормативам</w:t>
            </w:r>
            <w:proofErr w:type="gramEnd"/>
            <w:r w:rsidRPr="006E306D">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472 930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1 03 02240 01 0000 110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уплаты акцизов на моторные масла для дизельных и (или) карбюраторных (</w:t>
            </w:r>
            <w:proofErr w:type="spellStart"/>
            <w:r w:rsidRPr="006E306D">
              <w:rPr>
                <w:rFonts w:ascii="Tahoma" w:hAnsi="Tahoma" w:cs="Tahoma"/>
                <w:i/>
                <w:sz w:val="16"/>
                <w:szCs w:val="16"/>
              </w:rPr>
              <w:t>инжекторных</w:t>
            </w:r>
            <w:proofErr w:type="spellEnd"/>
            <w:r w:rsidRPr="006E306D">
              <w:rPr>
                <w:rFonts w:ascii="Tahoma" w:hAnsi="Tahoma" w:cs="Tahoma"/>
                <w: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6E306D">
              <w:rPr>
                <w:rFonts w:ascii="Tahoma" w:hAnsi="Tahoma" w:cs="Tahoma"/>
                <w:i/>
                <w:sz w:val="16"/>
                <w:szCs w:val="16"/>
              </w:rPr>
              <w:lastRenderedPageBreak/>
              <w:t>отчислений в местные бюджеты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lastRenderedPageBreak/>
              <w:t>2 900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1 03 02241 01 0000 110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уплаты акцизов на моторные масла для дизельных и (или) карбюраторных (</w:t>
            </w:r>
            <w:proofErr w:type="spellStart"/>
            <w:r w:rsidRPr="006E306D">
              <w:rPr>
                <w:rFonts w:ascii="Tahoma" w:hAnsi="Tahoma" w:cs="Tahoma"/>
                <w:i/>
                <w:sz w:val="16"/>
                <w:szCs w:val="16"/>
              </w:rPr>
              <w:t>инжекторных</w:t>
            </w:r>
            <w:proofErr w:type="spellEnd"/>
            <w:r w:rsidRPr="006E306D">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(по </w:t>
            </w:r>
            <w:proofErr w:type="gramStart"/>
            <w:r w:rsidRPr="006E306D">
              <w:rPr>
                <w:rFonts w:ascii="Tahoma" w:hAnsi="Tahoma" w:cs="Tahoma"/>
                <w:i/>
                <w:sz w:val="16"/>
                <w:szCs w:val="16"/>
              </w:rPr>
              <w:t>нормативам</w:t>
            </w:r>
            <w:proofErr w:type="gramEnd"/>
            <w:r w:rsidRPr="006E306D">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2 </w:t>
            </w:r>
            <w:r w:rsidRPr="006E306D">
              <w:rPr>
                <w:rFonts w:ascii="Tahoma" w:hAnsi="Tahoma" w:cs="Tahoma"/>
                <w:i/>
                <w:sz w:val="16"/>
                <w:szCs w:val="16"/>
                <w:lang w:val="en-US"/>
              </w:rPr>
              <w:t>9</w:t>
            </w:r>
            <w:r w:rsidRPr="006E306D">
              <w:rPr>
                <w:rFonts w:ascii="Tahoma" w:hAnsi="Tahoma" w:cs="Tahoma"/>
                <w:i/>
                <w:sz w:val="16"/>
                <w:szCs w:val="16"/>
              </w:rPr>
              <w:t>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1 03 02250 01 0000 110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526 270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1 03 02251 01 0000 110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6E306D">
              <w:rPr>
                <w:rFonts w:ascii="Tahoma" w:hAnsi="Tahoma" w:cs="Tahoma"/>
                <w:i/>
                <w:sz w:val="16"/>
                <w:szCs w:val="16"/>
              </w:rPr>
              <w:t>нормативам</w:t>
            </w:r>
            <w:proofErr w:type="gramEnd"/>
            <w:r w:rsidRPr="006E306D">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526 270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1 03 02260 01 0000 110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-55 300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1 03 02261 01 0000 110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6E306D">
              <w:rPr>
                <w:rFonts w:ascii="Tahoma" w:hAnsi="Tahoma" w:cs="Tahoma"/>
                <w:i/>
                <w:sz w:val="16"/>
                <w:szCs w:val="16"/>
              </w:rPr>
              <w:t>нормативам</w:t>
            </w:r>
            <w:proofErr w:type="gramEnd"/>
            <w:r w:rsidRPr="006E306D">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-55 300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w:t>
            </w:r>
            <w:r w:rsidR="002D4FC3" w:rsidRPr="006E306D">
              <w:rPr>
                <w:rFonts w:ascii="Tahoma" w:hAnsi="Tahoma" w:cs="Tahoma"/>
                <w:i/>
                <w:sz w:val="16"/>
                <w:szCs w:val="16"/>
              </w:rPr>
              <w:t>алоги на совокупный доход</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567 500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1 05 01000 00 0000 110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взимаемый в связи с применением упрощенной системы налогообложения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566 500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1 05 01010 01 0000 110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87 300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1 05 01011 01 0000 110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87 300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1 05 01020 01 0000 110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479 200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1 05  01021 01 0000 110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479 200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1 05  03000 01 0000 110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Единый сельскохозяйственный налог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 xml:space="preserve">1 </w:t>
            </w:r>
            <w:r w:rsidRPr="006E306D">
              <w:rPr>
                <w:rFonts w:ascii="Tahoma" w:hAnsi="Tahoma" w:cs="Tahoma"/>
                <w:i/>
                <w:sz w:val="16"/>
                <w:szCs w:val="16"/>
                <w:lang w:val="en-US"/>
              </w:rPr>
              <w:t>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1 05  03010 01 0000 110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Единый сельскохозяйственный налог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 xml:space="preserve">1 </w:t>
            </w:r>
            <w:r w:rsidRPr="006E306D">
              <w:rPr>
                <w:rFonts w:ascii="Tahoma" w:hAnsi="Tahoma" w:cs="Tahoma"/>
                <w:i/>
                <w:sz w:val="16"/>
                <w:szCs w:val="16"/>
                <w:lang w:val="en-US"/>
              </w:rPr>
              <w:t>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w:t>
            </w:r>
            <w:r w:rsidR="002D4FC3" w:rsidRPr="006E306D">
              <w:rPr>
                <w:rFonts w:ascii="Tahoma" w:hAnsi="Tahoma" w:cs="Tahoma"/>
                <w:i/>
                <w:sz w:val="16"/>
                <w:szCs w:val="16"/>
              </w:rPr>
              <w:t>алоги на имущество</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1 988 800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1 06 01000 00 0000 110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имущество физических лиц</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363 200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1 06 01030 10 0000 110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363 200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1 06 06000 00 0000 110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Земельный налог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1 625 600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1 06 06030 00 0000 110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Земельный налог c организаций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901 800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1 06 06033 10 0000 110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901 800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1 06 06040 00 0000 110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Земельный налог с физических лиц</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723 800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1 06 06043 10 0000 110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723 800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w:t>
            </w:r>
            <w:r w:rsidR="002D4FC3" w:rsidRPr="006E306D">
              <w:rPr>
                <w:rFonts w:ascii="Tahoma" w:hAnsi="Tahoma" w:cs="Tahoma"/>
                <w:i/>
                <w:sz w:val="16"/>
                <w:szCs w:val="16"/>
              </w:rPr>
              <w:t>оходы от использования имущества, находящегося в государственной и муниципальной собственности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77 500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1 11 05000 00 0000 120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41 500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1 11 05030 00 0000 120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41 500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1 11 05035 10 0000 120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41 500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1 11 05300 00 0000 120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1 11 05325 10 0000 120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w:t>
            </w:r>
            <w:r w:rsidRPr="006E306D">
              <w:rPr>
                <w:rFonts w:ascii="Tahoma" w:hAnsi="Tahoma" w:cs="Tahoma"/>
                <w:i/>
                <w:sz w:val="16"/>
                <w:szCs w:val="16"/>
              </w:rPr>
              <w:lastRenderedPageBreak/>
              <w:t>государственными или муниципальными учреждениями в отношении земельных участков, находящихся в собственности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24 000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1 11 09000 00 0000 120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w:t>
            </w:r>
            <w:r w:rsidRPr="006E306D">
              <w:rPr>
                <w:rFonts w:ascii="Tahoma" w:hAnsi="Tahoma" w:cs="Tahoma"/>
                <w:i/>
                <w:sz w:val="16"/>
                <w:szCs w:val="16"/>
              </w:rPr>
              <w:t xml:space="preserve">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1 11 0904000 0000 120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w:t>
            </w:r>
            <w:r w:rsidRPr="006E306D">
              <w:rPr>
                <w:rFonts w:ascii="Tahoma" w:hAnsi="Tahoma" w:cs="Tahoma"/>
                <w:i/>
                <w:sz w:val="16"/>
                <w:szCs w:val="16"/>
              </w:rPr>
              <w:t xml:space="preserve">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1 11 09045 10 0000 120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w:t>
            </w:r>
            <w:r w:rsidRPr="006E306D">
              <w:rPr>
                <w:rFonts w:ascii="Tahoma" w:hAnsi="Tahoma" w:cs="Tahoma"/>
                <w:i/>
                <w:sz w:val="16"/>
                <w:szCs w:val="16"/>
              </w:rPr>
              <w:t xml:space="preserve"> 000</w:t>
            </w:r>
          </w:p>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1 13 00000 00 0000 000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w:t>
            </w:r>
            <w:r w:rsidR="002D4FC3" w:rsidRPr="006E306D">
              <w:rPr>
                <w:rFonts w:ascii="Tahoma" w:hAnsi="Tahoma" w:cs="Tahoma"/>
                <w:i/>
                <w:sz w:val="16"/>
                <w:szCs w:val="16"/>
              </w:rPr>
              <w:t>оходы от оказания платных услуг (работ) и компенсации затрат государства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14 500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1 13 02000 00 0000 130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компенсации затрат государства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14 500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1 13 02060 00 0000 130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14 500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1 13 02065 10 0000 130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14 500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w:t>
            </w:r>
            <w:r w:rsidR="002D4FC3" w:rsidRPr="006E306D">
              <w:rPr>
                <w:rFonts w:ascii="Tahoma" w:hAnsi="Tahoma" w:cs="Tahoma"/>
                <w:i/>
                <w:sz w:val="16"/>
                <w:szCs w:val="16"/>
              </w:rPr>
              <w:t>оходы от продажи материальных и нематериальных активов</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679 680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1 14 02000 00 0000 000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472 680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1 14 02050 10 0000 410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472 680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1 14 02053 10 0000 410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реализации иного имущества, находящегося в собственности сельских поселений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472 680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1 14 06000 00 0000 430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продажи земельных участков, находящихся в государственной и муниципальной собственности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207 000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1 14 06020 00 0000 430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207 000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1 14 06025 10 0000 430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207 000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2 00 00000 00 0000 000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Б</w:t>
            </w:r>
            <w:r w:rsidR="002D4FC3" w:rsidRPr="006E306D">
              <w:rPr>
                <w:rFonts w:ascii="Tahoma" w:hAnsi="Tahoma" w:cs="Tahoma"/>
                <w:i/>
                <w:sz w:val="16"/>
                <w:szCs w:val="16"/>
              </w:rPr>
              <w:t>езвозмездные поступления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5 466 404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2 02 00000 00 0000 000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БЕ</w:t>
            </w:r>
            <w:r w:rsidR="002D4FC3" w:rsidRPr="006E306D">
              <w:rPr>
                <w:rFonts w:ascii="Tahoma" w:hAnsi="Tahoma" w:cs="Tahoma"/>
                <w:i/>
                <w:sz w:val="16"/>
                <w:szCs w:val="16"/>
              </w:rPr>
              <w:t>звозмездные</w:t>
            </w:r>
            <w:proofErr w:type="spellEnd"/>
            <w:r w:rsidR="002D4FC3" w:rsidRPr="006E306D">
              <w:rPr>
                <w:rFonts w:ascii="Tahoma" w:hAnsi="Tahoma" w:cs="Tahoma"/>
                <w:i/>
                <w:sz w:val="16"/>
                <w:szCs w:val="16"/>
              </w:rPr>
              <w:t xml:space="preserve"> поступления от других бюджетов бюджетной системы </w:t>
            </w:r>
            <w:r w:rsidRPr="006E306D">
              <w:rPr>
                <w:rFonts w:ascii="Tahoma" w:hAnsi="Tahoma" w:cs="Tahoma"/>
                <w:i/>
                <w:sz w:val="16"/>
                <w:szCs w:val="16"/>
              </w:rPr>
              <w:t>Р</w:t>
            </w:r>
            <w:r w:rsidR="002D4FC3" w:rsidRPr="006E306D">
              <w:rPr>
                <w:rFonts w:ascii="Tahoma" w:hAnsi="Tahoma" w:cs="Tahoma"/>
                <w:i/>
                <w:sz w:val="16"/>
                <w:szCs w:val="16"/>
              </w:rPr>
              <w:t>оссийской</w:t>
            </w:r>
            <w:r w:rsidRPr="006E306D">
              <w:rPr>
                <w:rFonts w:ascii="Tahoma" w:hAnsi="Tahoma" w:cs="Tahoma"/>
                <w:i/>
                <w:sz w:val="16"/>
                <w:szCs w:val="16"/>
              </w:rPr>
              <w:t xml:space="preserve"> Ф</w:t>
            </w:r>
            <w:r w:rsidR="002D4FC3" w:rsidRPr="006E306D">
              <w:rPr>
                <w:rFonts w:ascii="Tahoma" w:hAnsi="Tahoma" w:cs="Tahoma"/>
                <w:i/>
                <w:sz w:val="16"/>
                <w:szCs w:val="16"/>
              </w:rPr>
              <w:t>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5 466 404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2 02 10000 00 0000 150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Дотации бюджетам бюджетной системы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w:t>
            </w:r>
            <w:r w:rsidRPr="006E306D">
              <w:rPr>
                <w:rFonts w:ascii="Tahoma" w:hAnsi="Tahoma" w:cs="Tahoma"/>
                <w:i/>
                <w:sz w:val="16"/>
                <w:szCs w:val="16"/>
              </w:rPr>
              <w:t>36</w:t>
            </w:r>
            <w:r w:rsidRPr="006E306D">
              <w:rPr>
                <w:rFonts w:ascii="Tahoma" w:hAnsi="Tahoma" w:cs="Tahoma"/>
                <w:i/>
                <w:sz w:val="16"/>
                <w:szCs w:val="16"/>
                <w:lang w:val="en-US"/>
              </w:rPr>
              <w:t>3 000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2 02 15001 00 0000 150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805</w:t>
            </w:r>
            <w:r w:rsidRPr="006E306D">
              <w:rPr>
                <w:rFonts w:ascii="Tahoma" w:hAnsi="Tahoma" w:cs="Tahoma"/>
                <w:i/>
                <w:sz w:val="16"/>
                <w:szCs w:val="16"/>
              </w:rPr>
              <w:t xml:space="preserve">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2 02 15001 10 0000 150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805</w:t>
            </w:r>
            <w:r w:rsidRPr="006E306D">
              <w:rPr>
                <w:rFonts w:ascii="Tahoma" w:hAnsi="Tahoma" w:cs="Tahoma"/>
                <w:i/>
                <w:sz w:val="16"/>
                <w:szCs w:val="16"/>
              </w:rPr>
              <w:t xml:space="preserve">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2 02 16001 00 0000 150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Дотации на выравнивание бюджетной обеспеченности из бюджетов  муниципальных районов</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1 558 000</w:t>
            </w:r>
          </w:p>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2 02 16001 10 0000 150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1 558 000</w:t>
            </w:r>
          </w:p>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2 02 20000 00 0000 150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Субсидии  бюджетам бюджетной системы Российской Федерации (межбюджетные  субсидии)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399 704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2 02 29999 00 0000 150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 Прочие субсидии, передаваемые бюджетам</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399 704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2 02 29999 10 0000 150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субсидии, передаваемые бюджетам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399 704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 том числе:</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2 02 29999 10 0000 150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Прочие  субсидии на </w:t>
            </w: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199 704</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2 02 29999 10 0000 150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Прочие субсидии на </w:t>
            </w: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расходных обязательств по вопросам местного значения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2 02 30000 00 0000 150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бюджетам бюджетной системы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123 700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2 02 30024 00 0000 150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2 </w:t>
            </w:r>
            <w:r w:rsidRPr="006E306D">
              <w:rPr>
                <w:rFonts w:ascii="Tahoma" w:hAnsi="Tahoma" w:cs="Tahoma"/>
                <w:i/>
                <w:sz w:val="16"/>
                <w:szCs w:val="16"/>
                <w:lang w:val="en-US"/>
              </w:rPr>
              <w:t>7</w:t>
            </w:r>
            <w:r w:rsidRPr="006E306D">
              <w:rPr>
                <w:rFonts w:ascii="Tahoma" w:hAnsi="Tahoma" w:cs="Tahoma"/>
                <w:i/>
                <w:sz w:val="16"/>
                <w:szCs w:val="16"/>
              </w:rPr>
              <w:t>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2 02 30024 10 0000 150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2 </w:t>
            </w:r>
            <w:r w:rsidRPr="006E306D">
              <w:rPr>
                <w:rFonts w:ascii="Tahoma" w:hAnsi="Tahoma" w:cs="Tahoma"/>
                <w:i/>
                <w:sz w:val="16"/>
                <w:szCs w:val="16"/>
                <w:lang w:val="en-US"/>
              </w:rPr>
              <w:t>7</w:t>
            </w:r>
            <w:r w:rsidRPr="006E306D">
              <w:rPr>
                <w:rFonts w:ascii="Tahoma" w:hAnsi="Tahoma" w:cs="Tahoma"/>
                <w:i/>
                <w:sz w:val="16"/>
                <w:szCs w:val="16"/>
              </w:rPr>
              <w:t>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 том числе</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2 02 30024 10 0000 150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2 </w:t>
            </w:r>
            <w:r w:rsidRPr="006E306D">
              <w:rPr>
                <w:rFonts w:ascii="Tahoma" w:hAnsi="Tahoma" w:cs="Tahoma"/>
                <w:i/>
                <w:sz w:val="16"/>
                <w:szCs w:val="16"/>
                <w:lang w:val="en-US"/>
              </w:rPr>
              <w:t>7</w:t>
            </w:r>
            <w:r w:rsidRPr="006E306D">
              <w:rPr>
                <w:rFonts w:ascii="Tahoma" w:hAnsi="Tahoma" w:cs="Tahoma"/>
                <w:i/>
                <w:sz w:val="16"/>
                <w:szCs w:val="16"/>
              </w:rPr>
              <w:t>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2 02 35118 00 0000 150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121 000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2 02 35118 10 0000 150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121 000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2 02 40000 00 0000 150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2 580 000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2 02 40014 00 0000 150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1 340 000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2 02 40014 10 0000 150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1 340</w:t>
            </w:r>
            <w:r w:rsidRPr="006E306D">
              <w:rPr>
                <w:rFonts w:ascii="Tahoma" w:hAnsi="Tahoma" w:cs="Tahoma"/>
                <w:i/>
                <w:sz w:val="16"/>
                <w:szCs w:val="16"/>
                <w:lang w:val="en-US"/>
              </w:rPr>
              <w:t xml:space="preserve">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 том числе</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2 02 40014 10 0000 150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950 000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2 02 40014 10 0000 150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коммунальному хозяйству</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2 02 49999 00 0000 150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межбюджетные трансферты, передаваемые бюджетам</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1 240 000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2 02 49999 10 0000 150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межбюджетные трансферты, передаваемые бюджетам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1 240 000</w:t>
            </w: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 том числе:</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2 02 49999 10 0000 150</w:t>
            </w:r>
          </w:p>
        </w:tc>
        <w:tc>
          <w:tcPr>
            <w:tcW w:w="7730" w:type="dxa"/>
            <w:tcBorders>
              <w:top w:val="single" w:sz="4" w:space="0" w:color="000000"/>
              <w:left w:val="single" w:sz="4" w:space="0" w:color="000000"/>
              <w:bottom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 бюджетам городских и сельских поселений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1 240 000</w:t>
            </w:r>
          </w:p>
        </w:tc>
      </w:tr>
      <w:tr w:rsidR="006E306D" w:rsidRPr="006E306D" w:rsidTr="002D4FC3">
        <w:tc>
          <w:tcPr>
            <w:tcW w:w="9347" w:type="dxa"/>
            <w:gridSpan w:val="2"/>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w:t>
            </w:r>
            <w:r w:rsidR="002D4FC3" w:rsidRPr="006E306D">
              <w:rPr>
                <w:rFonts w:ascii="Tahoma" w:hAnsi="Tahoma" w:cs="Tahoma"/>
                <w:i/>
                <w:sz w:val="16"/>
                <w:szCs w:val="16"/>
              </w:rPr>
              <w:t>сего доходов</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10 935 184</w:t>
            </w:r>
          </w:p>
        </w:tc>
      </w:tr>
    </w:tbl>
    <w:p w:rsidR="006E306D" w:rsidRPr="006E306D" w:rsidRDefault="002D4FC3" w:rsidP="002D4FC3">
      <w:pPr>
        <w:pStyle w:val="27"/>
        <w:ind w:firstLine="709"/>
        <w:rPr>
          <w:rFonts w:ascii="Tahoma" w:hAnsi="Tahoma" w:cs="Tahoma"/>
          <w:i/>
          <w:sz w:val="16"/>
          <w:szCs w:val="16"/>
        </w:rPr>
      </w:pPr>
      <w:r>
        <w:rPr>
          <w:rFonts w:ascii="Tahoma" w:hAnsi="Tahoma" w:cs="Tahoma"/>
          <w:i/>
          <w:sz w:val="16"/>
          <w:szCs w:val="16"/>
        </w:rPr>
        <w:t>Приложение</w:t>
      </w:r>
      <w:proofErr w:type="gramStart"/>
      <w:r>
        <w:rPr>
          <w:rFonts w:ascii="Tahoma" w:hAnsi="Tahoma" w:cs="Tahoma"/>
          <w:i/>
          <w:sz w:val="16"/>
          <w:szCs w:val="16"/>
        </w:rPr>
        <w:t xml:space="preserve"> К</w:t>
      </w:r>
      <w:proofErr w:type="gramEnd"/>
      <w:r>
        <w:rPr>
          <w:rFonts w:ascii="Tahoma" w:hAnsi="Tahoma" w:cs="Tahoma"/>
          <w:i/>
          <w:sz w:val="16"/>
          <w:szCs w:val="16"/>
        </w:rPr>
        <w:t xml:space="preserve"> бюджету </w:t>
      </w:r>
      <w:r w:rsidR="006E306D" w:rsidRPr="006E306D">
        <w:rPr>
          <w:rFonts w:ascii="Tahoma" w:hAnsi="Tahoma" w:cs="Tahoma"/>
          <w:i/>
          <w:sz w:val="16"/>
          <w:szCs w:val="16"/>
        </w:rPr>
        <w:t>Чапаевского сельского поселения Красносельского муниципального района Костромской области</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 2023 год и плановый период 2024 и 2025 годов</w:t>
      </w:r>
    </w:p>
    <w:p w:rsidR="006E306D" w:rsidRPr="002D4FC3" w:rsidRDefault="002D4FC3" w:rsidP="002D4FC3">
      <w:pPr>
        <w:pStyle w:val="27"/>
        <w:ind w:firstLine="709"/>
        <w:rPr>
          <w:rFonts w:ascii="Tahoma" w:hAnsi="Tahoma" w:cs="Tahoma"/>
          <w:i/>
          <w:sz w:val="16"/>
          <w:szCs w:val="16"/>
        </w:rPr>
      </w:pPr>
      <w:r>
        <w:rPr>
          <w:rFonts w:ascii="Tahoma" w:hAnsi="Tahoma" w:cs="Tahoma"/>
          <w:i/>
          <w:sz w:val="16"/>
          <w:szCs w:val="16"/>
        </w:rPr>
        <w:t>Распределение  ассигнований</w:t>
      </w:r>
      <w:r w:rsidR="006E306D" w:rsidRPr="006E306D">
        <w:rPr>
          <w:rFonts w:ascii="Tahoma" w:hAnsi="Tahoma" w:cs="Tahoma"/>
          <w:i/>
          <w:sz w:val="16"/>
          <w:szCs w:val="16"/>
        </w:rPr>
        <w:t xml:space="preserve"> по разделам, подразделам, целевым статьям,  гру</w:t>
      </w:r>
      <w:r>
        <w:rPr>
          <w:rFonts w:ascii="Tahoma" w:hAnsi="Tahoma" w:cs="Tahoma"/>
          <w:i/>
          <w:sz w:val="16"/>
          <w:szCs w:val="16"/>
        </w:rPr>
        <w:t xml:space="preserve">ппам подгруппам видов </w:t>
      </w:r>
      <w:r w:rsidR="006E306D" w:rsidRPr="006E306D">
        <w:rPr>
          <w:rFonts w:ascii="Tahoma" w:hAnsi="Tahoma" w:cs="Tahoma"/>
          <w:i/>
          <w:sz w:val="16"/>
          <w:szCs w:val="16"/>
        </w:rPr>
        <w:t>рас</w:t>
      </w:r>
      <w:r>
        <w:rPr>
          <w:rFonts w:ascii="Tahoma" w:hAnsi="Tahoma" w:cs="Tahoma"/>
          <w:i/>
          <w:sz w:val="16"/>
          <w:szCs w:val="16"/>
        </w:rPr>
        <w:t>ходов классификации  расходов бюджета</w:t>
      </w:r>
      <w:r w:rsidR="006E306D" w:rsidRPr="006E306D">
        <w:rPr>
          <w:rFonts w:ascii="Tahoma" w:hAnsi="Tahoma" w:cs="Tahoma"/>
          <w:i/>
          <w:sz w:val="16"/>
          <w:szCs w:val="16"/>
        </w:rPr>
        <w:t xml:space="preserve"> на 2023  год</w:t>
      </w:r>
    </w:p>
    <w:tbl>
      <w:tblPr>
        <w:tblW w:w="0" w:type="auto"/>
        <w:tblInd w:w="-25" w:type="dxa"/>
        <w:tblLook w:val="04A0" w:firstRow="1" w:lastRow="0" w:firstColumn="1" w:lastColumn="0" w:noHBand="0" w:noVBand="1"/>
      </w:tblPr>
      <w:tblGrid>
        <w:gridCol w:w="6244"/>
        <w:gridCol w:w="724"/>
        <w:gridCol w:w="1009"/>
        <w:gridCol w:w="898"/>
        <w:gridCol w:w="802"/>
        <w:gridCol w:w="769"/>
      </w:tblGrid>
      <w:tr w:rsidR="006E306D" w:rsidRPr="006E306D" w:rsidTr="002D4FC3">
        <w:trPr>
          <w:cantSplit/>
        </w:trPr>
        <w:tc>
          <w:tcPr>
            <w:tcW w:w="0" w:type="auto"/>
            <w:vMerge w:val="restart"/>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Наименован</w:t>
            </w:r>
          </w:p>
        </w:tc>
        <w:tc>
          <w:tcPr>
            <w:tcW w:w="0" w:type="auto"/>
            <w:gridSpan w:val="4"/>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Коды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Сумма,</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рублей</w:t>
            </w:r>
          </w:p>
        </w:tc>
      </w:tr>
      <w:tr w:rsidR="006E306D" w:rsidRPr="006E306D" w:rsidTr="002D4FC3">
        <w:trPr>
          <w:cantSplit/>
        </w:trPr>
        <w:tc>
          <w:tcPr>
            <w:tcW w:w="0" w:type="auto"/>
            <w:vMerge/>
            <w:tcBorders>
              <w:top w:val="single" w:sz="4" w:space="0" w:color="000000"/>
              <w:left w:val="single" w:sz="4" w:space="0" w:color="000000"/>
              <w:bottom w:val="single" w:sz="4" w:space="0" w:color="000000"/>
              <w:right w:val="nil"/>
            </w:tcBorders>
            <w:shd w:val="clear" w:color="auto" w:fill="auto"/>
            <w:vAlign w:val="center"/>
          </w:tcPr>
          <w:p w:rsidR="006E306D" w:rsidRPr="006E306D" w:rsidRDefault="006E306D" w:rsidP="006E306D">
            <w:pPr>
              <w:pStyle w:val="27"/>
              <w:rPr>
                <w:rFonts w:ascii="Tahoma" w:hAnsi="Tahoma" w:cs="Tahoma"/>
                <w:i/>
                <w:sz w:val="16"/>
                <w:szCs w:val="16"/>
              </w:rPr>
            </w:pP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Раздел</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Подраздел</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Целевая статья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Вид </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6E306D" w:rsidRPr="006E306D" w:rsidRDefault="006E306D" w:rsidP="006E306D">
            <w:pPr>
              <w:pStyle w:val="27"/>
              <w:rPr>
                <w:rFonts w:ascii="Tahoma" w:hAnsi="Tahoma" w:cs="Tahoma"/>
                <w:i/>
                <w:sz w:val="16"/>
                <w:szCs w:val="16"/>
              </w:rPr>
            </w:pP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Общегосударственные вопросы</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4 797 555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1 288 880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00 2 00 00190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00 2 00 00190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2 645 600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2 557 650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2 557 650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2 557 650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безвозмездные и безвозвратные перечисления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 21 00 Б0030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540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фонды</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фонды местных администраций</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бюджетные ассигнования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средства</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870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Другие общегосударственные вопросы</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848 075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848 075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государственных функций, связанных с общегосударственным управлением</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838 075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Выполнение других обязательств государства</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838 075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827 725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827 725</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ассигнования</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10 350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Исполнение судебных актов</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830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Уплата налогов, сборов и иных платежей</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850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8 350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Национальная оборона</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2D4FC3">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Мобилизационная и вневойсковая подготовка</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2D4FC3">
        <w:trPr>
          <w:trHeight w:val="562"/>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2D4FC3">
        <w:trPr>
          <w:trHeight w:val="562"/>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Национальная  экономика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2 </w:t>
            </w:r>
            <w:r w:rsidRPr="006E306D">
              <w:rPr>
                <w:rFonts w:ascii="Tahoma" w:hAnsi="Tahoma" w:cs="Tahoma"/>
                <w:i/>
                <w:sz w:val="16"/>
                <w:szCs w:val="16"/>
                <w:lang w:val="en-US"/>
              </w:rPr>
              <w:t>71</w:t>
            </w:r>
            <w:r w:rsidRPr="006E306D">
              <w:rPr>
                <w:rFonts w:ascii="Tahoma" w:hAnsi="Tahoma" w:cs="Tahoma"/>
                <w:i/>
                <w:sz w:val="16"/>
                <w:szCs w:val="16"/>
              </w:rPr>
              <w:t>4 770</w:t>
            </w:r>
          </w:p>
        </w:tc>
      </w:tr>
      <w:tr w:rsidR="006E306D" w:rsidRPr="006E306D" w:rsidTr="002D4FC3">
        <w:trPr>
          <w:trHeight w:val="562"/>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Дорожное хозяйство (дорожные Фонды)</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Геодезия и картография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Дорожное хозяйство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Содержание автомобильных дорог общего пользования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2 </w:t>
            </w:r>
            <w:r w:rsidRPr="006E306D">
              <w:rPr>
                <w:rFonts w:ascii="Tahoma" w:hAnsi="Tahoma" w:cs="Tahoma"/>
                <w:i/>
                <w:sz w:val="16"/>
                <w:szCs w:val="16"/>
                <w:lang w:val="en-US"/>
              </w:rPr>
              <w:t>714 770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Жилищно-коммунальное хозяйство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2 515 744</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Жилищное хозяйство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w:t>
            </w:r>
            <w:r w:rsidRPr="006E306D">
              <w:rPr>
                <w:rFonts w:ascii="Tahoma" w:hAnsi="Tahoma" w:cs="Tahoma"/>
                <w:i/>
                <w:sz w:val="16"/>
                <w:szCs w:val="16"/>
                <w:lang w:val="en-US"/>
              </w:rPr>
              <w:t>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Капитальный ремонт муниципального жилищного фонда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36 0 00 40200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w:t>
            </w:r>
            <w:r w:rsidRPr="006E306D">
              <w:rPr>
                <w:rFonts w:ascii="Tahoma" w:hAnsi="Tahoma" w:cs="Tahoma"/>
                <w:i/>
                <w:sz w:val="16"/>
                <w:szCs w:val="16"/>
                <w:lang w:val="en-US"/>
              </w:rPr>
              <w:t xml:space="preserve"> </w:t>
            </w:r>
            <w:r w:rsidRPr="006E306D">
              <w:rPr>
                <w:rFonts w:ascii="Tahoma" w:hAnsi="Tahoma" w:cs="Tahoma"/>
                <w:i/>
                <w:sz w:val="16"/>
                <w:szCs w:val="16"/>
              </w:rPr>
              <w:t>0</w:t>
            </w:r>
            <w:r w:rsidRPr="006E306D">
              <w:rPr>
                <w:rFonts w:ascii="Tahoma" w:hAnsi="Tahoma" w:cs="Tahoma"/>
                <w:i/>
                <w:sz w:val="16"/>
                <w:szCs w:val="16"/>
                <w:lang w:val="en-US"/>
              </w:rPr>
              <w:t xml:space="preserve"> </w:t>
            </w:r>
            <w:r w:rsidRPr="006E306D">
              <w:rPr>
                <w:rFonts w:ascii="Tahoma" w:hAnsi="Tahoma" w:cs="Tahoma"/>
                <w:i/>
                <w:sz w:val="16"/>
                <w:szCs w:val="16"/>
              </w:rPr>
              <w:t>00</w:t>
            </w:r>
            <w:r w:rsidRPr="006E306D">
              <w:rPr>
                <w:rFonts w:ascii="Tahoma" w:hAnsi="Tahoma" w:cs="Tahoma"/>
                <w:i/>
                <w:sz w:val="16"/>
                <w:szCs w:val="16"/>
                <w:lang w:val="en-US"/>
              </w:rPr>
              <w:t xml:space="preserve"> </w:t>
            </w:r>
            <w:r w:rsidRPr="006E306D">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w:t>
            </w:r>
            <w:r w:rsidRPr="006E306D">
              <w:rPr>
                <w:rFonts w:ascii="Tahoma" w:hAnsi="Tahoma" w:cs="Tahoma"/>
                <w:i/>
                <w:sz w:val="16"/>
                <w:szCs w:val="16"/>
                <w:lang w:val="en-US"/>
              </w:rPr>
              <w:t xml:space="preserve">6  </w:t>
            </w:r>
            <w:r w:rsidRPr="006E306D">
              <w:rPr>
                <w:rFonts w:ascii="Tahoma" w:hAnsi="Tahoma" w:cs="Tahoma"/>
                <w:i/>
                <w:sz w:val="16"/>
                <w:szCs w:val="16"/>
              </w:rPr>
              <w:t>0</w:t>
            </w:r>
            <w:r w:rsidRPr="006E306D">
              <w:rPr>
                <w:rFonts w:ascii="Tahoma" w:hAnsi="Tahoma" w:cs="Tahoma"/>
                <w:i/>
                <w:sz w:val="16"/>
                <w:szCs w:val="16"/>
                <w:lang w:val="en-US"/>
              </w:rPr>
              <w:t xml:space="preserve"> 00 </w:t>
            </w:r>
            <w:r w:rsidRPr="006E306D">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Поддержка  коммунального хозяйства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Мероприятия в области коммунального хозяйства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2 122 094</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2 122 094</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Уличное освещение</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по организации и содержанию мест захоронения (кладбищ)</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мероприятия по благоустройству поселений</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819 644</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819 644</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819 644</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расходных обязательств по решению отдельных вопросов местного значения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2D4FC3">
        <w:trPr>
          <w:trHeight w:val="489"/>
        </w:trPr>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Культура кинематография и средства массовой информации</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Культура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безвозмездные и безвозвратные перечисления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proofErr w:type="gramStart"/>
            <w:r w:rsidRPr="006E306D">
              <w:rPr>
                <w:rFonts w:ascii="Tahoma" w:hAnsi="Tahoma" w:cs="Tahoma"/>
                <w:i/>
                <w:sz w:val="16"/>
                <w:szCs w:val="16"/>
              </w:rPr>
              <w:t>Со</w:t>
            </w:r>
            <w:proofErr w:type="gramEnd"/>
            <w:r w:rsidRPr="006E306D">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w:t>
            </w:r>
            <w:r w:rsidRPr="006E306D">
              <w:rPr>
                <w:rFonts w:ascii="Tahoma" w:hAnsi="Tahoma" w:cs="Tahoma"/>
                <w:i/>
                <w:sz w:val="16"/>
                <w:szCs w:val="16"/>
              </w:rPr>
              <w:lastRenderedPageBreak/>
              <w:t>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Социальная политика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Пенсионное обеспечение</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Пенсии</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49 0 00 00000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Социальное обеспечение и иные выплаты населению</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Публичные  нормативные социальные выплаты гражданам</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3</w:t>
            </w:r>
            <w:r w:rsidRPr="006E306D">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Физическая культура и спорт</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Физическая культура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государственной политики занятости населения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51 0 00 00000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Физкультурно-оздоровительная работа и спортивные мероприятия</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51 2 00 00000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Мероприятия в области здравоохранения, спорта и физической культуры, туризма</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2D4FC3">
        <w:tc>
          <w:tcPr>
            <w:tcW w:w="0" w:type="auto"/>
            <w:gridSpan w:val="5"/>
            <w:tcBorders>
              <w:top w:val="single" w:sz="4" w:space="0" w:color="000000"/>
              <w:left w:val="single" w:sz="4" w:space="0" w:color="000000"/>
              <w:bottom w:val="single" w:sz="4" w:space="0" w:color="000000"/>
              <w:right w:val="nil"/>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В</w:t>
            </w:r>
            <w:r w:rsidR="002D4FC3" w:rsidRPr="006E306D">
              <w:rPr>
                <w:rFonts w:ascii="Tahoma" w:hAnsi="Tahoma" w:cs="Tahoma"/>
                <w:i/>
                <w:sz w:val="16"/>
                <w:szCs w:val="16"/>
              </w:rPr>
              <w:t>сего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11 635 184</w:t>
            </w:r>
          </w:p>
        </w:tc>
      </w:tr>
    </w:tbl>
    <w:p w:rsidR="006E306D" w:rsidRPr="006E306D" w:rsidRDefault="006E306D" w:rsidP="0017737B">
      <w:pPr>
        <w:pStyle w:val="27"/>
        <w:ind w:firstLine="709"/>
        <w:rPr>
          <w:rFonts w:ascii="Tahoma" w:hAnsi="Tahoma" w:cs="Tahoma"/>
          <w:i/>
          <w:sz w:val="16"/>
          <w:szCs w:val="16"/>
        </w:rPr>
      </w:pPr>
      <w:r w:rsidRPr="006E306D">
        <w:rPr>
          <w:rFonts w:ascii="Tahoma" w:hAnsi="Tahoma" w:cs="Tahoma"/>
          <w:i/>
          <w:sz w:val="16"/>
          <w:szCs w:val="16"/>
        </w:rPr>
        <w:t>Приложение 5</w:t>
      </w:r>
      <w:proofErr w:type="gramStart"/>
      <w:r w:rsidR="0017737B">
        <w:rPr>
          <w:rFonts w:ascii="Tahoma" w:hAnsi="Tahoma" w:cs="Tahoma"/>
          <w:i/>
          <w:sz w:val="16"/>
          <w:szCs w:val="16"/>
        </w:rPr>
        <w:t xml:space="preserve"> К</w:t>
      </w:r>
      <w:proofErr w:type="gramEnd"/>
      <w:r w:rsidR="0017737B">
        <w:rPr>
          <w:rFonts w:ascii="Tahoma" w:hAnsi="Tahoma" w:cs="Tahoma"/>
          <w:i/>
          <w:sz w:val="16"/>
          <w:szCs w:val="16"/>
        </w:rPr>
        <w:t xml:space="preserve"> бюджету </w:t>
      </w:r>
      <w:r w:rsidRPr="006E306D">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6E306D" w:rsidRDefault="006E306D" w:rsidP="006E306D">
      <w:pPr>
        <w:pStyle w:val="27"/>
        <w:rPr>
          <w:rFonts w:ascii="Tahoma" w:hAnsi="Tahoma" w:cs="Tahoma"/>
          <w:i/>
          <w:sz w:val="16"/>
          <w:szCs w:val="16"/>
        </w:rPr>
      </w:pPr>
      <w:r w:rsidRPr="006E306D">
        <w:rPr>
          <w:rFonts w:ascii="Tahoma" w:hAnsi="Tahoma" w:cs="Tahoma"/>
          <w:i/>
          <w:sz w:val="16"/>
          <w:szCs w:val="16"/>
        </w:rPr>
        <w:t>На 2023 год и пл</w:t>
      </w:r>
      <w:r w:rsidR="0017737B">
        <w:rPr>
          <w:rFonts w:ascii="Tahoma" w:hAnsi="Tahoma" w:cs="Tahoma"/>
          <w:i/>
          <w:sz w:val="16"/>
          <w:szCs w:val="16"/>
        </w:rPr>
        <w:t xml:space="preserve">ановый период 2024 и 2025 </w:t>
      </w:r>
      <w:proofErr w:type="spellStart"/>
      <w:r w:rsidR="0017737B">
        <w:rPr>
          <w:rFonts w:ascii="Tahoma" w:hAnsi="Tahoma" w:cs="Tahoma"/>
          <w:i/>
          <w:sz w:val="16"/>
          <w:szCs w:val="16"/>
        </w:rPr>
        <w:t>годо</w:t>
      </w:r>
      <w:proofErr w:type="spellEnd"/>
    </w:p>
    <w:p w:rsidR="006E306D" w:rsidRPr="006E306D" w:rsidRDefault="006E306D" w:rsidP="0017737B">
      <w:pPr>
        <w:pStyle w:val="27"/>
        <w:ind w:firstLine="709"/>
        <w:rPr>
          <w:rFonts w:ascii="Tahoma" w:hAnsi="Tahoma" w:cs="Tahoma"/>
          <w:i/>
          <w:sz w:val="16"/>
          <w:szCs w:val="16"/>
        </w:rPr>
      </w:pPr>
      <w:r w:rsidRPr="006E306D">
        <w:rPr>
          <w:rFonts w:ascii="Tahoma" w:hAnsi="Tahoma" w:cs="Tahoma"/>
          <w:i/>
          <w:sz w:val="16"/>
          <w:szCs w:val="16"/>
        </w:rPr>
        <w:t xml:space="preserve">Ведомственная  структура  </w:t>
      </w:r>
      <w:proofErr w:type="gramStart"/>
      <w:r w:rsidRPr="006E306D">
        <w:rPr>
          <w:rFonts w:ascii="Tahoma" w:hAnsi="Tahoma" w:cs="Tahoma"/>
          <w:i/>
          <w:sz w:val="16"/>
          <w:szCs w:val="16"/>
        </w:rPr>
        <w:t>расходов бюджета Чапаевского сельского поселения Красносельского муниципаль</w:t>
      </w:r>
      <w:r w:rsidR="0017737B">
        <w:rPr>
          <w:rFonts w:ascii="Tahoma" w:hAnsi="Tahoma" w:cs="Tahoma"/>
          <w:i/>
          <w:sz w:val="16"/>
          <w:szCs w:val="16"/>
        </w:rPr>
        <w:t>ного района Костромской области</w:t>
      </w:r>
      <w:proofErr w:type="gramEnd"/>
      <w:r w:rsidR="0017737B">
        <w:rPr>
          <w:rFonts w:ascii="Tahoma" w:hAnsi="Tahoma" w:cs="Tahoma"/>
          <w:i/>
          <w:sz w:val="16"/>
          <w:szCs w:val="16"/>
        </w:rPr>
        <w:t xml:space="preserve"> </w:t>
      </w:r>
      <w:r w:rsidRPr="006E306D">
        <w:rPr>
          <w:rFonts w:ascii="Tahoma" w:hAnsi="Tahoma" w:cs="Tahoma"/>
          <w:i/>
          <w:sz w:val="16"/>
          <w:szCs w:val="16"/>
        </w:rPr>
        <w:t xml:space="preserve"> на 2023 год</w:t>
      </w:r>
    </w:p>
    <w:tbl>
      <w:tblPr>
        <w:tblW w:w="0" w:type="auto"/>
        <w:tblInd w:w="108" w:type="dxa"/>
        <w:tblLook w:val="04A0" w:firstRow="1" w:lastRow="0" w:firstColumn="1" w:lastColumn="0" w:noHBand="0" w:noVBand="1"/>
      </w:tblPr>
      <w:tblGrid>
        <w:gridCol w:w="5491"/>
        <w:gridCol w:w="638"/>
        <w:gridCol w:w="724"/>
        <w:gridCol w:w="1009"/>
        <w:gridCol w:w="886"/>
        <w:gridCol w:w="802"/>
        <w:gridCol w:w="763"/>
      </w:tblGrid>
      <w:tr w:rsidR="006E306D" w:rsidRPr="006E306D" w:rsidTr="0017737B">
        <w:tc>
          <w:tcPr>
            <w:tcW w:w="5491" w:type="dxa"/>
            <w:vMerge w:val="restart"/>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Наименование</w:t>
            </w:r>
          </w:p>
        </w:tc>
        <w:tc>
          <w:tcPr>
            <w:tcW w:w="0" w:type="auto"/>
            <w:gridSpan w:val="5"/>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Коды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Сумма,</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рублей</w:t>
            </w:r>
          </w:p>
        </w:tc>
      </w:tr>
      <w:tr w:rsidR="006E306D" w:rsidRPr="006E306D" w:rsidTr="0017737B">
        <w:trPr>
          <w:trHeight w:val="483"/>
        </w:trPr>
        <w:tc>
          <w:tcPr>
            <w:tcW w:w="5491" w:type="dxa"/>
            <w:vMerge/>
            <w:tcBorders>
              <w:top w:val="single" w:sz="4" w:space="0" w:color="000000"/>
              <w:left w:val="single" w:sz="4" w:space="0" w:color="000000"/>
              <w:bottom w:val="single" w:sz="4" w:space="0" w:color="000000"/>
              <w:right w:val="nil"/>
            </w:tcBorders>
            <w:vAlign w:val="center"/>
          </w:tcPr>
          <w:p w:rsidR="006E306D" w:rsidRPr="006E306D" w:rsidRDefault="006E306D" w:rsidP="006E306D">
            <w:pPr>
              <w:pStyle w:val="27"/>
              <w:rPr>
                <w:rFonts w:ascii="Tahoma" w:hAnsi="Tahoma" w:cs="Tahoma"/>
                <w:i/>
                <w:sz w:val="16"/>
                <w:szCs w:val="16"/>
              </w:rPr>
            </w:pP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Глава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Раздел</w:t>
            </w:r>
          </w:p>
          <w:p w:rsidR="006E306D" w:rsidRPr="006E306D" w:rsidRDefault="006E306D" w:rsidP="006E306D">
            <w:pPr>
              <w:pStyle w:val="27"/>
              <w:rPr>
                <w:rFonts w:ascii="Tahoma" w:hAnsi="Tahoma" w:cs="Tahoma"/>
                <w:i/>
                <w:sz w:val="16"/>
                <w:szCs w:val="16"/>
              </w:rPr>
            </w:pP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Подраздел</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Целевая статья</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Вид </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E306D" w:rsidRPr="006E306D" w:rsidRDefault="006E306D" w:rsidP="006E306D">
            <w:pPr>
              <w:pStyle w:val="27"/>
              <w:rPr>
                <w:rFonts w:ascii="Tahoma" w:hAnsi="Tahoma" w:cs="Tahoma"/>
                <w:i/>
                <w:sz w:val="16"/>
                <w:szCs w:val="16"/>
              </w:rPr>
            </w:pP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7</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11 635 184</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Общегосударственные вопросы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4 797 555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1 288 880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1 102 760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186 120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2 645 600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Расходы на выплаты по оплате труда работников органов местного </w:t>
            </w:r>
            <w:r w:rsidRPr="006E306D">
              <w:rPr>
                <w:rFonts w:ascii="Tahoma" w:hAnsi="Tahoma" w:cs="Tahoma"/>
                <w:i/>
                <w:sz w:val="16"/>
                <w:szCs w:val="16"/>
              </w:rPr>
              <w:lastRenderedPageBreak/>
              <w:t>самоуправления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00 2 00 </w:t>
            </w:r>
            <w:r w:rsidRPr="006E306D">
              <w:rPr>
                <w:rFonts w:ascii="Tahoma" w:hAnsi="Tahoma" w:cs="Tahoma"/>
                <w:i/>
                <w:sz w:val="16"/>
                <w:szCs w:val="16"/>
              </w:rPr>
              <w:lastRenderedPageBreak/>
              <w:t>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2 557 </w:t>
            </w:r>
            <w:r w:rsidRPr="006E306D">
              <w:rPr>
                <w:rFonts w:ascii="Tahoma" w:hAnsi="Tahoma" w:cs="Tahoma"/>
                <w:i/>
                <w:sz w:val="16"/>
                <w:szCs w:val="16"/>
              </w:rPr>
              <w:lastRenderedPageBreak/>
              <w:t>650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2 557 650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2 557 650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00 2 00 001</w:t>
            </w:r>
            <w:r w:rsidRPr="006E306D">
              <w:rPr>
                <w:rFonts w:ascii="Tahoma" w:hAnsi="Tahoma" w:cs="Tahoma"/>
                <w:i/>
                <w:sz w:val="16"/>
                <w:szCs w:val="16"/>
              </w:rPr>
              <w:t>9</w:t>
            </w:r>
            <w:r w:rsidRPr="006E306D">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75 002</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2 700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безвозмездные и безвозвратные перечисления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 21 00 Б0030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10 248</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фонды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фонды местных администраций</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бюджетные ассигнования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Резервные средства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870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15 000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Другие общегосударственные вопросы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848 075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848 075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 xml:space="preserve">09 </w:t>
            </w:r>
            <w:r w:rsidRPr="006E306D">
              <w:rPr>
                <w:rFonts w:ascii="Tahoma" w:hAnsi="Tahoma" w:cs="Tahoma"/>
                <w:i/>
                <w:sz w:val="16"/>
                <w:szCs w:val="16"/>
                <w:lang w:val="en-US"/>
              </w:rPr>
              <w:t>0</w:t>
            </w:r>
            <w:r w:rsidRPr="006E306D">
              <w:rPr>
                <w:rFonts w:ascii="Tahoma" w:hAnsi="Tahoma" w:cs="Tahoma"/>
                <w:i/>
                <w:sz w:val="16"/>
                <w:szCs w:val="16"/>
              </w:rPr>
              <w:t xml:space="preserve"> 00 </w:t>
            </w:r>
            <w:r w:rsidRPr="006E306D">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государственных функций, связанных с общегосударственным управлением</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838 075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Выполнение других обязательств государства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838 075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827 725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827 725</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ассигнования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10 350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Исполнение судебных актов</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830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Уплата налогов, сборов и иных платежей</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850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8 350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Национальная оборона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Мобилизационная и вневойсковая подготовка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Осуществление государственных полномочий по первичному  воинскому  учету на территории где отсутствуют военные комиссариаты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6E306D">
              <w:rPr>
                <w:rFonts w:ascii="Tahoma" w:hAnsi="Tahoma" w:cs="Tahoma"/>
                <w:i/>
                <w:sz w:val="16"/>
                <w:szCs w:val="16"/>
              </w:rPr>
              <w:t>и(</w:t>
            </w:r>
            <w:proofErr w:type="gramEnd"/>
            <w:r w:rsidRPr="006E306D">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121 000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Национальная  экономика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2 </w:t>
            </w:r>
            <w:r w:rsidRPr="006E306D">
              <w:rPr>
                <w:rFonts w:ascii="Tahoma" w:hAnsi="Tahoma" w:cs="Tahoma"/>
                <w:i/>
                <w:sz w:val="16"/>
                <w:szCs w:val="16"/>
                <w:lang w:val="en-US"/>
              </w:rPr>
              <w:t>71</w:t>
            </w:r>
            <w:r w:rsidRPr="006E306D">
              <w:rPr>
                <w:rFonts w:ascii="Tahoma" w:hAnsi="Tahoma" w:cs="Tahoma"/>
                <w:i/>
                <w:sz w:val="16"/>
                <w:szCs w:val="16"/>
              </w:rPr>
              <w:t>4 770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Дорожное хозяйство (дорожные Фонды)</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Геодезия и картография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Дорожное хозяйство</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Содержание автомобильных дорог общего пользования</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w:t>
            </w:r>
            <w:r w:rsidRPr="006E306D">
              <w:rPr>
                <w:rFonts w:ascii="Tahoma" w:hAnsi="Tahoma" w:cs="Tahoma"/>
                <w:i/>
                <w:sz w:val="16"/>
                <w:szCs w:val="16"/>
                <w:lang w:val="en-US"/>
              </w:rPr>
              <w:t>714</w:t>
            </w:r>
            <w:r w:rsidRPr="006E306D">
              <w:rPr>
                <w:rFonts w:ascii="Tahoma" w:hAnsi="Tahoma" w:cs="Tahoma"/>
                <w:i/>
                <w:sz w:val="16"/>
                <w:szCs w:val="16"/>
              </w:rPr>
              <w:t xml:space="preserve">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2 </w:t>
            </w:r>
            <w:r w:rsidRPr="006E306D">
              <w:rPr>
                <w:rFonts w:ascii="Tahoma" w:hAnsi="Tahoma" w:cs="Tahoma"/>
                <w:i/>
                <w:sz w:val="16"/>
                <w:szCs w:val="16"/>
                <w:lang w:val="en-US"/>
              </w:rPr>
              <w:t>714 770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Жилищно-коммунальное хозяйство</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2 515 744</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Жилищное хозяйство</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w:t>
            </w:r>
            <w:r w:rsidRPr="006E306D">
              <w:rPr>
                <w:rFonts w:ascii="Tahoma" w:hAnsi="Tahoma" w:cs="Tahoma"/>
                <w:i/>
                <w:sz w:val="16"/>
                <w:szCs w:val="16"/>
                <w:lang w:val="en-US"/>
              </w:rPr>
              <w:t>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Капитальный ремонт муниципального жилищного фонда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36 0 00 40200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w:t>
            </w:r>
            <w:r w:rsidRPr="006E306D">
              <w:rPr>
                <w:rFonts w:ascii="Tahoma" w:hAnsi="Tahoma" w:cs="Tahoma"/>
                <w:i/>
                <w:sz w:val="16"/>
                <w:szCs w:val="16"/>
                <w:lang w:val="en-US"/>
              </w:rPr>
              <w:t xml:space="preserve"> </w:t>
            </w:r>
            <w:r w:rsidRPr="006E306D">
              <w:rPr>
                <w:rFonts w:ascii="Tahoma" w:hAnsi="Tahoma" w:cs="Tahoma"/>
                <w:i/>
                <w:sz w:val="16"/>
                <w:szCs w:val="16"/>
              </w:rPr>
              <w:t>0</w:t>
            </w:r>
            <w:r w:rsidRPr="006E306D">
              <w:rPr>
                <w:rFonts w:ascii="Tahoma" w:hAnsi="Tahoma" w:cs="Tahoma"/>
                <w:i/>
                <w:sz w:val="16"/>
                <w:szCs w:val="16"/>
                <w:lang w:val="en-US"/>
              </w:rPr>
              <w:t xml:space="preserve"> </w:t>
            </w:r>
            <w:r w:rsidRPr="006E306D">
              <w:rPr>
                <w:rFonts w:ascii="Tahoma" w:hAnsi="Tahoma" w:cs="Tahoma"/>
                <w:i/>
                <w:sz w:val="16"/>
                <w:szCs w:val="16"/>
              </w:rPr>
              <w:t>00</w:t>
            </w:r>
            <w:r w:rsidRPr="006E306D">
              <w:rPr>
                <w:rFonts w:ascii="Tahoma" w:hAnsi="Tahoma" w:cs="Tahoma"/>
                <w:i/>
                <w:sz w:val="16"/>
                <w:szCs w:val="16"/>
                <w:lang w:val="en-US"/>
              </w:rPr>
              <w:t xml:space="preserve"> </w:t>
            </w:r>
            <w:r w:rsidRPr="006E306D">
              <w:rPr>
                <w:rFonts w:ascii="Tahoma" w:hAnsi="Tahoma" w:cs="Tahoma"/>
                <w:i/>
                <w:sz w:val="16"/>
                <w:szCs w:val="16"/>
              </w:rPr>
              <w:t>40200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w:t>
            </w:r>
            <w:r w:rsidRPr="006E306D">
              <w:rPr>
                <w:rFonts w:ascii="Tahoma" w:hAnsi="Tahoma" w:cs="Tahoma"/>
                <w:i/>
                <w:sz w:val="16"/>
                <w:szCs w:val="16"/>
                <w:lang w:val="en-US"/>
              </w:rPr>
              <w:t xml:space="preserve">6  </w:t>
            </w:r>
            <w:r w:rsidRPr="006E306D">
              <w:rPr>
                <w:rFonts w:ascii="Tahoma" w:hAnsi="Tahoma" w:cs="Tahoma"/>
                <w:i/>
                <w:sz w:val="16"/>
                <w:szCs w:val="16"/>
              </w:rPr>
              <w:t>0</w:t>
            </w:r>
            <w:r w:rsidRPr="006E306D">
              <w:rPr>
                <w:rFonts w:ascii="Tahoma" w:hAnsi="Tahoma" w:cs="Tahoma"/>
                <w:i/>
                <w:sz w:val="16"/>
                <w:szCs w:val="16"/>
                <w:lang w:val="en-US"/>
              </w:rPr>
              <w:t xml:space="preserve"> 00 </w:t>
            </w:r>
            <w:r w:rsidRPr="006E306D">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3 650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Поддержка  коммунального хозяйства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Мероприятия в области коммунального хозяйства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390 000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2 122 094</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2 122 094</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Уличное освещение</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881 900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Расходы по организации и содержанию мест захоронения (кладбищ)</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2 500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Прочие мероприятия по благоустройству поселений</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819 644</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819 644</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819 644</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расходных обязательств по решению отдельных вопросов местного значения</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 S1040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210 000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proofErr w:type="spellStart"/>
            <w:r w:rsidRPr="006E306D">
              <w:rPr>
                <w:rFonts w:ascii="Tahoma" w:hAnsi="Tahoma" w:cs="Tahoma"/>
                <w:i/>
                <w:sz w:val="16"/>
                <w:szCs w:val="16"/>
              </w:rPr>
              <w:t>Софинансирование</w:t>
            </w:r>
            <w:proofErr w:type="spellEnd"/>
            <w:r w:rsidRPr="006E306D">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60 0 00</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208 050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Культура кинематография и средства массовой информации</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Культура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безвозмездные и безвозвратные перечисления</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proofErr w:type="gramStart"/>
            <w:r w:rsidRPr="006E306D">
              <w:rPr>
                <w:rFonts w:ascii="Tahoma" w:hAnsi="Tahoma" w:cs="Tahoma"/>
                <w:i/>
                <w:sz w:val="16"/>
                <w:szCs w:val="16"/>
              </w:rPr>
              <w:t>Со</w:t>
            </w:r>
            <w:proofErr w:type="gramEnd"/>
            <w:r w:rsidRPr="006E306D">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Межбюджетные трансферты</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1 388 000</w:t>
            </w:r>
          </w:p>
        </w:tc>
      </w:tr>
      <w:tr w:rsidR="006E306D" w:rsidRPr="006E306D" w:rsidTr="0017737B">
        <w:tc>
          <w:tcPr>
            <w:tcW w:w="5491" w:type="dxa"/>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Социальная политика</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Пенсионное обеспечение</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Пенсии</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49 0 00 00000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Социальное обеспечение и иные выплаты населению</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300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Публичные  нормативные социальные выплаты гражданам</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lang w:val="en-US"/>
              </w:rPr>
              <w:t>3</w:t>
            </w:r>
            <w:r w:rsidRPr="006E306D">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90 815</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Физическая культура и спорт</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Физическая культура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Реализация государственной политики занятости населения</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51 0 00 00000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Физкультурно-оздоровительная работа и спортивные мероприятия</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51 2 00 00000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Мероприятия в области здравоохранения, спорта и физической культуры, туризма</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c>
          <w:tcPr>
            <w:tcW w:w="5491" w:type="dxa"/>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7 300</w:t>
            </w:r>
          </w:p>
        </w:tc>
      </w:tr>
      <w:tr w:rsidR="006E306D" w:rsidRPr="006E306D" w:rsidTr="0017737B">
        <w:trPr>
          <w:trHeight w:val="267"/>
        </w:trPr>
        <w:tc>
          <w:tcPr>
            <w:tcW w:w="9550" w:type="dxa"/>
            <w:gridSpan w:val="6"/>
            <w:tcBorders>
              <w:top w:val="single" w:sz="4" w:space="0" w:color="000000"/>
              <w:left w:val="single" w:sz="4" w:space="0" w:color="000000"/>
              <w:bottom w:val="single" w:sz="4" w:space="0" w:color="000000"/>
              <w:right w:val="nil"/>
            </w:tcBorders>
          </w:tcPr>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ВСЕГО РАСХОДОВ</w:t>
            </w:r>
          </w:p>
        </w:tc>
        <w:tc>
          <w:tcPr>
            <w:tcW w:w="0" w:type="auto"/>
            <w:tcBorders>
              <w:top w:val="single" w:sz="4" w:space="0" w:color="000000"/>
              <w:left w:val="single" w:sz="4" w:space="0" w:color="000000"/>
              <w:bottom w:val="single" w:sz="4" w:space="0" w:color="000000"/>
              <w:right w:val="single" w:sz="4" w:space="0" w:color="000000"/>
            </w:tcBorders>
          </w:tcPr>
          <w:p w:rsidR="006E306D" w:rsidRPr="006E306D" w:rsidRDefault="006E306D" w:rsidP="006E306D">
            <w:pPr>
              <w:pStyle w:val="27"/>
              <w:rPr>
                <w:rFonts w:ascii="Tahoma" w:hAnsi="Tahoma" w:cs="Tahoma"/>
                <w:i/>
                <w:sz w:val="16"/>
                <w:szCs w:val="16"/>
                <w:lang w:val="en-US"/>
              </w:rPr>
            </w:pPr>
            <w:r w:rsidRPr="006E306D">
              <w:rPr>
                <w:rFonts w:ascii="Tahoma" w:hAnsi="Tahoma" w:cs="Tahoma"/>
                <w:i/>
                <w:sz w:val="16"/>
                <w:szCs w:val="16"/>
                <w:lang w:val="en-US"/>
              </w:rPr>
              <w:t>11 635 184</w:t>
            </w:r>
          </w:p>
        </w:tc>
      </w:tr>
    </w:tbl>
    <w:p w:rsidR="006E306D" w:rsidRPr="006E306D" w:rsidRDefault="006E306D" w:rsidP="0017737B">
      <w:pPr>
        <w:pStyle w:val="27"/>
        <w:ind w:firstLine="709"/>
        <w:rPr>
          <w:rFonts w:ascii="Tahoma" w:hAnsi="Tahoma" w:cs="Tahoma"/>
          <w:i/>
          <w:sz w:val="16"/>
          <w:szCs w:val="16"/>
        </w:rPr>
      </w:pPr>
      <w:r w:rsidRPr="006E306D">
        <w:rPr>
          <w:rFonts w:ascii="Tahoma" w:hAnsi="Tahoma" w:cs="Tahoma"/>
          <w:i/>
          <w:sz w:val="16"/>
          <w:szCs w:val="16"/>
        </w:rPr>
        <w:t>Приложение 7</w:t>
      </w:r>
      <w:proofErr w:type="gramStart"/>
      <w:r w:rsidR="0017737B">
        <w:rPr>
          <w:rFonts w:ascii="Tahoma" w:hAnsi="Tahoma" w:cs="Tahoma"/>
          <w:i/>
          <w:sz w:val="16"/>
          <w:szCs w:val="16"/>
        </w:rPr>
        <w:t xml:space="preserve"> К</w:t>
      </w:r>
      <w:proofErr w:type="gramEnd"/>
      <w:r w:rsidR="0017737B">
        <w:rPr>
          <w:rFonts w:ascii="Tahoma" w:hAnsi="Tahoma" w:cs="Tahoma"/>
          <w:i/>
          <w:sz w:val="16"/>
          <w:szCs w:val="16"/>
        </w:rPr>
        <w:t xml:space="preserve"> бюджету </w:t>
      </w:r>
      <w:r w:rsidRPr="006E306D">
        <w:rPr>
          <w:rFonts w:ascii="Tahoma" w:hAnsi="Tahoma" w:cs="Tahoma"/>
          <w:i/>
          <w:sz w:val="16"/>
          <w:szCs w:val="16"/>
        </w:rPr>
        <w:t>Чапаевского сельского поселения Красносельского муниципального района Костромской области</w:t>
      </w:r>
    </w:p>
    <w:p w:rsidR="006E306D" w:rsidRPr="006E306D" w:rsidRDefault="006E306D" w:rsidP="006E306D">
      <w:pPr>
        <w:pStyle w:val="27"/>
        <w:rPr>
          <w:rFonts w:ascii="Tahoma" w:hAnsi="Tahoma" w:cs="Tahoma"/>
          <w:i/>
          <w:sz w:val="16"/>
          <w:szCs w:val="16"/>
        </w:rPr>
      </w:pPr>
      <w:r w:rsidRPr="006E306D">
        <w:rPr>
          <w:rFonts w:ascii="Tahoma" w:hAnsi="Tahoma" w:cs="Tahoma"/>
          <w:i/>
          <w:sz w:val="16"/>
          <w:szCs w:val="16"/>
        </w:rPr>
        <w:t>На 2023 год и плановый период 2024 и 2025 годов</w:t>
      </w:r>
    </w:p>
    <w:p w:rsidR="006E306D" w:rsidRPr="006E306D" w:rsidRDefault="006E306D" w:rsidP="0017737B">
      <w:pPr>
        <w:pStyle w:val="27"/>
        <w:ind w:firstLine="709"/>
        <w:rPr>
          <w:rFonts w:ascii="Tahoma" w:hAnsi="Tahoma" w:cs="Tahoma"/>
          <w:i/>
          <w:sz w:val="16"/>
          <w:szCs w:val="16"/>
        </w:rPr>
      </w:pPr>
      <w:r w:rsidRPr="006E306D">
        <w:rPr>
          <w:rFonts w:ascii="Tahoma" w:hAnsi="Tahoma" w:cs="Tahoma"/>
          <w:i/>
          <w:sz w:val="16"/>
          <w:szCs w:val="16"/>
        </w:rPr>
        <w:t xml:space="preserve">Источники  </w:t>
      </w:r>
      <w:proofErr w:type="gramStart"/>
      <w:r w:rsidRPr="006E306D">
        <w:rPr>
          <w:rFonts w:ascii="Tahoma" w:hAnsi="Tahoma" w:cs="Tahoma"/>
          <w:i/>
          <w:sz w:val="16"/>
          <w:szCs w:val="16"/>
        </w:rPr>
        <w:t>финансирования дефицита бюджета Чапаевского сельского поселения Красносельского муниципальн</w:t>
      </w:r>
      <w:r w:rsidR="0017737B">
        <w:rPr>
          <w:rFonts w:ascii="Tahoma" w:hAnsi="Tahoma" w:cs="Tahoma"/>
          <w:i/>
          <w:sz w:val="16"/>
          <w:szCs w:val="16"/>
        </w:rPr>
        <w:t>ого района  Костромской области</w:t>
      </w:r>
      <w:proofErr w:type="gramEnd"/>
      <w:r w:rsidR="0017737B">
        <w:rPr>
          <w:rFonts w:ascii="Tahoma" w:hAnsi="Tahoma" w:cs="Tahoma"/>
          <w:i/>
          <w:sz w:val="16"/>
          <w:szCs w:val="16"/>
        </w:rPr>
        <w:t xml:space="preserve"> на 2023 год </w:t>
      </w:r>
    </w:p>
    <w:tbl>
      <w:tblPr>
        <w:tblW w:w="0" w:type="auto"/>
        <w:tblInd w:w="134" w:type="dxa"/>
        <w:tblLook w:val="0000" w:firstRow="0" w:lastRow="0" w:firstColumn="0" w:lastColumn="0" w:noHBand="0" w:noVBand="0"/>
      </w:tblPr>
      <w:tblGrid>
        <w:gridCol w:w="3059"/>
        <w:gridCol w:w="6105"/>
        <w:gridCol w:w="1123"/>
      </w:tblGrid>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Код группы, подгруппы, статьи и вида источников</w:t>
            </w:r>
          </w:p>
          <w:p w:rsidR="006E306D" w:rsidRPr="0017737B" w:rsidRDefault="006E306D" w:rsidP="006E306D">
            <w:pPr>
              <w:pStyle w:val="27"/>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 xml:space="preserve">Наименование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Сумма, рублей</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1</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3</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999 01 02 00 00 00 0000 000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Кредиты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 xml:space="preserve">999 01 02 00 00 00 0000 700 </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Получение кредитов от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999 01 02 00 00 00 0000 710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 xml:space="preserve">999 01 02 00 00 00 0000 800 </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Погашение  кредитов от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999 01 02 00 00 00 0000 810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Погашение  кредитов от  кредитных организаций   бюджетами поселений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999 01 05 00 00 00 0000 000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Изменение остатков средств на счетах по учету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700 000</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999 01 05 00 00 00 0000 500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lang w:val="en-US"/>
              </w:rPr>
            </w:pPr>
            <w:r w:rsidRPr="0017737B">
              <w:rPr>
                <w:rFonts w:ascii="Tahoma" w:hAnsi="Tahoma" w:cs="Tahoma"/>
                <w:i/>
                <w:sz w:val="16"/>
                <w:szCs w:val="16"/>
              </w:rPr>
              <w:t>Увеличение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lang w:val="en-US"/>
              </w:rPr>
            </w:pPr>
            <w:r w:rsidRPr="0017737B">
              <w:rPr>
                <w:rFonts w:ascii="Tahoma" w:hAnsi="Tahoma" w:cs="Tahoma"/>
                <w:i/>
                <w:sz w:val="16"/>
                <w:szCs w:val="16"/>
                <w:lang w:val="en-US"/>
              </w:rPr>
              <w:t>-10 935 184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lastRenderedPageBreak/>
              <w:t>999 01 05 02 00 00 0000 500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Увеличение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-10 935 184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999 01 05 02 01 00 0000 510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Увеличение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-10 935 184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999 01 05 02 01 10 0000 510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Увеличение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-10 935 184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999 01 05 00 00 00 0000 600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Уменьшение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lang w:val="en-US"/>
              </w:rPr>
            </w:pPr>
            <w:r w:rsidRPr="0017737B">
              <w:rPr>
                <w:rFonts w:ascii="Tahoma" w:hAnsi="Tahoma" w:cs="Tahoma"/>
                <w:i/>
                <w:sz w:val="16"/>
                <w:szCs w:val="16"/>
                <w:lang w:val="en-US"/>
              </w:rPr>
              <w:t>11 635 184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999 01 05 02 00 00 0000 600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Уменьшение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11 635 184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999 01 05 02 01 00 0000 610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Уменьшение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11 635 184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999 01 05 02 01  10  0000 610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Уменьшение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11 635 184</w:t>
            </w:r>
          </w:p>
        </w:tc>
      </w:tr>
      <w:tr w:rsidR="006E306D" w:rsidRPr="0017737B" w:rsidTr="0017737B">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999 50 00 00 00 00 0000 000</w:t>
            </w:r>
          </w:p>
        </w:tc>
        <w:tc>
          <w:tcPr>
            <w:tcW w:w="0" w:type="auto"/>
            <w:tcBorders>
              <w:top w:val="single" w:sz="4" w:space="0" w:color="000000"/>
              <w:left w:val="single" w:sz="4" w:space="0" w:color="000000"/>
              <w:bottom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rPr>
              <w:t>Итого источников внутреннего финансирования дефицитов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E306D" w:rsidRPr="0017737B" w:rsidRDefault="006E306D" w:rsidP="006E306D">
            <w:pPr>
              <w:pStyle w:val="27"/>
              <w:rPr>
                <w:rFonts w:ascii="Tahoma" w:hAnsi="Tahoma" w:cs="Tahoma"/>
                <w:i/>
                <w:sz w:val="16"/>
                <w:szCs w:val="16"/>
              </w:rPr>
            </w:pPr>
            <w:r w:rsidRPr="0017737B">
              <w:rPr>
                <w:rFonts w:ascii="Tahoma" w:hAnsi="Tahoma" w:cs="Tahoma"/>
                <w:i/>
                <w:sz w:val="16"/>
                <w:szCs w:val="16"/>
                <w:lang w:val="en-US"/>
              </w:rPr>
              <w:t>11 635 184</w:t>
            </w:r>
          </w:p>
        </w:tc>
      </w:tr>
    </w:tbl>
    <w:p w:rsidR="0017737B" w:rsidRPr="0017737B" w:rsidRDefault="0017737B" w:rsidP="0017737B">
      <w:pPr>
        <w:pStyle w:val="27"/>
        <w:ind w:firstLine="709"/>
        <w:rPr>
          <w:rFonts w:ascii="Tahoma" w:hAnsi="Tahoma" w:cs="Tahoma"/>
          <w:i/>
          <w:sz w:val="16"/>
          <w:szCs w:val="16"/>
        </w:rPr>
      </w:pPr>
      <w:proofErr w:type="gramStart"/>
      <w:r w:rsidRPr="0017737B">
        <w:rPr>
          <w:rFonts w:ascii="Tahoma" w:hAnsi="Tahoma" w:cs="Tahoma"/>
          <w:i/>
          <w:sz w:val="16"/>
          <w:szCs w:val="16"/>
        </w:rPr>
        <w:t>Р</w:t>
      </w:r>
      <w:proofErr w:type="gramEnd"/>
      <w:r w:rsidRPr="0017737B">
        <w:rPr>
          <w:rFonts w:ascii="Tahoma" w:hAnsi="Tahoma" w:cs="Tahoma"/>
          <w:i/>
          <w:sz w:val="16"/>
          <w:szCs w:val="16"/>
        </w:rPr>
        <w:t xml:space="preserve"> Е Ш Е Н И Е Совета депутатов Чапаевского сельского поселения от « 28 » декабря 2023 года № 141</w:t>
      </w:r>
    </w:p>
    <w:p w:rsidR="0017737B" w:rsidRPr="0017737B" w:rsidRDefault="0017737B" w:rsidP="00EC365E">
      <w:pPr>
        <w:pStyle w:val="afc"/>
        <w:outlineLvl w:val="0"/>
      </w:pPr>
      <w:bookmarkStart w:id="92" w:name="_Toc155944519"/>
      <w:r w:rsidRPr="0017737B">
        <w:t>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w:t>
      </w:r>
      <w:bookmarkEnd w:id="92"/>
      <w:r w:rsidRPr="0017737B">
        <w:t xml:space="preserve"> </w:t>
      </w:r>
    </w:p>
    <w:p w:rsidR="0017737B" w:rsidRPr="0017737B" w:rsidRDefault="0017737B" w:rsidP="0017737B">
      <w:pPr>
        <w:pStyle w:val="27"/>
        <w:ind w:firstLine="709"/>
        <w:rPr>
          <w:rFonts w:ascii="Tahoma" w:hAnsi="Tahoma" w:cs="Tahoma"/>
          <w:i/>
          <w:sz w:val="16"/>
          <w:szCs w:val="16"/>
        </w:rPr>
      </w:pPr>
      <w:proofErr w:type="gramStart"/>
      <w:r w:rsidRPr="0017737B">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заслушав и обсудив представленный администрацией Чапаевского сельского поселения Красносельского муниципального района Костромской области проект бюджета на 2024 год и на плановый период 2025 и 2026 годов, принимая во</w:t>
      </w:r>
      <w:proofErr w:type="gramEnd"/>
      <w:r w:rsidRPr="0017737B">
        <w:rPr>
          <w:rFonts w:ascii="Tahoma" w:hAnsi="Tahoma" w:cs="Tahoma"/>
          <w:i/>
          <w:sz w:val="16"/>
          <w:szCs w:val="16"/>
        </w:rPr>
        <w:t xml:space="preserve"> внимание итоги публичных слушаний, Совет депутатов 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Pr="0017737B">
        <w:rPr>
          <w:rFonts w:ascii="Tahoma" w:hAnsi="Tahoma" w:cs="Tahoma"/>
          <w:i/>
          <w:sz w:val="16"/>
          <w:szCs w:val="16"/>
        </w:rPr>
        <w:t>РЕШИЛ:</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 Утвердить основные характеристики бюджета Чапаевского сельского поселения Красносельского муниципального района Костромской области (далее бюджет сельского поселения) на 2024 год:</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1.1 прогнозируемый  общий  объем доходов бюджета сельского поселения в сумме 10 683 810 рублей, в том числе объём безвозмездных поступлений от других бюджетов бюджетной системы Российской Федерации в сумме 5 440 510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1.2 общий объем расходов бюджета сельского поселения в сумме 10 683 810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1.3 дефицит бюджета сельского поселения на 2024 год в сумме 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 Утвердить основные характеристики бюджета сельского поселения на 2025 год и на 2026 год:</w:t>
      </w:r>
    </w:p>
    <w:p w:rsidR="0017737B" w:rsidRPr="0017737B" w:rsidRDefault="0017737B" w:rsidP="0017737B">
      <w:pPr>
        <w:pStyle w:val="27"/>
        <w:ind w:firstLine="709"/>
        <w:rPr>
          <w:rFonts w:ascii="Tahoma" w:hAnsi="Tahoma" w:cs="Tahoma"/>
          <w:i/>
          <w:sz w:val="16"/>
          <w:szCs w:val="16"/>
        </w:rPr>
      </w:pPr>
      <w:proofErr w:type="gramStart"/>
      <w:r w:rsidRPr="0017737B">
        <w:rPr>
          <w:rFonts w:ascii="Tahoma" w:hAnsi="Tahoma" w:cs="Tahoma"/>
          <w:i/>
          <w:sz w:val="16"/>
          <w:szCs w:val="16"/>
        </w:rPr>
        <w:t>2.1 прогнозируемый общий объем доходов бюджета сельского поселения на 2025 год в сумме 9 402 510 рублей, в том числе объём безвозмездных поступлений от других бюджетов бюджетной системы Российской Федерации в сумме 4</w:t>
      </w:r>
      <w:r w:rsidRPr="0017737B">
        <w:rPr>
          <w:rFonts w:ascii="Tahoma" w:hAnsi="Tahoma" w:cs="Tahoma"/>
          <w:i/>
          <w:sz w:val="16"/>
          <w:szCs w:val="16"/>
          <w:lang w:val="en-US"/>
        </w:rPr>
        <w:t> </w:t>
      </w:r>
      <w:r w:rsidRPr="0017737B">
        <w:rPr>
          <w:rFonts w:ascii="Tahoma" w:hAnsi="Tahoma" w:cs="Tahoma"/>
          <w:i/>
          <w:sz w:val="16"/>
          <w:szCs w:val="16"/>
        </w:rPr>
        <w:t>135 210 рублей  и на  2026 год  в  сумме 9 439 010 рублей, в том числе объём безвозмездных поступлений от других бюджетов бюджетной системы Российской Федерации в</w:t>
      </w:r>
      <w:proofErr w:type="gramEnd"/>
      <w:r w:rsidRPr="0017737B">
        <w:rPr>
          <w:rFonts w:ascii="Tahoma" w:hAnsi="Tahoma" w:cs="Tahoma"/>
          <w:i/>
          <w:sz w:val="16"/>
          <w:szCs w:val="16"/>
        </w:rPr>
        <w:t xml:space="preserve"> сумме 4</w:t>
      </w:r>
      <w:r w:rsidRPr="0017737B">
        <w:rPr>
          <w:rFonts w:ascii="Tahoma" w:hAnsi="Tahoma" w:cs="Tahoma"/>
          <w:i/>
          <w:sz w:val="16"/>
          <w:szCs w:val="16"/>
          <w:lang w:val="en-US"/>
        </w:rPr>
        <w:t> </w:t>
      </w:r>
      <w:r w:rsidRPr="0017737B">
        <w:rPr>
          <w:rFonts w:ascii="Tahoma" w:hAnsi="Tahoma" w:cs="Tahoma"/>
          <w:i/>
          <w:sz w:val="16"/>
          <w:szCs w:val="16"/>
        </w:rPr>
        <w:t>169 210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2.2 общий объем расходов бюджета сельского поселения на 2025 год в сумме 9 402 510 рублей, в том числе условно утвержденные расходы в сумме 226 600 рублей и на 2026 год в сумме 9 439 010 рублей, в том числе условно утвержденные расходы в сумме 454 300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2.3 дефицит бюджета сельского поселения на 2025 год в сумме 0 рублей и на 2026 год в сумме 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3. </w:t>
      </w:r>
      <w:proofErr w:type="gramStart"/>
      <w:r w:rsidRPr="0017737B">
        <w:rPr>
          <w:rFonts w:ascii="Tahoma" w:hAnsi="Tahoma" w:cs="Tahoma"/>
          <w:i/>
          <w:sz w:val="16"/>
          <w:szCs w:val="16"/>
        </w:rPr>
        <w:t>Установить, что доходы бюджета Чапаевского сельского поселения Красносельского муниципального района Костромской области с 1 января 2024 года формируются в соответствии с Бюджетным Кодексом Российской Федерации, законом Костромской области «Межбюджетных отношениях в Костромской области», Федеральным законом «О федеральном бюджете на 2024 год и на плановый период 2025  и 2026 годов» за счет:</w:t>
      </w:r>
      <w:proofErr w:type="gramEnd"/>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федеральных, региональных  и местных налогов и сборов и неналоговых доходов в соответствии со статьями 41,42,46 Бюджетного кодекса Российской федерации;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субсидий местным бюджетам из бюджета субъекта Российской Федерации  распределенных между муниципальными образованиями </w:t>
      </w:r>
      <w:proofErr w:type="gramStart"/>
      <w:r w:rsidRPr="0017737B">
        <w:rPr>
          <w:rFonts w:ascii="Tahoma" w:hAnsi="Tahoma" w:cs="Tahoma"/>
          <w:i/>
          <w:sz w:val="16"/>
          <w:szCs w:val="16"/>
        </w:rPr>
        <w:t>согласно законов</w:t>
      </w:r>
      <w:proofErr w:type="gramEnd"/>
      <w:r w:rsidRPr="0017737B">
        <w:rPr>
          <w:rFonts w:ascii="Tahoma" w:hAnsi="Tahoma" w:cs="Tahoma"/>
          <w:i/>
          <w:sz w:val="16"/>
          <w:szCs w:val="16"/>
        </w:rPr>
        <w:t xml:space="preserve"> субъектов Российской Федерации и (или) нормативно правовых актов высшего исполнительного органа государственной власти субъекта Российской Федерации;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субвенций  местным бюджетам, распределенных между поселениями </w:t>
      </w:r>
      <w:proofErr w:type="gramStart"/>
      <w:r w:rsidRPr="0017737B">
        <w:rPr>
          <w:rFonts w:ascii="Tahoma" w:hAnsi="Tahoma" w:cs="Tahoma"/>
          <w:i/>
          <w:sz w:val="16"/>
          <w:szCs w:val="16"/>
        </w:rPr>
        <w:t>согласно</w:t>
      </w:r>
      <w:proofErr w:type="gramEnd"/>
      <w:r w:rsidRPr="0017737B">
        <w:rPr>
          <w:rFonts w:ascii="Tahoma" w:hAnsi="Tahoma" w:cs="Tahoma"/>
          <w:i/>
          <w:sz w:val="16"/>
          <w:szCs w:val="16"/>
        </w:rPr>
        <w:t xml:space="preserve"> утвержденного закона субъекта Российской Федерации о бюджете субъекта Российской Федерации на очередной финансовый год;</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17737B" w:rsidRPr="0017737B" w:rsidRDefault="0017737B" w:rsidP="0017737B">
      <w:pPr>
        <w:pStyle w:val="27"/>
        <w:ind w:firstLine="709"/>
        <w:rPr>
          <w:rFonts w:ascii="Tahoma" w:hAnsi="Tahoma" w:cs="Tahoma"/>
          <w:i/>
          <w:sz w:val="16"/>
          <w:szCs w:val="16"/>
        </w:rPr>
      </w:pPr>
      <w:r w:rsidRPr="0017737B">
        <w:rPr>
          <w:rFonts w:ascii="Tahoma" w:hAnsi="Tahoma" w:cs="Tahoma"/>
          <w:b/>
          <w:i/>
          <w:sz w:val="16"/>
          <w:szCs w:val="16"/>
        </w:rPr>
        <w:t xml:space="preserve">- </w:t>
      </w:r>
      <w:r w:rsidRPr="0017737B">
        <w:rPr>
          <w:rFonts w:ascii="Tahoma" w:hAnsi="Tahoma" w:cs="Tahoma"/>
          <w:i/>
          <w:sz w:val="16"/>
          <w:szCs w:val="16"/>
        </w:rPr>
        <w:t>прочие безвозмездные поступления в бюджеты поселений от бюджетов муниципальных районов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прочие безвозмездные поступления  бюджетам поселений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перечисления из бюджетов поселений (в бюджеты поселений)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доходы бюджетов поселений от возврата остатков субсидий, субвенций и иных межбюджетных </w:t>
      </w:r>
      <w:proofErr w:type="gramStart"/>
      <w:r w:rsidRPr="0017737B">
        <w:rPr>
          <w:rFonts w:ascii="Tahoma" w:hAnsi="Tahoma" w:cs="Tahoma"/>
          <w:i/>
          <w:sz w:val="16"/>
          <w:szCs w:val="16"/>
        </w:rPr>
        <w:t>трансфертов</w:t>
      </w:r>
      <w:proofErr w:type="gramEnd"/>
      <w:r w:rsidRPr="0017737B">
        <w:rPr>
          <w:rFonts w:ascii="Tahoma" w:hAnsi="Tahoma" w:cs="Tahoma"/>
          <w:i/>
          <w:sz w:val="16"/>
          <w:szCs w:val="16"/>
        </w:rPr>
        <w:t xml:space="preserve"> имеющих целевое назначение, прошлых  лет из бюджетов муниципальных районов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возврат остатков субсидий, субвенций и иных межбюджетных </w:t>
      </w:r>
      <w:proofErr w:type="gramStart"/>
      <w:r w:rsidRPr="0017737B">
        <w:rPr>
          <w:rFonts w:ascii="Tahoma" w:hAnsi="Tahoma" w:cs="Tahoma"/>
          <w:i/>
          <w:sz w:val="16"/>
          <w:szCs w:val="16"/>
        </w:rPr>
        <w:t>трансфертов</w:t>
      </w:r>
      <w:proofErr w:type="gramEnd"/>
      <w:r w:rsidRPr="0017737B">
        <w:rPr>
          <w:rFonts w:ascii="Tahoma" w:hAnsi="Tahoma" w:cs="Tahoma"/>
          <w:i/>
          <w:sz w:val="16"/>
          <w:szCs w:val="16"/>
        </w:rPr>
        <w:t xml:space="preserve"> имеющих  целевое назначение, прошлых  лет из бюджетов поселений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отмененных налогов и сборов и сумм погашения налоговой задолженности  прошлых лет, в соответствии нормативами отчислений согласно законодательству субъекта Российской Федерации;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доходы от уплаты прочих налогов, сборов, пошлин,  платежей, поступлений и неналоговых доходов, подлежащих зачислению в местный бюджет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штрафов и иных сумм принудительного изъятия, подлежащих зачислению в местный бюджет  в соответствии с действующим законодательством;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прочих платежей, подлежащих зачислению в бюджеты поселений. </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В целях обеспечения полноты </w:t>
      </w:r>
      <w:proofErr w:type="gramStart"/>
      <w:r w:rsidRPr="0017737B">
        <w:rPr>
          <w:rFonts w:ascii="Tahoma" w:hAnsi="Tahoma" w:cs="Tahoma"/>
          <w:i/>
          <w:sz w:val="16"/>
          <w:szCs w:val="16"/>
        </w:rPr>
        <w:t>контроля за</w:t>
      </w:r>
      <w:proofErr w:type="gramEnd"/>
      <w:r w:rsidRPr="0017737B">
        <w:rPr>
          <w:rFonts w:ascii="Tahoma" w:hAnsi="Tahoma" w:cs="Tahoma"/>
          <w:i/>
          <w:sz w:val="16"/>
          <w:szCs w:val="16"/>
        </w:rPr>
        <w:t xml:space="preserve"> соблюдением бюджетного и налогового законодательства РФ и Костромской области местные налоги и сборы подлежат зачислению на счет органов федерального казначейства для последующего перечисления на счета по учету средств бюджета сельского поселения.</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4. Утвердить следующие источники финансирования  дефицита бюджета на 2024 год и плановый период 2025 и 2026 годов:</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получение кредитов от других бюджетов бюджетной системы Российской Федерации бюджетам поселений в валюте Российской Федерации;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изменение </w:t>
      </w:r>
      <w:proofErr w:type="gramStart"/>
      <w:r w:rsidRPr="0017737B">
        <w:rPr>
          <w:rFonts w:ascii="Tahoma" w:hAnsi="Tahoma" w:cs="Tahoma"/>
          <w:i/>
          <w:sz w:val="16"/>
          <w:szCs w:val="16"/>
        </w:rPr>
        <w:t>остатков средств бюджета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5. Утвердить в бюджете сельского поселения на 2024 год поступления прогнозируемых доходов бюджета сельского поселения согласно приложению 1 к настоящему решению, на плановый период 2025 и 2026 годов согласно приложению 2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lastRenderedPageBreak/>
        <w:t>6. Установить, что на суму задолженности, возникающую при предоставлении отсрочек (рассрочек) по уплате налогов и сборов в части, зачисляемой в местный бюджет, начисляются проценты в соответствии с действующим законодательством Российской Федерации.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7. Утвердить распределение бюджетных ассигнований на 2024 год по разделам, подразделам, целевым статьям расходов, группам, видам </w:t>
      </w:r>
      <w:proofErr w:type="gramStart"/>
      <w:r w:rsidRPr="0017737B">
        <w:rPr>
          <w:rFonts w:ascii="Tahoma" w:hAnsi="Tahoma" w:cs="Tahoma"/>
          <w:i/>
          <w:sz w:val="16"/>
          <w:szCs w:val="16"/>
        </w:rPr>
        <w:t>расходов классификации расходов бюджетов Российской Федерации</w:t>
      </w:r>
      <w:proofErr w:type="gramEnd"/>
      <w:r w:rsidRPr="0017737B">
        <w:rPr>
          <w:rFonts w:ascii="Tahoma" w:hAnsi="Tahoma" w:cs="Tahoma"/>
          <w:i/>
          <w:sz w:val="16"/>
          <w:szCs w:val="16"/>
        </w:rPr>
        <w:t xml:space="preserve"> по бюджету сельского поселения согласно приложению 3 к настоящему решению, на плановый период 2025 и 2026 годов согласно приложению 4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8. Утвердить ведомственную структуру расходов бюджета сельского поселения на 2024 год согласно приложению 5 к настоящему решению, на плановый период 2025 и 2026 годов согласно приложению 6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9. Утвердить общий объем бюджетных ассигнований на исполнение публичных нормативных обязательств на 2024 год в сумме 97 620 рублей, на 2025 год 107 400 рублей, на 2026 год 110 400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10. Утвердить объем бюджетных ассигнований дорожного фонда Чапаевского сельского поселения  Красносельского муниципального района  Костромской области на 2024 год в размере 1 049 500 рублей, на 2025 год в размере 1 049 500 рублей и на  2026  год  в  размере 1 049 500 рублей за счет прогнозируемого объема доходов </w:t>
      </w:r>
      <w:proofErr w:type="gramStart"/>
      <w:r w:rsidRPr="0017737B">
        <w:rPr>
          <w:rFonts w:ascii="Tahoma" w:hAnsi="Tahoma" w:cs="Tahoma"/>
          <w:i/>
          <w:sz w:val="16"/>
          <w:szCs w:val="16"/>
        </w:rPr>
        <w:t>от</w:t>
      </w:r>
      <w:proofErr w:type="gramEnd"/>
      <w:r w:rsidRPr="0017737B">
        <w:rPr>
          <w:rFonts w:ascii="Tahoma" w:hAnsi="Tahoma" w:cs="Tahoma"/>
          <w:i/>
          <w:sz w:val="16"/>
          <w:szCs w:val="16"/>
        </w:rPr>
        <w:t>:</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акцизов на автомобильный бензин, прямогонный бензин, дизельное топливо, моторные масла для дизельных и (или) карбюраторных (</w:t>
      </w:r>
      <w:proofErr w:type="spellStart"/>
      <w:r w:rsidRPr="0017737B">
        <w:rPr>
          <w:rFonts w:ascii="Tahoma" w:hAnsi="Tahoma" w:cs="Tahoma"/>
          <w:i/>
          <w:sz w:val="16"/>
          <w:szCs w:val="16"/>
        </w:rPr>
        <w:t>инжекторных</w:t>
      </w:r>
      <w:proofErr w:type="spellEnd"/>
      <w:r w:rsidRPr="0017737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w:t>
      </w:r>
      <w:proofErr w:type="gramStart"/>
      <w:r w:rsidRPr="0017737B">
        <w:rPr>
          <w:rFonts w:ascii="Tahoma" w:hAnsi="Tahoma" w:cs="Tahoma"/>
          <w:i/>
          <w:sz w:val="16"/>
          <w:szCs w:val="16"/>
        </w:rPr>
        <w:t>дорог общего пользования местного значения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прочие межбюджетных трансфертов, передаваемых бюджетам сельских поселений.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11. Утвердить источники финансирования дефицита бюджета сельского поселения на 2024 год согласно приложению 7 к настоящему решению и источники финансирования дефицита бюджета сельского поселения на плановый период 2025 и 2026 годов согласно приложению 8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 12. Утвердить объем межбюджетных трансфертов, передаваемых бюджету Красносельского муниципального района Костромской области  на финансирование расходов, связанных с передачей органом местного самоуправления поселения, осуществления части полномочий органу местного самоуправления муниципального района на 2024 год в размерах </w:t>
      </w:r>
      <w:proofErr w:type="gramStart"/>
      <w:r w:rsidRPr="0017737B">
        <w:rPr>
          <w:rFonts w:ascii="Tahoma" w:hAnsi="Tahoma" w:cs="Tahoma"/>
          <w:i/>
          <w:sz w:val="16"/>
          <w:szCs w:val="16"/>
        </w:rPr>
        <w:t>согласно приложения</w:t>
      </w:r>
      <w:proofErr w:type="gramEnd"/>
      <w:r w:rsidRPr="0017737B">
        <w:rPr>
          <w:rFonts w:ascii="Tahoma" w:hAnsi="Tahoma" w:cs="Tahoma"/>
          <w:i/>
          <w:sz w:val="16"/>
          <w:szCs w:val="16"/>
        </w:rPr>
        <w:t xml:space="preserve"> 9 и плановый период 2025 и 2026 годов  приложения 10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13. Утвердить программу внутренних заимствований Чапаевского сельского поселения Красносельского муниципального района Костромской области на 2024 год </w:t>
      </w:r>
      <w:proofErr w:type="gramStart"/>
      <w:r w:rsidRPr="0017737B">
        <w:rPr>
          <w:rFonts w:ascii="Tahoma" w:hAnsi="Tahoma" w:cs="Tahoma"/>
          <w:i/>
          <w:sz w:val="16"/>
          <w:szCs w:val="16"/>
        </w:rPr>
        <w:t>согласно приложения</w:t>
      </w:r>
      <w:proofErr w:type="gramEnd"/>
      <w:r w:rsidRPr="0017737B">
        <w:rPr>
          <w:rFonts w:ascii="Tahoma" w:hAnsi="Tahoma" w:cs="Tahoma"/>
          <w:i/>
          <w:sz w:val="16"/>
          <w:szCs w:val="16"/>
        </w:rPr>
        <w:t xml:space="preserve"> 11 к настоящему решению на плановый период 2025 и 2026 года согласно приложения 12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14. Утвердить  перечень целевых программ предусмотренных к финансированию за счет </w:t>
      </w:r>
      <w:proofErr w:type="gramStart"/>
      <w:r w:rsidRPr="0017737B">
        <w:rPr>
          <w:rFonts w:ascii="Tahoma" w:hAnsi="Tahoma" w:cs="Tahoma"/>
          <w:i/>
          <w:sz w:val="16"/>
          <w:szCs w:val="16"/>
        </w:rPr>
        <w:t>средств бюджета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 xml:space="preserve"> на 2024 год, согласно приложения 13 к настоящему  решению.</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15. Разрешить администрации Чапаевского сельского поселения Красносельского муниципального района Костромской области в пределах утвержденной программы внутренних заимствований на 2024 год и плановый период 2025 и 2026 годов принимать решение о привлечении кредитных ресурсов у банков и других кредитных организаций, а также заимствований у других юридических лиц.</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16. Утвердить следующий перечень расходов бюджета сельского поселения на 2024 год и на плановый период 2025 и 2026 годов, подлежащих финансированию в первоочередном порядке:</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 заработная плата с начислениями на нее;</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 расходы, связанные с исполнением публичных нормативных обязательств;</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3) расходы на топливно-энергетические ресурсы, в том числе тепловую и электрическую энергию, природный газ, уголь;</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4) расходы по обслуживанию и погашению муниципального долга.</w:t>
      </w:r>
    </w:p>
    <w:p w:rsidR="0017737B" w:rsidRPr="0017737B" w:rsidRDefault="0017737B" w:rsidP="0017737B">
      <w:pPr>
        <w:pStyle w:val="27"/>
        <w:ind w:firstLine="709"/>
        <w:rPr>
          <w:rFonts w:ascii="Tahoma" w:hAnsi="Tahoma" w:cs="Tahoma"/>
          <w:bCs/>
          <w:i/>
          <w:sz w:val="16"/>
          <w:szCs w:val="16"/>
        </w:rPr>
      </w:pPr>
      <w:r w:rsidRPr="0017737B">
        <w:rPr>
          <w:rFonts w:ascii="Tahoma" w:hAnsi="Tahoma" w:cs="Tahoma"/>
          <w:i/>
          <w:sz w:val="16"/>
          <w:szCs w:val="16"/>
        </w:rPr>
        <w:t xml:space="preserve">17. </w:t>
      </w:r>
      <w:proofErr w:type="gramStart"/>
      <w:r w:rsidRPr="0017737B">
        <w:rPr>
          <w:rFonts w:ascii="Tahoma" w:hAnsi="Tahoma" w:cs="Tahoma"/>
          <w:i/>
          <w:sz w:val="16"/>
          <w:szCs w:val="16"/>
        </w:rPr>
        <w:t>Нормативные и иные правовые акты органов местного самоуправления Чапаевского сельского поселения Красносельского муниципального района Костромской области,  на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за счет средств бюджета Чапаевского сельского поселения Красносельского муниципального района Костромской области на 2024 год, а также сокращающие его доходную часть, реализуются и принимаются</w:t>
      </w:r>
      <w:proofErr w:type="gramEnd"/>
      <w:r w:rsidRPr="0017737B">
        <w:rPr>
          <w:rFonts w:ascii="Tahoma" w:hAnsi="Tahoma" w:cs="Tahoma"/>
          <w:i/>
          <w:sz w:val="16"/>
          <w:szCs w:val="16"/>
        </w:rPr>
        <w:t xml:space="preserve"> только при наличии соответствующих источников дополнительных поступлений в бюджет Чапаевского сельского поселения Красносельского муниципального района Костромской области и (или) при сокращении расходов по конкретным статьям бюджета Чапаевского сельского поселения на 2024 год, а также после внесения соответствующих   изменений в настоящее решение.</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18. </w:t>
      </w:r>
      <w:proofErr w:type="gramStart"/>
      <w:r w:rsidRPr="0017737B">
        <w:rPr>
          <w:rFonts w:ascii="Tahoma" w:hAnsi="Tahoma" w:cs="Tahoma"/>
          <w:i/>
          <w:sz w:val="16"/>
          <w:szCs w:val="16"/>
        </w:rPr>
        <w:t>Установить верхний предел муниципального долга Чапаевского сельского поселения Красносельского муниципального района Костромской области  по состоянию на 01 января 2025 года в  сумме 0 рублей, в том числе  верхний предел по муниципальным гарантиям  Чапаевского сельского поселения  Красносельского муниципального района Костромской области  в сумме 0 рублей, на 01 января 2026 года в  сумме 0 рублей, в том числе  верхний предел по муниципальным</w:t>
      </w:r>
      <w:proofErr w:type="gramEnd"/>
      <w:r w:rsidRPr="0017737B">
        <w:rPr>
          <w:rFonts w:ascii="Tahoma" w:hAnsi="Tahoma" w:cs="Tahoma"/>
          <w:i/>
          <w:sz w:val="16"/>
          <w:szCs w:val="16"/>
        </w:rPr>
        <w:t xml:space="preserve"> гарантиям  Чапаевского сельского поселения  Красносельского муниципального района Костромской области  в сумме 0 рублей; на 01 января 2027 года в  сумме 0  рублей, в том числе  верхний предел по муниципальным гарантиям  Чапаевского сельского поселения  Красносельского муниципального района Костромской области  в сумме 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19. Установить  предельный объем  муниципального долга Чапаевского сельского поселения Красносельского муниципального района Костромской области на 2024 год в сумме 0  рублей, на 2025 год в сумме 0  рублей, на 2026 год в сумме 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20.  Установить на 2024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 на 2025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 на 2026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21. Программа муниципальных гарантий Чапаевского сельского поселения Красносельского муниципального района Костромской области на 2024 год и плановый период 2025 и 2026 годов отсутствует.</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22. Установить размер резервного фонда администрации на 2024 год в сумме 10 000 рублей, на 2025 год 10 000 рублей, на 2026 год 10 000 рублей.</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23. </w:t>
      </w:r>
      <w:proofErr w:type="gramStart"/>
      <w:r w:rsidRPr="0017737B">
        <w:rPr>
          <w:rFonts w:ascii="Tahoma" w:hAnsi="Tahoma" w:cs="Tahoma"/>
          <w:i/>
          <w:sz w:val="16"/>
          <w:szCs w:val="16"/>
        </w:rPr>
        <w:t xml:space="preserve">Установить в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бюджета сельского поселения является распределение зарезервированных в составе утвержденных пунктом 15 настоящего решения бюджетных ассигнований, предусмотренных по </w:t>
      </w:r>
      <w:r w:rsidRPr="0017737B">
        <w:rPr>
          <w:rFonts w:ascii="Tahoma" w:hAnsi="Tahoma" w:cs="Tahoma"/>
          <w:i/>
          <w:sz w:val="16"/>
          <w:szCs w:val="16"/>
        </w:rPr>
        <w:lastRenderedPageBreak/>
        <w:t>подразделу «Резервные фонды» раздела «Общегосударственные вопросы» классификации расходов бюджетов в 2024 году в объеме 10 000 рублей на финансовое</w:t>
      </w:r>
      <w:proofErr w:type="gramEnd"/>
      <w:r w:rsidRPr="0017737B">
        <w:rPr>
          <w:rFonts w:ascii="Tahoma" w:hAnsi="Tahoma" w:cs="Tahoma"/>
          <w:i/>
          <w:sz w:val="16"/>
          <w:szCs w:val="16"/>
        </w:rPr>
        <w:t xml:space="preserve"> обеспечение непредвиденных расходов.</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24. Расходные обязательства муниципального образования возникают в результате:</w:t>
      </w:r>
    </w:p>
    <w:p w:rsidR="0017737B" w:rsidRPr="0017737B" w:rsidRDefault="0017737B" w:rsidP="0017737B">
      <w:pPr>
        <w:pStyle w:val="27"/>
        <w:ind w:firstLine="709"/>
        <w:rPr>
          <w:rFonts w:ascii="Tahoma" w:hAnsi="Tahoma" w:cs="Tahoma"/>
          <w:i/>
          <w:sz w:val="16"/>
          <w:szCs w:val="16"/>
        </w:rPr>
      </w:pPr>
      <w:bookmarkStart w:id="93" w:name="sub_8612"/>
      <w:r w:rsidRPr="0017737B">
        <w:rPr>
          <w:rFonts w:ascii="Tahoma" w:hAnsi="Tahoma" w:cs="Tahoma"/>
          <w:i/>
          <w:sz w:val="16"/>
          <w:szCs w:val="16"/>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17737B" w:rsidRPr="0017737B" w:rsidRDefault="0017737B" w:rsidP="0017737B">
      <w:pPr>
        <w:pStyle w:val="27"/>
        <w:ind w:firstLine="709"/>
        <w:rPr>
          <w:rFonts w:ascii="Tahoma" w:hAnsi="Tahoma" w:cs="Tahoma"/>
          <w:i/>
          <w:sz w:val="16"/>
          <w:szCs w:val="16"/>
        </w:rPr>
      </w:pPr>
      <w:bookmarkStart w:id="94" w:name="sub_8613"/>
      <w:bookmarkEnd w:id="93"/>
      <w:r w:rsidRPr="0017737B">
        <w:rPr>
          <w:rFonts w:ascii="Tahoma" w:hAnsi="Tahoma" w:cs="Tahoma"/>
          <w:i/>
          <w:sz w:val="16"/>
          <w:szCs w:val="16"/>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17737B" w:rsidRPr="0017737B" w:rsidRDefault="0017737B" w:rsidP="0017737B">
      <w:pPr>
        <w:pStyle w:val="27"/>
        <w:ind w:firstLine="709"/>
        <w:rPr>
          <w:rFonts w:ascii="Tahoma" w:hAnsi="Tahoma" w:cs="Tahoma"/>
          <w:i/>
          <w:sz w:val="16"/>
          <w:szCs w:val="16"/>
        </w:rPr>
      </w:pPr>
      <w:bookmarkStart w:id="95" w:name="sub_8614"/>
      <w:bookmarkEnd w:id="94"/>
      <w:r w:rsidRPr="0017737B">
        <w:rPr>
          <w:rFonts w:ascii="Tahoma" w:hAnsi="Tahoma" w:cs="Tahoma"/>
          <w:i/>
          <w:sz w:val="16"/>
          <w:szCs w:val="16"/>
        </w:rPr>
        <w:t>- заключения от имени муниципального образования договоров (соглашений) муниципальными казенными учреждениями.</w:t>
      </w:r>
    </w:p>
    <w:p w:rsidR="0017737B" w:rsidRPr="0017737B" w:rsidRDefault="0017737B" w:rsidP="0017737B">
      <w:pPr>
        <w:pStyle w:val="27"/>
        <w:ind w:firstLine="709"/>
        <w:rPr>
          <w:rFonts w:ascii="Tahoma" w:hAnsi="Tahoma" w:cs="Tahoma"/>
          <w:i/>
          <w:sz w:val="16"/>
          <w:szCs w:val="16"/>
        </w:rPr>
      </w:pPr>
      <w:bookmarkStart w:id="96" w:name="sub_862"/>
      <w:bookmarkEnd w:id="95"/>
      <w:r w:rsidRPr="0017737B">
        <w:rPr>
          <w:rFonts w:ascii="Tahoma" w:hAnsi="Tahoma" w:cs="Tahoma"/>
          <w:i/>
          <w:sz w:val="16"/>
          <w:szCs w:val="16"/>
        </w:rPr>
        <w:t xml:space="preserve"> Расходные обязательства муниципального образования, указанные в абзацах первом и третьем пункта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17737B" w:rsidRPr="0017737B" w:rsidRDefault="0017737B" w:rsidP="0017737B">
      <w:pPr>
        <w:pStyle w:val="27"/>
        <w:ind w:firstLine="709"/>
        <w:rPr>
          <w:rFonts w:ascii="Tahoma" w:hAnsi="Tahoma" w:cs="Tahoma"/>
          <w:i/>
          <w:sz w:val="16"/>
          <w:szCs w:val="16"/>
        </w:rPr>
      </w:pPr>
      <w:bookmarkStart w:id="97" w:name="sub_863"/>
      <w:bookmarkEnd w:id="96"/>
      <w:r w:rsidRPr="0017737B">
        <w:rPr>
          <w:rFonts w:ascii="Tahoma" w:hAnsi="Tahoma" w:cs="Tahoma"/>
          <w:i/>
          <w:sz w:val="16"/>
          <w:szCs w:val="16"/>
        </w:rPr>
        <w:t xml:space="preserve"> </w:t>
      </w:r>
      <w:proofErr w:type="gramStart"/>
      <w:r w:rsidRPr="0017737B">
        <w:rPr>
          <w:rFonts w:ascii="Tahoma" w:hAnsi="Tahoma" w:cs="Tahoma"/>
          <w:i/>
          <w:sz w:val="16"/>
          <w:szCs w:val="16"/>
        </w:rPr>
        <w:t>Расходные обязательства муниципального образования, указанные в абзаце втором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статьей 140 Бюджетного Кодекса.</w:t>
      </w:r>
      <w:proofErr w:type="gramEnd"/>
    </w:p>
    <w:p w:rsidR="0017737B" w:rsidRPr="0017737B" w:rsidRDefault="0017737B" w:rsidP="0017737B">
      <w:pPr>
        <w:pStyle w:val="27"/>
        <w:ind w:firstLine="709"/>
        <w:rPr>
          <w:rFonts w:ascii="Tahoma" w:hAnsi="Tahoma" w:cs="Tahoma"/>
          <w:i/>
          <w:sz w:val="16"/>
          <w:szCs w:val="16"/>
        </w:rPr>
      </w:pPr>
      <w:bookmarkStart w:id="98" w:name="sub_8632"/>
      <w:bookmarkEnd w:id="97"/>
      <w:r w:rsidRPr="0017737B">
        <w:rPr>
          <w:rFonts w:ascii="Tahoma" w:hAnsi="Tahoma" w:cs="Tahoma"/>
          <w:i/>
          <w:sz w:val="16"/>
          <w:szCs w:val="16"/>
        </w:rPr>
        <w:t>В случае</w:t>
      </w:r>
      <w:proofErr w:type="gramStart"/>
      <w:r w:rsidRPr="0017737B">
        <w:rPr>
          <w:rFonts w:ascii="Tahoma" w:hAnsi="Tahoma" w:cs="Tahoma"/>
          <w:i/>
          <w:sz w:val="16"/>
          <w:szCs w:val="16"/>
        </w:rPr>
        <w:t>,</w:t>
      </w:r>
      <w:proofErr w:type="gramEnd"/>
      <w:r w:rsidRPr="0017737B">
        <w:rPr>
          <w:rFonts w:ascii="Tahoma" w:hAnsi="Tahoma" w:cs="Tahoma"/>
          <w:i/>
          <w:sz w:val="16"/>
          <w:szCs w:val="16"/>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bookmarkEnd w:id="98"/>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25. Установить, что заключение и оплата договоров, исполнение которых осуществляется за счет средств бюджета Чапаевского сельского поселения Красносельского муниципального района Костромской области, производится в пределах утвержденных ими лимитов бюджетных обязательств в соответствии с ведомственной, функциональной и экономической классификацией расходов с учетом принятых и неисполненных обязательств.</w:t>
      </w:r>
    </w:p>
    <w:p w:rsidR="0017737B" w:rsidRPr="0017737B" w:rsidRDefault="0017737B" w:rsidP="0017737B">
      <w:pPr>
        <w:pStyle w:val="27"/>
        <w:ind w:firstLine="709"/>
        <w:rPr>
          <w:rFonts w:ascii="Tahoma" w:hAnsi="Tahoma" w:cs="Tahoma"/>
          <w:i/>
          <w:sz w:val="16"/>
          <w:szCs w:val="16"/>
        </w:rPr>
      </w:pPr>
      <w:proofErr w:type="gramStart"/>
      <w:r w:rsidRPr="0017737B">
        <w:rPr>
          <w:rFonts w:ascii="Tahoma" w:hAnsi="Tahoma" w:cs="Tahoma"/>
          <w:i/>
          <w:sz w:val="16"/>
          <w:szCs w:val="16"/>
        </w:rPr>
        <w:t>Обязательства, вытекающие из договоров, исполнение которых осуществляется за счет средств бюджета Чапаевского сельского поселения Красносельского муниципального района Костромской области, принятые казенными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бюджета Чапаевского сельского поселения Красносельского муниципального района Костромской области на 2024 год.</w:t>
      </w:r>
      <w:proofErr w:type="gramEnd"/>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Учет обязательств, подлежащих исполнению за счет </w:t>
      </w:r>
      <w:proofErr w:type="gramStart"/>
      <w:r w:rsidRPr="0017737B">
        <w:rPr>
          <w:rFonts w:ascii="Tahoma" w:hAnsi="Tahoma" w:cs="Tahoma"/>
          <w:i/>
          <w:sz w:val="16"/>
          <w:szCs w:val="16"/>
        </w:rPr>
        <w:t>средств бюджета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 xml:space="preserve"> казенными  учреждениями и органами местного самоуправления муниципального образования, финансируемых из бюджета Чапаевского сельского поселения Красносельского муниципального района Костромской области на основании смет доходов и расходов, обеспечивается через орган, осуществляющий кассовое обслуживание исполнения местного бюджета.</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Орган,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 нарушающих установленный порядок учета бюджетных обязательств, подлежащих исполнению за счет средств местного бюджета.</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Договор, заключенный казенными учреждениями или органами местного самоуправления с нарушением требований данной статьи, либо его часть, устанавливающая повышенные обязательства местного бюджета, подлежат признанию не действительными по иску вышестоящей организации или финансового органа администрации Чапаевского сельского поселения Красносельского муниципального района Костромской области.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26. Установить, что в 2024 году органы местного самоуправления Чапаевского сельского поселения Красносельского муниципального района Костромской области не вправе принимать решения по увеличению численности муниципальных служащих и работников учреждений, находящихся в ведении </w:t>
      </w:r>
      <w:proofErr w:type="gramStart"/>
      <w:r w:rsidRPr="0017737B">
        <w:rPr>
          <w:rFonts w:ascii="Tahoma" w:hAnsi="Tahoma" w:cs="Tahoma"/>
          <w:i/>
          <w:sz w:val="16"/>
          <w:szCs w:val="16"/>
        </w:rPr>
        <w:t>органов местного самоуправления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 xml:space="preserve"> при отсутствии источников финансирования.</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27. Установить, что получатели средств бюджета сельского поселения при заключении договоров (муниципальных контрактов) на поставку товаров, работ, услуг, подлежащих оплате за счёт средств бюджета сельского поселения, вправе предусматривать авансовые платежи:</w:t>
      </w:r>
    </w:p>
    <w:p w:rsidR="0017737B" w:rsidRPr="0017737B" w:rsidRDefault="0017737B" w:rsidP="0017737B">
      <w:pPr>
        <w:pStyle w:val="27"/>
        <w:ind w:firstLine="709"/>
        <w:rPr>
          <w:rFonts w:ascii="Tahoma" w:hAnsi="Tahoma" w:cs="Tahoma"/>
          <w:i/>
          <w:sz w:val="16"/>
          <w:szCs w:val="16"/>
        </w:rPr>
      </w:pPr>
      <w:proofErr w:type="gramStart"/>
      <w:r w:rsidRPr="0017737B">
        <w:rPr>
          <w:rFonts w:ascii="Tahoma" w:hAnsi="Tahoma" w:cs="Tahoma"/>
          <w:i/>
          <w:sz w:val="16"/>
          <w:szCs w:val="16"/>
        </w:rPr>
        <w:t>- в размере до 100 процентов суммы договора (контракта) – по договорам (контрактам) о предоставлении услуг связи, услуг хостинга и услуг регистрации и продления доменных имён, о подписке на печатные (электронные) издания и об их приобретении, о приобретении горюче-смазочных материалов, путёвок на санаторно-курортное лечение, путёвок на организацию отдыха и оздоровления детей, об обучении на курсах повышения квалификации и профессиональной переподготовке, об участии</w:t>
      </w:r>
      <w:proofErr w:type="gramEnd"/>
      <w:r w:rsidRPr="0017737B">
        <w:rPr>
          <w:rFonts w:ascii="Tahoma" w:hAnsi="Tahoma" w:cs="Tahoma"/>
          <w:i/>
          <w:sz w:val="16"/>
          <w:szCs w:val="16"/>
        </w:rPr>
        <w:t xml:space="preserve"> </w:t>
      </w:r>
      <w:proofErr w:type="gramStart"/>
      <w:r w:rsidRPr="0017737B">
        <w:rPr>
          <w:rFonts w:ascii="Tahoma" w:hAnsi="Tahoma" w:cs="Tahoma"/>
          <w:i/>
          <w:sz w:val="16"/>
          <w:szCs w:val="16"/>
        </w:rPr>
        <w:t>в семинарах и форумах, об оказании информационно-консультационных услуг, по договорам обязательного страхования гражданской ответственности владельцев транспортных средств, по договорам за проведение государственной экспертизы и (или) проверки достоверности определения сметной стоимости на строительные, ремонтные и пуско-наладочные работы, на оплату организационного взноса, заявочного (целевого) взноса за участие в спортивных соревнованиях, по договорам на работы по замене, ремонту, поверке приборов учета, используемых энергетических</w:t>
      </w:r>
      <w:proofErr w:type="gramEnd"/>
      <w:r w:rsidRPr="0017737B">
        <w:rPr>
          <w:rFonts w:ascii="Tahoma" w:hAnsi="Tahoma" w:cs="Tahoma"/>
          <w:i/>
          <w:sz w:val="16"/>
          <w:szCs w:val="16"/>
        </w:rPr>
        <w:t xml:space="preserve"> </w:t>
      </w:r>
      <w:proofErr w:type="gramStart"/>
      <w:r w:rsidRPr="0017737B">
        <w:rPr>
          <w:rFonts w:ascii="Tahoma" w:hAnsi="Tahoma" w:cs="Tahoma"/>
          <w:i/>
          <w:sz w:val="16"/>
          <w:szCs w:val="16"/>
        </w:rPr>
        <w:t>ресурсов</w:t>
      </w:r>
      <w:proofErr w:type="gramEnd"/>
      <w:r w:rsidRPr="0017737B">
        <w:rPr>
          <w:rFonts w:ascii="Tahoma" w:hAnsi="Tahoma" w:cs="Tahoma"/>
          <w:i/>
          <w:sz w:val="16"/>
          <w:szCs w:val="16"/>
        </w:rPr>
        <w:t xml:space="preserve"> а также по договорам, подлежащим оплате за счёт резервного фонда администрации сельского поселения.</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в размере до 70 процентов стоимости электрической энергии (мощности) в подлежащем оплате объеме покупки в месяце, за который осуществляется оплата.</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в размере не более 30 процентов суммы договора (контракта), если иное не предусмотрено действующим законодательством - по остальным договорам (контрактам).</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 xml:space="preserve">28. </w:t>
      </w:r>
      <w:proofErr w:type="gramStart"/>
      <w:r w:rsidRPr="0017737B">
        <w:rPr>
          <w:rFonts w:ascii="Tahoma" w:hAnsi="Tahoma" w:cs="Tahoma"/>
          <w:i/>
          <w:sz w:val="16"/>
          <w:szCs w:val="16"/>
        </w:rPr>
        <w:t>Предоставить право финансовому органу Чапаевского сельского поселения Красносельского муниципального района Костромской области, в случае изменения в 2024 году бюджетной классификации доходов бюджетов Российской Федерации и (или) классификации источников финансирования дефицитов бюджетов Российской Федерации и (или) классификации расходов бюджетов Российской Федерации вносить соответствующие изменения в перечень главных администраторов поступлений в бюджет Чапаевского сельского поселения Красносельского муниципального района Костромской области, а также</w:t>
      </w:r>
      <w:proofErr w:type="gramEnd"/>
      <w:r w:rsidRPr="0017737B">
        <w:rPr>
          <w:rFonts w:ascii="Tahoma" w:hAnsi="Tahoma" w:cs="Tahoma"/>
          <w:i/>
          <w:sz w:val="16"/>
          <w:szCs w:val="16"/>
        </w:rPr>
        <w:t xml:space="preserve"> закрепленных за ними кодов бюджетной классификации доходов бюджетов Российской Федерации и (или) классификации </w:t>
      </w:r>
      <w:proofErr w:type="gramStart"/>
      <w:r w:rsidRPr="0017737B">
        <w:rPr>
          <w:rFonts w:ascii="Tahoma" w:hAnsi="Tahoma" w:cs="Tahoma"/>
          <w:i/>
          <w:sz w:val="16"/>
          <w:szCs w:val="16"/>
        </w:rPr>
        <w:t>источников финансирования дефицитов бюджетов Российской Федерации</w:t>
      </w:r>
      <w:proofErr w:type="gramEnd"/>
      <w:r w:rsidRPr="0017737B">
        <w:rPr>
          <w:rFonts w:ascii="Tahoma" w:hAnsi="Tahoma" w:cs="Tahoma"/>
          <w:i/>
          <w:sz w:val="16"/>
          <w:szCs w:val="16"/>
        </w:rPr>
        <w:t xml:space="preserve"> с последующим внесением изменений в настоящее решение.</w:t>
      </w:r>
    </w:p>
    <w:p w:rsidR="0017737B" w:rsidRPr="0017737B" w:rsidRDefault="0017737B" w:rsidP="0017737B">
      <w:pPr>
        <w:pStyle w:val="27"/>
        <w:ind w:firstLine="709"/>
        <w:rPr>
          <w:rFonts w:ascii="Tahoma" w:hAnsi="Tahoma" w:cs="Tahoma"/>
          <w:i/>
          <w:sz w:val="16"/>
          <w:szCs w:val="16"/>
        </w:rPr>
      </w:pPr>
      <w:r w:rsidRPr="0017737B">
        <w:rPr>
          <w:rFonts w:ascii="Tahoma" w:hAnsi="Tahoma" w:cs="Tahoma"/>
          <w:bCs/>
          <w:i/>
          <w:sz w:val="16"/>
          <w:szCs w:val="16"/>
        </w:rPr>
        <w:t xml:space="preserve">29. </w:t>
      </w:r>
      <w:r w:rsidRPr="0017737B">
        <w:rPr>
          <w:rFonts w:ascii="Tahoma" w:hAnsi="Tahoma" w:cs="Tahoma"/>
          <w:i/>
          <w:sz w:val="16"/>
          <w:szCs w:val="16"/>
        </w:rPr>
        <w:t>Установить, что администрация сельского поселения выступает в суде от имени казны Чапаевского сельского поселения Красносельского муниципального района Костромской области.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Выплаты средств по исполнительным листам, предъявленным к казне, производить за счет казны Чапаевского сельского поселения Красносельского муниципального района Костромской области с лицевого счета администрации сельского поселения в пределах средств.</w:t>
      </w:r>
    </w:p>
    <w:p w:rsidR="0017737B" w:rsidRPr="0017737B" w:rsidRDefault="0017737B" w:rsidP="0017737B">
      <w:pPr>
        <w:pStyle w:val="27"/>
        <w:ind w:firstLine="709"/>
        <w:rPr>
          <w:rFonts w:ascii="Tahoma" w:hAnsi="Tahoma" w:cs="Tahoma"/>
          <w:i/>
          <w:sz w:val="16"/>
          <w:szCs w:val="16"/>
        </w:rPr>
      </w:pPr>
      <w:r w:rsidRPr="0017737B">
        <w:rPr>
          <w:rFonts w:ascii="Tahoma" w:hAnsi="Tahoma" w:cs="Tahoma"/>
          <w:bCs/>
          <w:i/>
          <w:sz w:val="16"/>
          <w:szCs w:val="16"/>
        </w:rPr>
        <w:lastRenderedPageBreak/>
        <w:t xml:space="preserve">30. </w:t>
      </w:r>
      <w:r w:rsidRPr="0017737B">
        <w:rPr>
          <w:rFonts w:ascii="Tahoma" w:hAnsi="Tahoma" w:cs="Tahoma"/>
          <w:i/>
          <w:sz w:val="16"/>
          <w:szCs w:val="16"/>
        </w:rPr>
        <w:t>Установить, что сводная бюджетная роспись по доходам, расходам и источникам финансирования утверждается в соответствии с положением «О бюджетном процессе в Чапаевском сельском поселении Красносельского муниципального района Костромской области».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Утвержденные показатели сводной бюджетной росписи должны соответствовать решению о бюджете.</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31. Установить, что исполнение бюджета сельского поселения по казначейской системе осуществляется администрацией сельского поселения с использованием лицевых счетов бюджетных средств, открытых в органе, осуществляющем кассовое обслуживание исполнения бюджета сельского поселения и в соответствии с законодательством Российской Федерации и законодательством Костромской области.</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Установить, что кассовое обслуживание исполнения бюджета сельского поселения осуществляется уполномоченным органом, на основании соглашения и на безвозмездной основе.</w:t>
      </w:r>
    </w:p>
    <w:p w:rsidR="0017737B" w:rsidRPr="0017737B" w:rsidRDefault="0017737B" w:rsidP="0017737B">
      <w:pPr>
        <w:pStyle w:val="27"/>
        <w:ind w:firstLine="709"/>
        <w:rPr>
          <w:rFonts w:ascii="Tahoma" w:hAnsi="Tahoma" w:cs="Tahoma"/>
          <w:i/>
          <w:sz w:val="16"/>
          <w:szCs w:val="16"/>
        </w:rPr>
      </w:pPr>
      <w:r w:rsidRPr="0017737B">
        <w:rPr>
          <w:rFonts w:ascii="Tahoma" w:hAnsi="Tahoma" w:cs="Tahoma"/>
          <w:i/>
          <w:sz w:val="16"/>
          <w:szCs w:val="16"/>
        </w:rPr>
        <w:t>32. Направить настоящее решение для подписания и официального опубликования главе поселения Г.А. Смирновой.</w:t>
      </w:r>
    </w:p>
    <w:p w:rsidR="0017737B" w:rsidRPr="0017737B" w:rsidRDefault="0017737B" w:rsidP="0017737B">
      <w:pPr>
        <w:pStyle w:val="27"/>
        <w:ind w:firstLine="709"/>
        <w:rPr>
          <w:rFonts w:ascii="Tahoma" w:hAnsi="Tahoma" w:cs="Tahoma"/>
          <w:i/>
          <w:sz w:val="16"/>
          <w:szCs w:val="16"/>
        </w:rPr>
      </w:pPr>
      <w:r w:rsidRPr="0017737B">
        <w:rPr>
          <w:rFonts w:ascii="Tahoma" w:hAnsi="Tahoma" w:cs="Tahoma"/>
          <w:bCs/>
          <w:i/>
          <w:sz w:val="16"/>
          <w:szCs w:val="16"/>
        </w:rPr>
        <w:t xml:space="preserve">33. </w:t>
      </w:r>
      <w:r w:rsidRPr="0017737B">
        <w:rPr>
          <w:rFonts w:ascii="Tahoma" w:hAnsi="Tahoma" w:cs="Tahoma"/>
          <w:i/>
          <w:sz w:val="16"/>
          <w:szCs w:val="16"/>
        </w:rPr>
        <w:t xml:space="preserve">Контроль за исполнением настоящего решения возложить на председателя комиссии экономике, налогам и сборам </w:t>
      </w:r>
      <w:proofErr w:type="gramStart"/>
      <w:r w:rsidRPr="0017737B">
        <w:rPr>
          <w:rFonts w:ascii="Tahoma" w:hAnsi="Tahoma" w:cs="Tahoma"/>
          <w:i/>
          <w:sz w:val="16"/>
          <w:szCs w:val="16"/>
        </w:rPr>
        <w:t>Совета депутатов Чапаевского сельского поселения Красносельского муниципального района Костромской области</w:t>
      </w:r>
      <w:proofErr w:type="gramEnd"/>
      <w:r w:rsidRPr="0017737B">
        <w:rPr>
          <w:rFonts w:ascii="Tahoma" w:hAnsi="Tahoma" w:cs="Tahoma"/>
          <w:i/>
          <w:sz w:val="16"/>
          <w:szCs w:val="16"/>
        </w:rPr>
        <w:t xml:space="preserve"> </w:t>
      </w:r>
      <w:proofErr w:type="spellStart"/>
      <w:r w:rsidRPr="0017737B">
        <w:rPr>
          <w:rFonts w:ascii="Tahoma" w:hAnsi="Tahoma" w:cs="Tahoma"/>
          <w:i/>
          <w:sz w:val="16"/>
          <w:szCs w:val="16"/>
        </w:rPr>
        <w:t>Староверова</w:t>
      </w:r>
      <w:proofErr w:type="spellEnd"/>
      <w:r w:rsidRPr="0017737B">
        <w:rPr>
          <w:rFonts w:ascii="Tahoma" w:hAnsi="Tahoma" w:cs="Tahoma"/>
          <w:i/>
          <w:sz w:val="16"/>
          <w:szCs w:val="16"/>
        </w:rPr>
        <w:t xml:space="preserve"> Д.Л..</w:t>
      </w:r>
    </w:p>
    <w:p w:rsidR="00FA4EAA" w:rsidRDefault="0017737B" w:rsidP="00FA4EAA">
      <w:pPr>
        <w:pStyle w:val="27"/>
        <w:ind w:firstLine="709"/>
        <w:rPr>
          <w:rFonts w:ascii="Tahoma" w:hAnsi="Tahoma" w:cs="Tahoma"/>
          <w:bCs/>
          <w:i/>
          <w:sz w:val="16"/>
          <w:szCs w:val="16"/>
        </w:rPr>
      </w:pPr>
      <w:r w:rsidRPr="0017737B">
        <w:rPr>
          <w:rFonts w:ascii="Tahoma" w:hAnsi="Tahoma" w:cs="Tahoma"/>
          <w:i/>
          <w:sz w:val="16"/>
          <w:szCs w:val="16"/>
        </w:rPr>
        <w:t>34. Решение о принятом бюджете вступает в силу с 1 января 2024 года.</w:t>
      </w:r>
    </w:p>
    <w:p w:rsidR="0017737B" w:rsidRPr="00FA4EAA" w:rsidRDefault="0017737B" w:rsidP="00FA4EAA">
      <w:pPr>
        <w:pStyle w:val="27"/>
        <w:ind w:firstLine="709"/>
        <w:rPr>
          <w:rFonts w:ascii="Tahoma" w:hAnsi="Tahoma" w:cs="Tahoma"/>
          <w:bCs/>
          <w:i/>
          <w:sz w:val="16"/>
          <w:szCs w:val="16"/>
        </w:rPr>
      </w:pPr>
      <w:r w:rsidRPr="0017737B">
        <w:rPr>
          <w:rFonts w:ascii="Tahoma" w:hAnsi="Tahoma" w:cs="Tahoma"/>
          <w:i/>
          <w:sz w:val="16"/>
          <w:szCs w:val="16"/>
        </w:rPr>
        <w:t>Глав</w:t>
      </w:r>
      <w:r w:rsidR="00FA4EAA">
        <w:rPr>
          <w:rFonts w:ascii="Tahoma" w:hAnsi="Tahoma" w:cs="Tahoma"/>
          <w:i/>
          <w:sz w:val="16"/>
          <w:szCs w:val="16"/>
        </w:rPr>
        <w:t xml:space="preserve">а поселения </w:t>
      </w:r>
      <w:r w:rsidRPr="0017737B">
        <w:rPr>
          <w:rFonts w:ascii="Tahoma" w:hAnsi="Tahoma" w:cs="Tahoma"/>
          <w:i/>
          <w:sz w:val="16"/>
          <w:szCs w:val="16"/>
        </w:rPr>
        <w:t>Г.А.Смирнова</w:t>
      </w:r>
    </w:p>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Приложение 1</w:t>
      </w:r>
      <w:proofErr w:type="gramStart"/>
      <w:r w:rsidR="00FA4EAA">
        <w:rPr>
          <w:rFonts w:ascii="Tahoma" w:hAnsi="Tahoma" w:cs="Tahoma"/>
          <w:i/>
          <w:sz w:val="16"/>
          <w:szCs w:val="16"/>
        </w:rPr>
        <w:t xml:space="preserve"> К</w:t>
      </w:r>
      <w:proofErr w:type="gramEnd"/>
      <w:r w:rsidR="00FA4EAA">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w:t>
      </w:r>
      <w:r w:rsidR="00FA4EAA">
        <w:rPr>
          <w:rFonts w:ascii="Tahoma" w:hAnsi="Tahoma" w:cs="Tahoma"/>
          <w:i/>
          <w:sz w:val="16"/>
          <w:szCs w:val="16"/>
        </w:rPr>
        <w:t xml:space="preserve">ельского муниципального района  </w:t>
      </w:r>
      <w:r w:rsidRPr="0017737B">
        <w:rPr>
          <w:rFonts w:ascii="Tahoma" w:hAnsi="Tahoma" w:cs="Tahoma"/>
          <w:i/>
          <w:sz w:val="16"/>
          <w:szCs w:val="16"/>
        </w:rPr>
        <w:t>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Объем поступлений доходов в бюджет Чапаевского сельского поселения Красносельского муниципальн</w:t>
      </w:r>
      <w:r w:rsidR="00FA4EAA">
        <w:rPr>
          <w:rFonts w:ascii="Tahoma" w:hAnsi="Tahoma" w:cs="Tahoma"/>
          <w:i/>
          <w:sz w:val="16"/>
          <w:szCs w:val="16"/>
        </w:rPr>
        <w:t>ого района Костромской области по основным источникам</w:t>
      </w:r>
      <w:proofErr w:type="gramStart"/>
      <w:r w:rsidR="00FA4EAA">
        <w:rPr>
          <w:rFonts w:ascii="Tahoma" w:hAnsi="Tahoma" w:cs="Tahoma"/>
          <w:i/>
          <w:sz w:val="16"/>
          <w:szCs w:val="16"/>
        </w:rPr>
        <w:t xml:space="preserve"> </w:t>
      </w:r>
      <w:r w:rsidRPr="0017737B">
        <w:rPr>
          <w:rFonts w:ascii="Tahoma" w:hAnsi="Tahoma" w:cs="Tahoma"/>
          <w:i/>
          <w:sz w:val="16"/>
          <w:szCs w:val="16"/>
        </w:rPr>
        <w:t>Н</w:t>
      </w:r>
      <w:proofErr w:type="gramEnd"/>
      <w:r w:rsidRPr="0017737B">
        <w:rPr>
          <w:rFonts w:ascii="Tahoma" w:hAnsi="Tahoma" w:cs="Tahoma"/>
          <w:i/>
          <w:sz w:val="16"/>
          <w:szCs w:val="16"/>
        </w:rPr>
        <w:t>а 2024 год</w:t>
      </w:r>
    </w:p>
    <w:p w:rsidR="0017737B" w:rsidRPr="0017737B" w:rsidRDefault="0017737B" w:rsidP="0017737B">
      <w:pPr>
        <w:pStyle w:val="27"/>
        <w:rPr>
          <w:rFonts w:ascii="Tahoma" w:hAnsi="Tahoma" w:cs="Tahoma"/>
          <w:i/>
          <w:sz w:val="16"/>
          <w:szCs w:val="16"/>
        </w:rPr>
      </w:pPr>
    </w:p>
    <w:tbl>
      <w:tblPr>
        <w:tblW w:w="10231" w:type="dxa"/>
        <w:tblInd w:w="108" w:type="dxa"/>
        <w:tblLayout w:type="fixed"/>
        <w:tblLook w:val="0000" w:firstRow="0" w:lastRow="0" w:firstColumn="0" w:lastColumn="0" w:noHBand="0" w:noVBand="0"/>
      </w:tblPr>
      <w:tblGrid>
        <w:gridCol w:w="2391"/>
        <w:gridCol w:w="6596"/>
        <w:gridCol w:w="1244"/>
      </w:tblGrid>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 бюджетной классификации</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 дохода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1 00 00000 00 0000 000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 xml:space="preserve">алоговые и </w:t>
            </w:r>
            <w:proofErr w:type="spellStart"/>
            <w:r w:rsidR="00FA4EAA" w:rsidRPr="0017737B">
              <w:rPr>
                <w:rFonts w:ascii="Tahoma" w:hAnsi="Tahoma" w:cs="Tahoma"/>
                <w:i/>
                <w:sz w:val="16"/>
                <w:szCs w:val="16"/>
              </w:rPr>
              <w:t>неналовые</w:t>
            </w:r>
            <w:proofErr w:type="spellEnd"/>
            <w:r w:rsidR="00FA4EAA" w:rsidRPr="0017737B">
              <w:rPr>
                <w:rFonts w:ascii="Tahoma" w:hAnsi="Tahoma" w:cs="Tahoma"/>
                <w:i/>
                <w:sz w:val="16"/>
                <w:szCs w:val="16"/>
              </w:rPr>
              <w:t xml:space="preserve">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5 243 300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алог на прибыль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1 285 000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1 01 02000 01 0000 110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1 285 000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1 01 02010 01 0000 110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1 057 000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1 01 02020 01 0000 110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w:t>
            </w:r>
            <w:r w:rsidRPr="0017737B">
              <w:rPr>
                <w:rFonts w:ascii="Tahoma" w:hAnsi="Tahoma" w:cs="Tahoma"/>
                <w:i/>
                <w:sz w:val="16"/>
                <w:szCs w:val="16"/>
              </w:rPr>
              <w:t>9</w:t>
            </w:r>
            <w:r w:rsidRPr="0017737B">
              <w:rPr>
                <w:rFonts w:ascii="Tahoma" w:hAnsi="Tahoma" w:cs="Tahoma"/>
                <w:i/>
                <w:sz w:val="16"/>
                <w:szCs w:val="16"/>
                <w:lang w:val="en-US"/>
              </w:rPr>
              <w:t>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1 01 02030 01 0000 110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r w:rsidRPr="0017737B">
              <w:rPr>
                <w:rFonts w:ascii="Tahoma" w:hAnsi="Tahoma" w:cs="Tahoma"/>
                <w:i/>
                <w:sz w:val="16"/>
                <w:szCs w:val="16"/>
                <w:lang w:val="en-US"/>
              </w:rPr>
              <w:t xml:space="preserve"> </w:t>
            </w:r>
            <w:r w:rsidRPr="0017737B">
              <w:rPr>
                <w:rFonts w:ascii="Tahoma" w:hAnsi="Tahoma" w:cs="Tahoma"/>
                <w:i/>
                <w:sz w:val="16"/>
                <w:szCs w:val="16"/>
              </w:rPr>
              <w:t>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1 01 02080 01 0000 110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 xml:space="preserve">алоги на товары (работы, услуги), реализуемые на территории </w:t>
            </w:r>
            <w:r w:rsidRPr="0017737B">
              <w:rPr>
                <w:rFonts w:ascii="Tahoma" w:hAnsi="Tahoma" w:cs="Tahoma"/>
                <w:i/>
                <w:sz w:val="16"/>
                <w:szCs w:val="16"/>
              </w:rPr>
              <w:t>Р</w:t>
            </w:r>
            <w:r w:rsidR="00FA4EAA" w:rsidRPr="0017737B">
              <w:rPr>
                <w:rFonts w:ascii="Tahoma" w:hAnsi="Tahoma" w:cs="Tahoma"/>
                <w:i/>
                <w:sz w:val="16"/>
                <w:szCs w:val="16"/>
              </w:rPr>
              <w:t>оссийской</w:t>
            </w:r>
            <w:r w:rsidRPr="0017737B">
              <w:rPr>
                <w:rFonts w:ascii="Tahoma" w:hAnsi="Tahoma" w:cs="Tahoma"/>
                <w:i/>
                <w:sz w:val="16"/>
                <w:szCs w:val="16"/>
              </w:rPr>
              <w:t xml:space="preserve"> </w:t>
            </w:r>
            <w:r w:rsidR="00FA4EAA" w:rsidRPr="0017737B">
              <w:rPr>
                <w:rFonts w:ascii="Tahoma" w:hAnsi="Tahoma" w:cs="Tahoma"/>
                <w:i/>
                <w:sz w:val="16"/>
                <w:szCs w:val="16"/>
              </w:rPr>
              <w:t>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1 03 02000 01 0000 110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1 03 02230 01 0000 110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1 03 02231 01 0000 110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1 03 02240 01 0000 110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моторные масла для дизельных и (или) карбюраторных (</w:t>
            </w:r>
            <w:proofErr w:type="spellStart"/>
            <w:r w:rsidRPr="0017737B">
              <w:rPr>
                <w:rFonts w:ascii="Tahoma" w:hAnsi="Tahoma" w:cs="Tahoma"/>
                <w:i/>
                <w:sz w:val="16"/>
                <w:szCs w:val="16"/>
              </w:rPr>
              <w:t>инжекторных</w:t>
            </w:r>
            <w:proofErr w:type="spellEnd"/>
            <w:r w:rsidRPr="0017737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1 03 02241 01 0000 110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моторные масла для дизельных и (или) карбюраторных (</w:t>
            </w:r>
            <w:proofErr w:type="spellStart"/>
            <w:r w:rsidRPr="0017737B">
              <w:rPr>
                <w:rFonts w:ascii="Tahoma" w:hAnsi="Tahoma" w:cs="Tahoma"/>
                <w:i/>
                <w:sz w:val="16"/>
                <w:szCs w:val="16"/>
              </w:rPr>
              <w:t>инжекторных</w:t>
            </w:r>
            <w:proofErr w:type="spellEnd"/>
            <w:r w:rsidRPr="0017737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1 03 02250 01 0000 110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567 500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1 03 02251 01 0000 110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17737B">
              <w:rPr>
                <w:rFonts w:ascii="Tahoma" w:hAnsi="Tahoma" w:cs="Tahoma"/>
                <w:i/>
                <w:sz w:val="16"/>
                <w:szCs w:val="16"/>
              </w:rPr>
              <w:lastRenderedPageBreak/>
              <w:t xml:space="preserve">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567 500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1 03 02260 01 0000 110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1 03 02261 01 0000 110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НАЛОГИ НА СОВОКУПНЫЙ ДОХОД</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639 800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1 05 01000 00 0000 110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в связи с применением упрощенной системы налогообложения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638 300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1 05 01010 01 0000 110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201 800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1 05 01011 01 0000 110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201 800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1 05 01020 01 0000 110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436 500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1 05  01021 01 0000 110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436 500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1 05  03000 01 0000 110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1 5</w:t>
            </w:r>
            <w:r w:rsidRPr="0017737B">
              <w:rPr>
                <w:rFonts w:ascii="Tahoma" w:hAnsi="Tahoma" w:cs="Tahoma"/>
                <w:i/>
                <w:sz w:val="16"/>
                <w:szCs w:val="16"/>
                <w:lang w:val="en-US"/>
              </w:rPr>
              <w:t>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1 05  03010 01 0000 110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1 5</w:t>
            </w:r>
            <w:r w:rsidRPr="0017737B">
              <w:rPr>
                <w:rFonts w:ascii="Tahoma" w:hAnsi="Tahoma" w:cs="Tahoma"/>
                <w:i/>
                <w:sz w:val="16"/>
                <w:szCs w:val="16"/>
                <w:lang w:val="en-US"/>
              </w:rPr>
              <w:t>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НАЛОГИ НА ИМУЩЕСТВО</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2 202 500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1 06 01000 00 0000 110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имущество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433 500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1 06 01030 10 0000 110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433 500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1 06 06000 00 0000 110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1 769 000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1 06 06030 00 0000 110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c организаций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942 000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1 06 06033 10 0000 110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942 000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1 06 06040 00 0000 110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827</w:t>
            </w:r>
            <w:r w:rsidRPr="0017737B">
              <w:rPr>
                <w:rFonts w:ascii="Tahoma" w:hAnsi="Tahoma" w:cs="Tahoma"/>
                <w:i/>
                <w:sz w:val="16"/>
                <w:szCs w:val="16"/>
                <w:lang w:val="en-US"/>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1 06 06043 10 0000 110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827</w:t>
            </w:r>
            <w:r w:rsidRPr="0017737B">
              <w:rPr>
                <w:rFonts w:ascii="Tahoma" w:hAnsi="Tahoma" w:cs="Tahoma"/>
                <w:i/>
                <w:sz w:val="16"/>
                <w:szCs w:val="16"/>
                <w:lang w:val="en-US"/>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59 500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1 11 05000 00 0000 120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53 500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1 11 05030 00 0000 120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41 500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1 11 05035 10 0000 120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41 500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1 11 05300 00 0000 120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12 000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1 11 05325 10 0000 120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12 000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1 11 09000 00 0000 120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1 11 0904000 0000 120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1 11 09045 10 0000 120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6 000</w:t>
            </w:r>
          </w:p>
          <w:p w:rsidR="0017737B" w:rsidRPr="0017737B" w:rsidRDefault="0017737B" w:rsidP="0017737B">
            <w:pPr>
              <w:pStyle w:val="27"/>
              <w:rPr>
                <w:rFonts w:ascii="Tahoma" w:hAnsi="Tahoma" w:cs="Tahoma"/>
                <w:i/>
                <w:sz w:val="16"/>
                <w:szCs w:val="16"/>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ОКАЗАНИЯ ПЛАТНЫХ УСЛУГ (РАБОТ) И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7</w:t>
            </w:r>
            <w:r w:rsidRPr="0017737B">
              <w:rPr>
                <w:rFonts w:ascii="Tahoma" w:hAnsi="Tahoma" w:cs="Tahoma"/>
                <w:i/>
                <w:sz w:val="16"/>
                <w:szCs w:val="16"/>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1 13 02000 00 0000 130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7</w:t>
            </w:r>
            <w:r w:rsidRPr="0017737B">
              <w:rPr>
                <w:rFonts w:ascii="Tahoma" w:hAnsi="Tahoma" w:cs="Tahoma"/>
                <w:i/>
                <w:sz w:val="16"/>
                <w:szCs w:val="16"/>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1 13 02060 00 0000 130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7</w:t>
            </w:r>
            <w:r w:rsidRPr="0017737B">
              <w:rPr>
                <w:rFonts w:ascii="Tahoma" w:hAnsi="Tahoma" w:cs="Tahoma"/>
                <w:i/>
                <w:sz w:val="16"/>
                <w:szCs w:val="16"/>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1 13 02065 10 0000 130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7</w:t>
            </w:r>
            <w:r w:rsidRPr="0017737B">
              <w:rPr>
                <w:rFonts w:ascii="Tahoma" w:hAnsi="Tahoma" w:cs="Tahoma"/>
                <w:i/>
                <w:sz w:val="16"/>
                <w:szCs w:val="16"/>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2 00 00000 00 0000 000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5 440 510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БЕЗВОЗМЕЗДНЫЕ ПОСТУПЛЕНИЯ ОТ ДРУГИХ БЮДЖЕТОВ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5 430 510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2 02 10000 00 0000 150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4 411 000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2 02 15001 00 0000 150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1 008 000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2 02 15001 10 0000 150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1 008 000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2 02 16001 00 0000 150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3 403 000</w:t>
            </w:r>
          </w:p>
          <w:p w:rsidR="0017737B" w:rsidRPr="0017737B" w:rsidRDefault="0017737B" w:rsidP="0017737B">
            <w:pPr>
              <w:pStyle w:val="27"/>
              <w:rPr>
                <w:rFonts w:ascii="Tahoma" w:hAnsi="Tahoma" w:cs="Tahoma"/>
                <w:i/>
                <w:sz w:val="16"/>
                <w:szCs w:val="16"/>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2 02 16001 10 0000 150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3 403 000</w:t>
            </w:r>
          </w:p>
          <w:p w:rsidR="0017737B" w:rsidRPr="0017737B" w:rsidRDefault="0017737B" w:rsidP="0017737B">
            <w:pPr>
              <w:pStyle w:val="27"/>
              <w:rPr>
                <w:rFonts w:ascii="Tahoma" w:hAnsi="Tahoma" w:cs="Tahoma"/>
                <w:i/>
                <w:sz w:val="16"/>
                <w:szCs w:val="16"/>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2 02 20000 00 0000 150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Субсидии  бюджетам бюджетной системы Российской Федерации (межбюджетные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261 410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Прочие субсидии, передаваемые бюджетам</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261 410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субсидии, передаваемые бюджетам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261 410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Прочие  субсидии на </w:t>
            </w:r>
            <w:proofErr w:type="spellStart"/>
            <w:r w:rsidRPr="0017737B">
              <w:rPr>
                <w:rFonts w:ascii="Tahoma" w:hAnsi="Tahoma" w:cs="Tahoma"/>
                <w:i/>
                <w:sz w:val="16"/>
                <w:szCs w:val="16"/>
              </w:rPr>
              <w:t>софинансированиие</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Прочие субсидии на </w:t>
            </w: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расходных обязательств, возникших при реализации проектов развития, основанных на общественных инициативах, в номинации «Местные инициативы»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2 02 30000 00 0000 150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158 100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2 02 35118 00 0000 150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w:t>
            </w:r>
            <w:r w:rsidRPr="0017737B">
              <w:rPr>
                <w:rFonts w:ascii="Tahoma" w:hAnsi="Tahoma" w:cs="Tahoma"/>
                <w:i/>
                <w:sz w:val="16"/>
                <w:szCs w:val="16"/>
              </w:rPr>
              <w:t>55</w:t>
            </w:r>
            <w:r w:rsidRPr="0017737B">
              <w:rPr>
                <w:rFonts w:ascii="Tahoma" w:hAnsi="Tahoma" w:cs="Tahoma"/>
                <w:i/>
                <w:sz w:val="16"/>
                <w:szCs w:val="16"/>
                <w:lang w:val="en-US"/>
              </w:rPr>
              <w:t xml:space="preserve"> </w:t>
            </w:r>
            <w:r w:rsidRPr="0017737B">
              <w:rPr>
                <w:rFonts w:ascii="Tahoma" w:hAnsi="Tahoma" w:cs="Tahoma"/>
                <w:i/>
                <w:sz w:val="16"/>
                <w:szCs w:val="16"/>
              </w:rPr>
              <w:t>3</w:t>
            </w:r>
            <w:r w:rsidRPr="0017737B">
              <w:rPr>
                <w:rFonts w:ascii="Tahoma" w:hAnsi="Tahoma" w:cs="Tahoma"/>
                <w:i/>
                <w:sz w:val="16"/>
                <w:szCs w:val="16"/>
                <w:lang w:val="en-US"/>
              </w:rPr>
              <w:t>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2 02 35118 10 0000 150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w:t>
            </w:r>
            <w:r w:rsidRPr="0017737B">
              <w:rPr>
                <w:rFonts w:ascii="Tahoma" w:hAnsi="Tahoma" w:cs="Tahoma"/>
                <w:i/>
                <w:sz w:val="16"/>
                <w:szCs w:val="16"/>
              </w:rPr>
              <w:t>55</w:t>
            </w:r>
            <w:r w:rsidRPr="0017737B">
              <w:rPr>
                <w:rFonts w:ascii="Tahoma" w:hAnsi="Tahoma" w:cs="Tahoma"/>
                <w:i/>
                <w:sz w:val="16"/>
                <w:szCs w:val="16"/>
                <w:lang w:val="en-US"/>
              </w:rPr>
              <w:t xml:space="preserve"> </w:t>
            </w:r>
            <w:r w:rsidRPr="0017737B">
              <w:rPr>
                <w:rFonts w:ascii="Tahoma" w:hAnsi="Tahoma" w:cs="Tahoma"/>
                <w:i/>
                <w:sz w:val="16"/>
                <w:szCs w:val="16"/>
              </w:rPr>
              <w:t>3</w:t>
            </w:r>
            <w:r w:rsidRPr="0017737B">
              <w:rPr>
                <w:rFonts w:ascii="Tahoma" w:hAnsi="Tahoma" w:cs="Tahoma"/>
                <w:i/>
                <w:sz w:val="16"/>
                <w:szCs w:val="16"/>
                <w:lang w:val="en-US"/>
              </w:rPr>
              <w:t>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2 02 40000 00 0000 150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60</w:t>
            </w:r>
            <w:r w:rsidRPr="0017737B">
              <w:rPr>
                <w:rFonts w:ascii="Tahoma" w:hAnsi="Tahoma" w:cs="Tahoma"/>
                <w:i/>
                <w:sz w:val="16"/>
                <w:szCs w:val="16"/>
                <w:lang w:val="en-US"/>
              </w:rPr>
              <w:t>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2 02 40014 00 0000 150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60</w:t>
            </w:r>
            <w:r w:rsidRPr="0017737B">
              <w:rPr>
                <w:rFonts w:ascii="Tahoma" w:hAnsi="Tahoma" w:cs="Tahoma"/>
                <w:i/>
                <w:sz w:val="16"/>
                <w:szCs w:val="16"/>
                <w:lang w:val="en-US"/>
              </w:rPr>
              <w:t>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2 02 40014 10 0000 150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60</w:t>
            </w:r>
            <w:r w:rsidRPr="0017737B">
              <w:rPr>
                <w:rFonts w:ascii="Tahoma" w:hAnsi="Tahoma" w:cs="Tahoma"/>
                <w:i/>
                <w:sz w:val="16"/>
                <w:szCs w:val="16"/>
                <w:lang w:val="en-US"/>
              </w:rPr>
              <w:t>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2 02 40014 10 0000 150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2 02 40014 10 0000 150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на капитальный ремонт системы холодного водоснабжения и водоотведения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w:t>
            </w:r>
            <w:r w:rsidRPr="0017737B">
              <w:rPr>
                <w:rFonts w:ascii="Tahoma" w:hAnsi="Tahoma" w:cs="Tahoma"/>
                <w:i/>
                <w:sz w:val="16"/>
                <w:szCs w:val="16"/>
                <w:lang w:val="en-US"/>
              </w:rPr>
              <w:t>0</w:t>
            </w:r>
            <w:r w:rsidRPr="0017737B">
              <w:rPr>
                <w:rFonts w:ascii="Tahoma" w:hAnsi="Tahoma" w:cs="Tahoma"/>
                <w:i/>
                <w:sz w:val="16"/>
                <w:szCs w:val="16"/>
              </w:rPr>
              <w:t xml:space="preserve">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2 07 00000 00 0000 000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2 07 05000 10 0000 150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безвозмездные поступления в бюджеты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FA4EAA">
        <w:tc>
          <w:tcPr>
            <w:tcW w:w="2391"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2 07 05020 10 0000 180</w:t>
            </w:r>
          </w:p>
        </w:tc>
        <w:tc>
          <w:tcPr>
            <w:tcW w:w="659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Поступления от денежных пожертвований, предоставляемых</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физическими лицами получателям средств бюджетов сельских</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FA4EAA">
        <w:tc>
          <w:tcPr>
            <w:tcW w:w="8987" w:type="dxa"/>
            <w:gridSpan w:val="2"/>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w:t>
            </w:r>
            <w:r w:rsidR="00FA4EAA" w:rsidRPr="0017737B">
              <w:rPr>
                <w:rFonts w:ascii="Tahoma" w:hAnsi="Tahoma" w:cs="Tahoma"/>
                <w:i/>
                <w:sz w:val="16"/>
                <w:szCs w:val="16"/>
              </w:rPr>
              <w:t>сего доходов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bl>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Приложение 2</w:t>
      </w:r>
      <w:proofErr w:type="gramStart"/>
      <w:r w:rsidR="00FA4EAA">
        <w:rPr>
          <w:rFonts w:ascii="Tahoma" w:hAnsi="Tahoma" w:cs="Tahoma"/>
          <w:i/>
          <w:sz w:val="16"/>
          <w:szCs w:val="16"/>
        </w:rPr>
        <w:t xml:space="preserve"> К</w:t>
      </w:r>
      <w:proofErr w:type="gramEnd"/>
      <w:r w:rsidR="00FA4EAA">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FA4EAA">
        <w:rPr>
          <w:rFonts w:ascii="Tahoma" w:hAnsi="Tahoma" w:cs="Tahoma"/>
          <w:i/>
          <w:sz w:val="16"/>
          <w:szCs w:val="16"/>
        </w:rPr>
        <w:t>ановый период 2025 и 2026 годов</w:t>
      </w:r>
    </w:p>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Объем поступлений доходов в бюджет Чапаевского сельского поселения Красносельского муниципальн</w:t>
      </w:r>
      <w:r w:rsidR="00FA4EAA">
        <w:rPr>
          <w:rFonts w:ascii="Tahoma" w:hAnsi="Tahoma" w:cs="Tahoma"/>
          <w:i/>
          <w:sz w:val="16"/>
          <w:szCs w:val="16"/>
        </w:rPr>
        <w:t>ого района Костромской области по основным источникам н</w:t>
      </w:r>
      <w:r w:rsidRPr="0017737B">
        <w:rPr>
          <w:rFonts w:ascii="Tahoma" w:hAnsi="Tahoma" w:cs="Tahoma"/>
          <w:i/>
          <w:sz w:val="16"/>
          <w:szCs w:val="16"/>
        </w:rPr>
        <w:t>а  пл</w:t>
      </w:r>
      <w:r w:rsidR="00FA4EAA">
        <w:rPr>
          <w:rFonts w:ascii="Tahoma" w:hAnsi="Tahoma" w:cs="Tahoma"/>
          <w:i/>
          <w:sz w:val="16"/>
          <w:szCs w:val="16"/>
        </w:rPr>
        <w:t>ановый период 2025 и 2026 годов</w:t>
      </w:r>
    </w:p>
    <w:tbl>
      <w:tblPr>
        <w:tblW w:w="10206" w:type="dxa"/>
        <w:tblInd w:w="108" w:type="dxa"/>
        <w:tblLayout w:type="fixed"/>
        <w:tblLook w:val="0000" w:firstRow="0" w:lastRow="0" w:firstColumn="0" w:lastColumn="0" w:noHBand="0" w:noVBand="0"/>
      </w:tblPr>
      <w:tblGrid>
        <w:gridCol w:w="1418"/>
        <w:gridCol w:w="6237"/>
        <w:gridCol w:w="1276"/>
        <w:gridCol w:w="1275"/>
      </w:tblGrid>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 бюджетной классификации</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 дохода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2025 год</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2026 год</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1 00 00000 00 0000 000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НАЛОГОВЫЕ И НЕНАЛОВЫЕ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5 267 300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5 269 800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1 325 000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1 325 000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1 01 02000 01 0000 110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1 325 000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1 325 000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1 01 02010 01 0000 110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1 097 000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1 097 000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1 01 02020 01 0000 110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190 000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190 000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1 01 02030 01 0000 110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1 01 02080 01 0000 110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 xml:space="preserve">алоги на товары (работы, услуги), реализуемые на территории </w:t>
            </w:r>
            <w:r w:rsidRPr="0017737B">
              <w:rPr>
                <w:rFonts w:ascii="Tahoma" w:hAnsi="Tahoma" w:cs="Tahoma"/>
                <w:i/>
                <w:sz w:val="16"/>
                <w:szCs w:val="16"/>
              </w:rPr>
              <w:t>Р</w:t>
            </w:r>
            <w:r w:rsidR="00FA4EAA" w:rsidRPr="0017737B">
              <w:rPr>
                <w:rFonts w:ascii="Tahoma" w:hAnsi="Tahoma" w:cs="Tahoma"/>
                <w:i/>
                <w:sz w:val="16"/>
                <w:szCs w:val="16"/>
              </w:rPr>
              <w:t>оссийской</w:t>
            </w:r>
            <w:r w:rsidRPr="0017737B">
              <w:rPr>
                <w:rFonts w:ascii="Tahoma" w:hAnsi="Tahoma" w:cs="Tahoma"/>
                <w:i/>
                <w:sz w:val="16"/>
                <w:szCs w:val="16"/>
              </w:rPr>
              <w:t xml:space="preserve"> Ф</w:t>
            </w:r>
            <w:r w:rsidR="00FA4EAA" w:rsidRPr="0017737B">
              <w:rPr>
                <w:rFonts w:ascii="Tahoma" w:hAnsi="Tahoma" w:cs="Tahoma"/>
                <w:i/>
                <w:sz w:val="16"/>
                <w:szCs w:val="16"/>
              </w:rPr>
              <w:t>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1 03 02000 01 0000 110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1 03 02230 01 0000 110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1 03 02231 01 0000 110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547 300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1 03 02240 01 0000 110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моторные масла для дизельных и (или) карбюраторных (</w:t>
            </w:r>
            <w:proofErr w:type="spellStart"/>
            <w:r w:rsidRPr="0017737B">
              <w:rPr>
                <w:rFonts w:ascii="Tahoma" w:hAnsi="Tahoma" w:cs="Tahoma"/>
                <w:i/>
                <w:sz w:val="16"/>
                <w:szCs w:val="16"/>
              </w:rPr>
              <w:t>инжекторных</w:t>
            </w:r>
            <w:proofErr w:type="spellEnd"/>
            <w:r w:rsidRPr="0017737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1 03 02241 01 0000 110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моторные масла для дизельных и (или) карбюраторных (</w:t>
            </w:r>
            <w:proofErr w:type="spellStart"/>
            <w:r w:rsidRPr="0017737B">
              <w:rPr>
                <w:rFonts w:ascii="Tahoma" w:hAnsi="Tahoma" w:cs="Tahoma"/>
                <w:i/>
                <w:sz w:val="16"/>
                <w:szCs w:val="16"/>
              </w:rPr>
              <w:t>инжекторных</w:t>
            </w:r>
            <w:proofErr w:type="spellEnd"/>
            <w:r w:rsidRPr="0017737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2 700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1 03 02250 01 0000 110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567 500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567 500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1 03 02251 01 0000 110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567 500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567 500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1 03 02260 01 0000 110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1 03 02261 01 0000 110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7737B">
              <w:rPr>
                <w:rFonts w:ascii="Tahoma" w:hAnsi="Tahoma" w:cs="Tahoma"/>
                <w:i/>
                <w:sz w:val="16"/>
                <w:szCs w:val="16"/>
              </w:rPr>
              <w:t>нормативам</w:t>
            </w:r>
            <w:proofErr w:type="gramEnd"/>
            <w:r w:rsidRPr="0017737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w:t>
            </w:r>
            <w:r w:rsidRPr="0017737B">
              <w:rPr>
                <w:rFonts w:ascii="Tahoma" w:hAnsi="Tahoma" w:cs="Tahoma"/>
                <w:i/>
                <w:sz w:val="16"/>
                <w:szCs w:val="16"/>
              </w:rPr>
              <w:t>68 000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алоги на совокупный доход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639 800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639 800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1 05 01000 00 0000 110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в связи с применением упрощенной системы налогообложения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638 300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638 300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1 05 01010 01 0000 110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201 800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201 800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1 05 01011 01 0000 110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201 800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201 800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1 05 01020 01 0000 110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436 500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436 500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1 05  01021 01 0000 110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436 500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436 500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1 05  03000 01 </w:t>
            </w:r>
            <w:r w:rsidRPr="0017737B">
              <w:rPr>
                <w:rFonts w:ascii="Tahoma" w:hAnsi="Tahoma" w:cs="Tahoma"/>
                <w:i/>
                <w:sz w:val="16"/>
                <w:szCs w:val="16"/>
              </w:rPr>
              <w:lastRenderedPageBreak/>
              <w:t>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lang w:val="en-US"/>
              </w:rPr>
              <w:t>1</w:t>
            </w:r>
            <w:r w:rsidRPr="0017737B">
              <w:rPr>
                <w:rFonts w:ascii="Tahoma" w:hAnsi="Tahoma" w:cs="Tahoma"/>
                <w:bCs/>
                <w:i/>
                <w:sz w:val="16"/>
                <w:szCs w:val="16"/>
              </w:rPr>
              <w:t xml:space="preserve"> 5</w:t>
            </w:r>
            <w:r w:rsidRPr="0017737B">
              <w:rPr>
                <w:rFonts w:ascii="Tahoma" w:hAnsi="Tahoma" w:cs="Tahoma"/>
                <w:bCs/>
                <w:i/>
                <w:sz w:val="16"/>
                <w:szCs w:val="16"/>
                <w:lang w:val="en-US"/>
              </w:rPr>
              <w:t>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lang w:val="en-US"/>
              </w:rPr>
              <w:t>1</w:t>
            </w:r>
            <w:r w:rsidRPr="0017737B">
              <w:rPr>
                <w:rFonts w:ascii="Tahoma" w:hAnsi="Tahoma" w:cs="Tahoma"/>
                <w:bCs/>
                <w:i/>
                <w:sz w:val="16"/>
                <w:szCs w:val="16"/>
              </w:rPr>
              <w:t xml:space="preserve"> 5</w:t>
            </w:r>
            <w:r w:rsidRPr="0017737B">
              <w:rPr>
                <w:rFonts w:ascii="Tahoma" w:hAnsi="Tahoma" w:cs="Tahoma"/>
                <w:bCs/>
                <w:i/>
                <w:sz w:val="16"/>
                <w:szCs w:val="16"/>
                <w:lang w:val="en-US"/>
              </w:rPr>
              <w:t>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1 05  03010 01 0000 110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lang w:val="en-US"/>
              </w:rPr>
              <w:t>1</w:t>
            </w:r>
            <w:r w:rsidRPr="0017737B">
              <w:rPr>
                <w:rFonts w:ascii="Tahoma" w:hAnsi="Tahoma" w:cs="Tahoma"/>
                <w:bCs/>
                <w:i/>
                <w:sz w:val="16"/>
                <w:szCs w:val="16"/>
              </w:rPr>
              <w:t xml:space="preserve"> 5</w:t>
            </w:r>
            <w:r w:rsidRPr="0017737B">
              <w:rPr>
                <w:rFonts w:ascii="Tahoma" w:hAnsi="Tahoma" w:cs="Tahoma"/>
                <w:bCs/>
                <w:i/>
                <w:sz w:val="16"/>
                <w:szCs w:val="16"/>
                <w:lang w:val="en-US"/>
              </w:rPr>
              <w:t>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lang w:val="en-US"/>
              </w:rPr>
              <w:t>1</w:t>
            </w:r>
            <w:r w:rsidRPr="0017737B">
              <w:rPr>
                <w:rFonts w:ascii="Tahoma" w:hAnsi="Tahoma" w:cs="Tahoma"/>
                <w:bCs/>
                <w:i/>
                <w:sz w:val="16"/>
                <w:szCs w:val="16"/>
              </w:rPr>
              <w:t xml:space="preserve"> 5</w:t>
            </w:r>
            <w:r w:rsidRPr="0017737B">
              <w:rPr>
                <w:rFonts w:ascii="Tahoma" w:hAnsi="Tahoma" w:cs="Tahoma"/>
                <w:bCs/>
                <w:i/>
                <w:sz w:val="16"/>
                <w:szCs w:val="16"/>
                <w:lang w:val="en-US"/>
              </w:rPr>
              <w:t>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w:t>
            </w:r>
            <w:r w:rsidR="00FA4EAA" w:rsidRPr="0017737B">
              <w:rPr>
                <w:rFonts w:ascii="Tahoma" w:hAnsi="Tahoma" w:cs="Tahoma"/>
                <w:i/>
                <w:sz w:val="16"/>
                <w:szCs w:val="16"/>
              </w:rPr>
              <w:t>алоги на имущество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2 204 000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2 206 000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1 06 01000 00 0000 110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435 000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1 06 01030 10 0000 110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435 000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437 000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1 06 06000 00 0000 110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1 769 000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1 769 000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1 06 06030 00 0000 110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c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942 000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942 000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1 06 06033 10 0000 110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942 000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942 000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1 06 06040 00 0000 110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827 000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827 000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1 06 06043 10 0000 110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827 000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827 000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w:t>
            </w:r>
            <w:r w:rsidR="00FA4EAA" w:rsidRPr="0017737B">
              <w:rPr>
                <w:rFonts w:ascii="Tahoma" w:hAnsi="Tahoma" w:cs="Tahoma"/>
                <w:i/>
                <w:sz w:val="16"/>
                <w:szCs w:val="16"/>
              </w:rPr>
              <w:t>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41 500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1 11 05000 00 0000 120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1 11 05030 00 0000 120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1 11 05035 10 0000 120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41 500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1 11 05300 00 0000 120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1 11 05325 10 0000 120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Cs/>
                <w:i/>
                <w:sz w:val="16"/>
                <w:szCs w:val="16"/>
              </w:rPr>
            </w:pPr>
            <w:r w:rsidRPr="0017737B">
              <w:rPr>
                <w:rFonts w:ascii="Tahoma" w:hAnsi="Tahoma" w:cs="Tahoma"/>
                <w:bCs/>
                <w:i/>
                <w:sz w:val="16"/>
                <w:szCs w:val="16"/>
              </w:rPr>
              <w:t xml:space="preserve">0 </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1 11 09000 00 0000 120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1 11 0904000 0000 120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1 11 09045 10 0000 120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w:t>
            </w:r>
            <w:r w:rsidR="00FA4EAA" w:rsidRPr="0017737B">
              <w:rPr>
                <w:rFonts w:ascii="Tahoma" w:hAnsi="Tahoma" w:cs="Tahoma"/>
                <w:i/>
                <w:sz w:val="16"/>
                <w:szCs w:val="16"/>
              </w:rPr>
              <w:t>оходы от оказания платных услуг (работ) и компенсации затрат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1 13 02000 00 0000 130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от компенсации затрат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1 13 02060 00 0000 130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1 13 02065 10 0000 130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bCs/>
                <w:i/>
                <w:sz w:val="16"/>
                <w:szCs w:val="16"/>
              </w:rPr>
              <w:t>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2 00 00000 00 0000 000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w:t>
            </w:r>
            <w:r w:rsidR="00FA4EAA" w:rsidRPr="0017737B">
              <w:rPr>
                <w:rFonts w:ascii="Tahoma" w:hAnsi="Tahoma" w:cs="Tahoma"/>
                <w:i/>
                <w:sz w:val="16"/>
                <w:szCs w:val="16"/>
              </w:rPr>
              <w:t>езвозмездные 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4 135 210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4 169 210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2 02 00000 00 0000 000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w:t>
            </w:r>
            <w:r w:rsidR="00FA4EAA" w:rsidRPr="0017737B">
              <w:rPr>
                <w:rFonts w:ascii="Tahoma" w:hAnsi="Tahoma" w:cs="Tahoma"/>
                <w:i/>
                <w:sz w:val="16"/>
                <w:szCs w:val="16"/>
              </w:rPr>
              <w:t xml:space="preserve">езвозмездные поступления от других бюджетов бюджетной системы </w:t>
            </w:r>
            <w:r w:rsidRPr="0017737B">
              <w:rPr>
                <w:rFonts w:ascii="Tahoma" w:hAnsi="Tahoma" w:cs="Tahoma"/>
                <w:i/>
                <w:sz w:val="16"/>
                <w:szCs w:val="16"/>
              </w:rPr>
              <w:t>Р</w:t>
            </w:r>
            <w:r w:rsidR="00FA4EAA" w:rsidRPr="0017737B">
              <w:rPr>
                <w:rFonts w:ascii="Tahoma" w:hAnsi="Tahoma" w:cs="Tahoma"/>
                <w:i/>
                <w:sz w:val="16"/>
                <w:szCs w:val="16"/>
              </w:rPr>
              <w:t xml:space="preserve">оссийской </w:t>
            </w:r>
            <w:r w:rsidRPr="0017737B">
              <w:rPr>
                <w:rFonts w:ascii="Tahoma" w:hAnsi="Tahoma" w:cs="Tahoma"/>
                <w:i/>
                <w:sz w:val="16"/>
                <w:szCs w:val="16"/>
              </w:rPr>
              <w:t>Ф</w:t>
            </w:r>
            <w:r w:rsidR="00FA4EAA" w:rsidRPr="0017737B">
              <w:rPr>
                <w:rFonts w:ascii="Tahoma" w:hAnsi="Tahoma" w:cs="Tahoma"/>
                <w:i/>
                <w:sz w:val="16"/>
                <w:szCs w:val="16"/>
              </w:rPr>
              <w:t>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4 135 210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4 169 210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2 02 10000 00 0000 150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3 800 000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3 818 000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2 02 15001 00 0000 150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849 000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888 000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2 02 15001 10 0000 150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FA4EAA" w:rsidP="0017737B">
            <w:pPr>
              <w:pStyle w:val="27"/>
              <w:rPr>
                <w:rFonts w:ascii="Tahoma" w:hAnsi="Tahoma" w:cs="Tahoma"/>
                <w:i/>
                <w:sz w:val="16"/>
                <w:szCs w:val="16"/>
              </w:rPr>
            </w:pPr>
            <w:r>
              <w:rPr>
                <w:rFonts w:ascii="Tahoma" w:hAnsi="Tahoma" w:cs="Tahoma"/>
                <w:i/>
                <w:sz w:val="16"/>
                <w:szCs w:val="16"/>
              </w:rPr>
              <w:t xml:space="preserve">Дотации бюджетам </w:t>
            </w:r>
            <w:r w:rsidR="0017737B" w:rsidRPr="0017737B">
              <w:rPr>
                <w:rFonts w:ascii="Tahoma" w:hAnsi="Tahoma" w:cs="Tahoma"/>
                <w:i/>
                <w:sz w:val="16"/>
                <w:szCs w:val="16"/>
              </w:rPr>
              <w:t>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849 000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888 000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2 02 16001 00 0000 151</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2 951 000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2 930 000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2 02 16001 10 0000 150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2 951 000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2 930 000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2 02 20000 00 0000 150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Субсидии  бюджетам бюджетной системы Российской Федерации (межбюджетные  субсидии)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Прочие субсидии, передаваемые бюджетам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субсидии, передаваемые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2 02 29999 10 0000 150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Прочие  субсидии на </w:t>
            </w:r>
            <w:proofErr w:type="spellStart"/>
            <w:r w:rsidRPr="0017737B">
              <w:rPr>
                <w:rFonts w:ascii="Tahoma" w:hAnsi="Tahoma" w:cs="Tahoma"/>
                <w:i/>
                <w:sz w:val="16"/>
                <w:szCs w:val="16"/>
              </w:rPr>
              <w:t>софинансированиие</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161 410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2 02 30000 00 0000 150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173 800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189 800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2 02 30024 10 0000 150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2 02 35118 00 0000 150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FA4EAA">
        <w:tc>
          <w:tcPr>
            <w:tcW w:w="1418"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2 02 35118 10 0000 150</w:t>
            </w:r>
          </w:p>
        </w:tc>
        <w:tc>
          <w:tcPr>
            <w:tcW w:w="623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275"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FA4EAA">
        <w:tc>
          <w:tcPr>
            <w:tcW w:w="7655" w:type="dxa"/>
            <w:gridSpan w:val="2"/>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ВСЕГО 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9 402 510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9 439 010</w:t>
            </w:r>
          </w:p>
        </w:tc>
      </w:tr>
    </w:tbl>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Приложение 3</w:t>
      </w:r>
      <w:proofErr w:type="gramStart"/>
      <w:r w:rsidR="00FA4EAA">
        <w:rPr>
          <w:rFonts w:ascii="Tahoma" w:hAnsi="Tahoma" w:cs="Tahoma"/>
          <w:i/>
          <w:sz w:val="16"/>
          <w:szCs w:val="16"/>
        </w:rPr>
        <w:t xml:space="preserve"> К</w:t>
      </w:r>
      <w:proofErr w:type="gramEnd"/>
      <w:r w:rsidR="00FA4EAA">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FA4EAA"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FA4EAA">
        <w:rPr>
          <w:rFonts w:ascii="Tahoma" w:hAnsi="Tahoma" w:cs="Tahoma"/>
          <w:i/>
          <w:sz w:val="16"/>
          <w:szCs w:val="16"/>
        </w:rPr>
        <w:t>ановый период 2025 и 2026 годов</w:t>
      </w:r>
    </w:p>
    <w:p w:rsidR="0017737B" w:rsidRPr="0017737B" w:rsidRDefault="0017737B" w:rsidP="00FA4EAA">
      <w:pPr>
        <w:pStyle w:val="27"/>
        <w:ind w:firstLine="709"/>
        <w:rPr>
          <w:rFonts w:ascii="Tahoma" w:hAnsi="Tahoma" w:cs="Tahoma"/>
          <w:i/>
          <w:sz w:val="16"/>
          <w:szCs w:val="16"/>
        </w:rPr>
      </w:pPr>
      <w:r w:rsidRPr="0017737B">
        <w:rPr>
          <w:rFonts w:ascii="Tahoma" w:hAnsi="Tahoma" w:cs="Tahoma"/>
          <w:i/>
          <w:sz w:val="16"/>
          <w:szCs w:val="16"/>
        </w:rPr>
        <w:t>Распределение  ассигнований по разделам, подразделам, целевым стат</w:t>
      </w:r>
      <w:r w:rsidR="00FA4EAA">
        <w:rPr>
          <w:rFonts w:ascii="Tahoma" w:hAnsi="Tahoma" w:cs="Tahoma"/>
          <w:i/>
          <w:sz w:val="16"/>
          <w:szCs w:val="16"/>
        </w:rPr>
        <w:t xml:space="preserve">ьям, группам подгруппам видов </w:t>
      </w:r>
      <w:r w:rsidRPr="0017737B">
        <w:rPr>
          <w:rFonts w:ascii="Tahoma" w:hAnsi="Tahoma" w:cs="Tahoma"/>
          <w:i/>
          <w:sz w:val="16"/>
          <w:szCs w:val="16"/>
        </w:rPr>
        <w:t>расходов кл</w:t>
      </w:r>
      <w:r w:rsidR="00FA4EAA">
        <w:rPr>
          <w:rFonts w:ascii="Tahoma" w:hAnsi="Tahoma" w:cs="Tahoma"/>
          <w:i/>
          <w:sz w:val="16"/>
          <w:szCs w:val="16"/>
        </w:rPr>
        <w:t xml:space="preserve">ассификации  расходов   бюджета </w:t>
      </w:r>
      <w:r w:rsidRPr="0017737B">
        <w:rPr>
          <w:rFonts w:ascii="Tahoma" w:hAnsi="Tahoma" w:cs="Tahoma"/>
          <w:i/>
          <w:sz w:val="16"/>
          <w:szCs w:val="16"/>
        </w:rPr>
        <w:t>на 2024  год</w:t>
      </w:r>
    </w:p>
    <w:tbl>
      <w:tblPr>
        <w:tblW w:w="10206" w:type="dxa"/>
        <w:tblInd w:w="108" w:type="dxa"/>
        <w:tblLayout w:type="fixed"/>
        <w:tblLook w:val="04A0" w:firstRow="1" w:lastRow="0" w:firstColumn="1" w:lastColumn="0" w:noHBand="0" w:noVBand="1"/>
      </w:tblPr>
      <w:tblGrid>
        <w:gridCol w:w="5103"/>
        <w:gridCol w:w="994"/>
        <w:gridCol w:w="850"/>
        <w:gridCol w:w="1134"/>
        <w:gridCol w:w="992"/>
        <w:gridCol w:w="1133"/>
      </w:tblGrid>
      <w:tr w:rsidR="0017737B" w:rsidRPr="0017737B" w:rsidTr="00D3162D">
        <w:trPr>
          <w:cantSplit/>
        </w:trPr>
        <w:tc>
          <w:tcPr>
            <w:tcW w:w="5103" w:type="dxa"/>
            <w:vMerge w:val="restart"/>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w:t>
            </w:r>
          </w:p>
        </w:tc>
        <w:tc>
          <w:tcPr>
            <w:tcW w:w="3970" w:type="dxa"/>
            <w:gridSpan w:val="4"/>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Коды классификации</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tc>
      </w:tr>
      <w:tr w:rsidR="0017737B" w:rsidRPr="0017737B" w:rsidTr="00D3162D">
        <w:trPr>
          <w:cantSplit/>
        </w:trPr>
        <w:tc>
          <w:tcPr>
            <w:tcW w:w="5103" w:type="dxa"/>
            <w:vMerge/>
            <w:tcBorders>
              <w:top w:val="single" w:sz="4" w:space="0" w:color="000000"/>
              <w:left w:val="single" w:sz="4" w:space="0" w:color="000000"/>
              <w:bottom w:val="single" w:sz="4" w:space="0" w:color="000000"/>
              <w:right w:val="nil"/>
            </w:tcBorders>
            <w:shd w:val="clear" w:color="auto" w:fill="auto"/>
            <w:vAlign w:val="center"/>
          </w:tcPr>
          <w:p w:rsidR="0017737B" w:rsidRPr="0017737B" w:rsidRDefault="0017737B" w:rsidP="0017737B">
            <w:pPr>
              <w:pStyle w:val="27"/>
              <w:rPr>
                <w:rFonts w:ascii="Tahoma" w:hAnsi="Tahoma" w:cs="Tahoma"/>
                <w:i/>
                <w:sz w:val="16"/>
                <w:szCs w:val="16"/>
              </w:rPr>
            </w:pP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Подраздел</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Общегосударственные вопросы</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5 491 800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1 836 520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3 288 290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Осуществление государственных полномочий по составлению </w:t>
            </w:r>
            <w:r w:rsidRPr="0017737B">
              <w:rPr>
                <w:rFonts w:ascii="Tahoma" w:hAnsi="Tahoma" w:cs="Tahoma"/>
                <w:i/>
                <w:sz w:val="16"/>
                <w:szCs w:val="16"/>
              </w:rPr>
              <w:lastRenderedPageBreak/>
              <w:t>протоколов об административных правонарушениях</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00 2 00 </w:t>
            </w:r>
            <w:r w:rsidRPr="0017737B">
              <w:rPr>
                <w:rFonts w:ascii="Tahoma" w:hAnsi="Tahoma" w:cs="Tahoma"/>
                <w:i/>
                <w:sz w:val="16"/>
                <w:szCs w:val="16"/>
              </w:rPr>
              <w:lastRenderedPageBreak/>
              <w:t>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 местных администраций</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бюджетные ассигнования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средства</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870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общегосударственные вопросы</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356 990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356 990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связанных с общегосударственным управлением</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346 990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Выполнение других обязательств государства</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346 900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324 140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324 140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ассигнования</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Исполнение судебных актов</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830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Уплата налогов, сборов и иных платежей</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850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оборона</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510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Мобилизационная и вневойсковая подготовка</w:t>
            </w:r>
          </w:p>
        </w:tc>
        <w:tc>
          <w:tcPr>
            <w:tcW w:w="99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147 320</w:t>
            </w:r>
          </w:p>
        </w:tc>
      </w:tr>
      <w:tr w:rsidR="0017737B" w:rsidRPr="0017737B" w:rsidTr="00D3162D">
        <w:trPr>
          <w:trHeight w:val="562"/>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147 320</w:t>
            </w:r>
          </w:p>
        </w:tc>
      </w:tr>
      <w:tr w:rsidR="0017737B" w:rsidRPr="0017737B" w:rsidTr="00D3162D">
        <w:trPr>
          <w:trHeight w:val="562"/>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7 980</w:t>
            </w:r>
          </w:p>
        </w:tc>
      </w:tr>
      <w:tr w:rsidR="0017737B" w:rsidRPr="0017737B" w:rsidTr="00D3162D">
        <w:trPr>
          <w:trHeight w:val="562"/>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7 980</w:t>
            </w:r>
          </w:p>
        </w:tc>
      </w:tr>
      <w:tr w:rsidR="0017737B" w:rsidRPr="0017737B" w:rsidTr="00D3162D">
        <w:trPr>
          <w:trHeight w:val="562"/>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экономика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1 429 500</w:t>
            </w:r>
          </w:p>
        </w:tc>
      </w:tr>
      <w:tr w:rsidR="0017737B" w:rsidRPr="0017737B" w:rsidTr="00D3162D">
        <w:trPr>
          <w:trHeight w:val="562"/>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 (дорожные Фонды)</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Геодезия и картография</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Содержание автомобильных дорог общего пользования</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вопросы в области национальной экономики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в области национальной экономики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по землеустройству и землепользованию</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Жилищно-коммунальное хозяйство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1 710 790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Жилищное хозяйство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r w:rsidRPr="0017737B">
              <w:rPr>
                <w:rFonts w:ascii="Tahoma" w:hAnsi="Tahoma" w:cs="Tahoma"/>
                <w:i/>
                <w:sz w:val="16"/>
                <w:szCs w:val="16"/>
                <w:lang w:val="en-US"/>
              </w:rPr>
              <w:t>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Капитальный ремонт муниципального жилищного фонда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w:t>
            </w:r>
            <w:r w:rsidRPr="0017737B">
              <w:rPr>
                <w:rFonts w:ascii="Tahoma" w:hAnsi="Tahoma" w:cs="Tahoma"/>
                <w:i/>
                <w:sz w:val="16"/>
                <w:szCs w:val="16"/>
                <w:lang w:val="en-US"/>
              </w:rPr>
              <w:t xml:space="preserve"> </w:t>
            </w:r>
            <w:r w:rsidRPr="0017737B">
              <w:rPr>
                <w:rFonts w:ascii="Tahoma" w:hAnsi="Tahoma" w:cs="Tahoma"/>
                <w:i/>
                <w:sz w:val="16"/>
                <w:szCs w:val="16"/>
              </w:rPr>
              <w:t>0</w:t>
            </w:r>
            <w:r w:rsidRPr="0017737B">
              <w:rPr>
                <w:rFonts w:ascii="Tahoma" w:hAnsi="Tahoma" w:cs="Tahoma"/>
                <w:i/>
                <w:sz w:val="16"/>
                <w:szCs w:val="16"/>
                <w:lang w:val="en-US"/>
              </w:rPr>
              <w:t xml:space="preserve"> </w:t>
            </w:r>
            <w:r w:rsidRPr="0017737B">
              <w:rPr>
                <w:rFonts w:ascii="Tahoma" w:hAnsi="Tahoma" w:cs="Tahoma"/>
                <w:i/>
                <w:sz w:val="16"/>
                <w:szCs w:val="16"/>
              </w:rPr>
              <w:t>00</w:t>
            </w:r>
            <w:r w:rsidRPr="0017737B">
              <w:rPr>
                <w:rFonts w:ascii="Tahoma" w:hAnsi="Tahoma" w:cs="Tahoma"/>
                <w:i/>
                <w:sz w:val="16"/>
                <w:szCs w:val="16"/>
                <w:lang w:val="en-US"/>
              </w:rPr>
              <w:t xml:space="preserve"> </w:t>
            </w:r>
            <w:r w:rsidRPr="0017737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r w:rsidRPr="0017737B">
              <w:rPr>
                <w:rFonts w:ascii="Tahoma" w:hAnsi="Tahoma" w:cs="Tahoma"/>
                <w:i/>
                <w:sz w:val="16"/>
                <w:szCs w:val="16"/>
                <w:lang w:val="en-US"/>
              </w:rPr>
              <w:t xml:space="preserve">6  </w:t>
            </w:r>
            <w:r w:rsidRPr="0017737B">
              <w:rPr>
                <w:rFonts w:ascii="Tahoma" w:hAnsi="Tahoma" w:cs="Tahoma"/>
                <w:i/>
                <w:sz w:val="16"/>
                <w:szCs w:val="16"/>
              </w:rPr>
              <w:t>0</w:t>
            </w:r>
            <w:r w:rsidRPr="0017737B">
              <w:rPr>
                <w:rFonts w:ascii="Tahoma" w:hAnsi="Tahoma" w:cs="Tahoma"/>
                <w:i/>
                <w:sz w:val="16"/>
                <w:szCs w:val="16"/>
                <w:lang w:val="en-US"/>
              </w:rPr>
              <w:t xml:space="preserve"> 00 </w:t>
            </w:r>
            <w:r w:rsidRPr="0017737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Коммунальное хозяйство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Поддержка  коммунального хозяйства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коммунального хозяйства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1 306 590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1 306 590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Уличное освещение</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490 000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по организации и содержанию мест захоронения (кладбищ)</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мероприятия по благоустройству поселений</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расходных обязательств муниципальных образований Костромской области, возникших при реализации проектов развития основанных на общественных инициативах, в номинации «Местные инициативы»</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Софинансировании</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rPr>
          <w:trHeight w:val="489"/>
        </w:trPr>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 кинематография и средства массовой информации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gramStart"/>
            <w:r w:rsidRPr="0017737B">
              <w:rPr>
                <w:rFonts w:ascii="Tahoma" w:hAnsi="Tahoma" w:cs="Tahoma"/>
                <w:i/>
                <w:sz w:val="16"/>
                <w:szCs w:val="16"/>
              </w:rPr>
              <w:t>Со</w:t>
            </w:r>
            <w:proofErr w:type="gramEnd"/>
            <w:r w:rsidRPr="0017737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Социальная политика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Пенсионное обеспечение</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Пенсии</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Социальное обеспечение и иные выплаты населению</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Публичные  нормативные социальные выплаты гражданам</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w:t>
            </w:r>
            <w:r w:rsidRPr="0017737B">
              <w:rPr>
                <w:rFonts w:ascii="Tahoma" w:hAnsi="Tahoma" w:cs="Tahoma"/>
                <w:i/>
                <w:sz w:val="16"/>
                <w:szCs w:val="16"/>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 и спорт</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занятости населения</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Физкультурно-оздоровительная работа и спортивные мероприятия</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здравоохранения, спорта и физической культуры, туризма</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510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99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9073" w:type="dxa"/>
            <w:gridSpan w:val="5"/>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В</w:t>
            </w:r>
            <w:r w:rsidR="00D3162D" w:rsidRPr="0017737B">
              <w:rPr>
                <w:rFonts w:ascii="Tahoma" w:hAnsi="Tahoma" w:cs="Tahoma"/>
                <w:i/>
                <w:sz w:val="16"/>
                <w:szCs w:val="16"/>
              </w:rPr>
              <w:t>сего расходов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bl>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Приложение 4</w:t>
      </w:r>
      <w:proofErr w:type="gramStart"/>
      <w:r w:rsidR="00D3162D">
        <w:rPr>
          <w:rFonts w:ascii="Tahoma" w:hAnsi="Tahoma" w:cs="Tahoma"/>
          <w:i/>
          <w:sz w:val="16"/>
          <w:szCs w:val="16"/>
        </w:rPr>
        <w:t xml:space="preserve"> К</w:t>
      </w:r>
      <w:proofErr w:type="gramEnd"/>
      <w:r w:rsidR="00D3162D">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D3162D"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D3162D">
        <w:rPr>
          <w:rFonts w:ascii="Tahoma" w:hAnsi="Tahoma" w:cs="Tahoma"/>
          <w:i/>
          <w:sz w:val="16"/>
          <w:szCs w:val="16"/>
        </w:rPr>
        <w:t>ановый период 2025 и 2026 годов</w:t>
      </w:r>
    </w:p>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Распределение  ассигнований по разделам, подразделам, целевым статьям,  группам подгруппам видов  расходов кл</w:t>
      </w:r>
      <w:r w:rsidR="00D3162D">
        <w:rPr>
          <w:rFonts w:ascii="Tahoma" w:hAnsi="Tahoma" w:cs="Tahoma"/>
          <w:i/>
          <w:sz w:val="16"/>
          <w:szCs w:val="16"/>
        </w:rPr>
        <w:t>ассификации  расходов  бюджета</w:t>
      </w:r>
      <w:r w:rsidRPr="0017737B">
        <w:rPr>
          <w:rFonts w:ascii="Tahoma" w:hAnsi="Tahoma" w:cs="Tahoma"/>
          <w:i/>
          <w:sz w:val="16"/>
          <w:szCs w:val="16"/>
        </w:rPr>
        <w:t xml:space="preserve"> на плановый период  2025 и 2026 годов</w:t>
      </w:r>
    </w:p>
    <w:tbl>
      <w:tblPr>
        <w:tblW w:w="11765" w:type="dxa"/>
        <w:tblInd w:w="108" w:type="dxa"/>
        <w:tblLayout w:type="fixed"/>
        <w:tblLook w:val="04A0" w:firstRow="1" w:lastRow="0" w:firstColumn="1" w:lastColumn="0" w:noHBand="0" w:noVBand="1"/>
      </w:tblPr>
      <w:tblGrid>
        <w:gridCol w:w="3828"/>
        <w:gridCol w:w="850"/>
        <w:gridCol w:w="851"/>
        <w:gridCol w:w="992"/>
        <w:gridCol w:w="992"/>
        <w:gridCol w:w="1418"/>
        <w:gridCol w:w="1417"/>
        <w:gridCol w:w="1417"/>
      </w:tblGrid>
      <w:tr w:rsidR="0017737B" w:rsidRPr="0017737B" w:rsidTr="00D3162D">
        <w:trPr>
          <w:gridAfter w:val="1"/>
          <w:wAfter w:w="1417" w:type="dxa"/>
          <w:cantSplit/>
        </w:trPr>
        <w:tc>
          <w:tcPr>
            <w:tcW w:w="3828" w:type="dxa"/>
            <w:vMerge w:val="restart"/>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w:t>
            </w:r>
          </w:p>
        </w:tc>
        <w:tc>
          <w:tcPr>
            <w:tcW w:w="3685" w:type="dxa"/>
            <w:gridSpan w:val="4"/>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Коды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2025 год</w:t>
            </w:r>
          </w:p>
        </w:tc>
        <w:tc>
          <w:tcPr>
            <w:tcW w:w="1417" w:type="dxa"/>
            <w:vMerge w:val="restart"/>
            <w:tcBorders>
              <w:top w:val="single" w:sz="4" w:space="0" w:color="000000"/>
              <w:left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2026 год</w:t>
            </w:r>
          </w:p>
        </w:tc>
      </w:tr>
      <w:tr w:rsidR="0017737B" w:rsidRPr="0017737B" w:rsidTr="00D3162D">
        <w:trPr>
          <w:gridAfter w:val="1"/>
          <w:wAfter w:w="1417" w:type="dxa"/>
          <w:cantSplit/>
        </w:trPr>
        <w:tc>
          <w:tcPr>
            <w:tcW w:w="3828" w:type="dxa"/>
            <w:vMerge/>
            <w:tcBorders>
              <w:top w:val="single" w:sz="4" w:space="0" w:color="000000"/>
              <w:left w:val="single" w:sz="4" w:space="0" w:color="000000"/>
              <w:bottom w:val="single" w:sz="4" w:space="0" w:color="000000"/>
              <w:right w:val="nil"/>
            </w:tcBorders>
            <w:shd w:val="clear" w:color="auto" w:fill="auto"/>
            <w:vAlign w:val="center"/>
          </w:tcPr>
          <w:p w:rsidR="0017737B" w:rsidRPr="0017737B" w:rsidRDefault="0017737B" w:rsidP="0017737B">
            <w:pPr>
              <w:pStyle w:val="27"/>
              <w:rPr>
                <w:rFonts w:ascii="Tahoma" w:hAnsi="Tahoma" w:cs="Tahoma"/>
                <w:i/>
                <w:sz w:val="16"/>
                <w:szCs w:val="16"/>
              </w:rPr>
            </w:pP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Подраздел</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Общегосударственные вопросы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4 924 970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4 948 640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1 377 950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1 377 950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3 288 990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3 303 135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w:t>
            </w:r>
            <w:r w:rsidRPr="0017737B">
              <w:rPr>
                <w:rFonts w:ascii="Tahoma" w:hAnsi="Tahoma" w:cs="Tahoma"/>
                <w:i/>
                <w:sz w:val="16"/>
                <w:szCs w:val="16"/>
              </w:rPr>
              <w:lastRenderedPageBreak/>
              <w:t>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870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48 030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257 555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24</w:t>
            </w:r>
            <w:r w:rsidRPr="0017737B">
              <w:rPr>
                <w:rFonts w:ascii="Tahoma" w:hAnsi="Tahoma" w:cs="Tahoma"/>
                <w:i/>
                <w:sz w:val="16"/>
                <w:szCs w:val="16"/>
              </w:rPr>
              <w:t>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267 555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38 030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247 555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38 030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247 555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15 180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224 705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15 180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224 705</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830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Уплата налогов, сборов и иных платежей</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850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1"/>
          <w:wAfter w:w="1417" w:type="dxa"/>
        </w:trPr>
        <w:tc>
          <w:tcPr>
            <w:tcW w:w="382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r>
      <w:tr w:rsidR="0017737B" w:rsidRPr="0017737B" w:rsidTr="00D3162D">
        <w:trPr>
          <w:gridAfter w:val="1"/>
          <w:wAfter w:w="1417" w:type="dxa"/>
          <w:trHeight w:val="562"/>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r>
      <w:tr w:rsidR="0017737B" w:rsidRPr="0017737B" w:rsidTr="00D3162D">
        <w:trPr>
          <w:gridAfter w:val="1"/>
          <w:wAfter w:w="1417" w:type="dxa"/>
          <w:trHeight w:val="562"/>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23 680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39 680</w:t>
            </w:r>
          </w:p>
        </w:tc>
      </w:tr>
      <w:tr w:rsidR="0017737B" w:rsidRPr="0017737B" w:rsidTr="00D3162D">
        <w:trPr>
          <w:gridAfter w:val="1"/>
          <w:wAfter w:w="1417" w:type="dxa"/>
          <w:trHeight w:val="562"/>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23 680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39 680</w:t>
            </w:r>
          </w:p>
        </w:tc>
      </w:tr>
      <w:tr w:rsidR="0017737B" w:rsidRPr="0017737B" w:rsidTr="00D3162D">
        <w:trPr>
          <w:gridAfter w:val="1"/>
          <w:wAfter w:w="1417" w:type="dxa"/>
          <w:trHeight w:val="562"/>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экономика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w:t>
            </w:r>
            <w:r w:rsidRPr="0017737B">
              <w:rPr>
                <w:rFonts w:ascii="Tahoma" w:hAnsi="Tahoma" w:cs="Tahoma"/>
                <w:i/>
                <w:sz w:val="16"/>
                <w:szCs w:val="16"/>
                <w:lang w:val="en-US"/>
              </w:rPr>
              <w:t>0</w:t>
            </w:r>
            <w:r w:rsidRPr="0017737B">
              <w:rPr>
                <w:rFonts w:ascii="Tahoma" w:hAnsi="Tahoma" w:cs="Tahoma"/>
                <w:i/>
                <w:sz w:val="16"/>
                <w:szCs w:val="16"/>
              </w:rPr>
              <w:t>99 500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w:t>
            </w:r>
            <w:r w:rsidRPr="0017737B">
              <w:rPr>
                <w:rFonts w:ascii="Tahoma" w:hAnsi="Tahoma" w:cs="Tahoma"/>
                <w:i/>
                <w:sz w:val="16"/>
                <w:szCs w:val="16"/>
                <w:lang w:val="en-US"/>
              </w:rPr>
              <w:t>0</w:t>
            </w:r>
            <w:r w:rsidRPr="0017737B">
              <w:rPr>
                <w:rFonts w:ascii="Tahoma" w:hAnsi="Tahoma" w:cs="Tahoma"/>
                <w:i/>
                <w:sz w:val="16"/>
                <w:szCs w:val="16"/>
              </w:rPr>
              <w:t>99 500</w:t>
            </w:r>
          </w:p>
        </w:tc>
      </w:tr>
      <w:tr w:rsidR="0017737B" w:rsidRPr="0017737B" w:rsidTr="00D3162D">
        <w:trPr>
          <w:gridAfter w:val="1"/>
          <w:wAfter w:w="1417" w:type="dxa"/>
          <w:trHeight w:val="562"/>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 (дорожные Фонды)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Геодезия и картография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Содержание автомобильных дорог общего пользования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в области национальной экономики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по землеустройству и землепользованию</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Жилищно-коммунальное хозяйство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1 074 240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840 370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Жилищное хозяйство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r w:rsidRPr="0017737B">
              <w:rPr>
                <w:rFonts w:ascii="Tahoma" w:hAnsi="Tahoma" w:cs="Tahoma"/>
                <w:i/>
                <w:sz w:val="16"/>
                <w:szCs w:val="16"/>
                <w:lang w:val="en-US"/>
              </w:rPr>
              <w:t>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Капитальный ремонт муниципального жилищного фонда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w:t>
            </w:r>
            <w:r w:rsidRPr="0017737B">
              <w:rPr>
                <w:rFonts w:ascii="Tahoma" w:hAnsi="Tahoma" w:cs="Tahoma"/>
                <w:i/>
                <w:sz w:val="16"/>
                <w:szCs w:val="16"/>
                <w:lang w:val="en-US"/>
              </w:rPr>
              <w:t xml:space="preserve"> </w:t>
            </w:r>
            <w:r w:rsidRPr="0017737B">
              <w:rPr>
                <w:rFonts w:ascii="Tahoma" w:hAnsi="Tahoma" w:cs="Tahoma"/>
                <w:i/>
                <w:sz w:val="16"/>
                <w:szCs w:val="16"/>
              </w:rPr>
              <w:t>0</w:t>
            </w:r>
            <w:r w:rsidRPr="0017737B">
              <w:rPr>
                <w:rFonts w:ascii="Tahoma" w:hAnsi="Tahoma" w:cs="Tahoma"/>
                <w:i/>
                <w:sz w:val="16"/>
                <w:szCs w:val="16"/>
                <w:lang w:val="en-US"/>
              </w:rPr>
              <w:t xml:space="preserve"> </w:t>
            </w:r>
            <w:r w:rsidRPr="0017737B">
              <w:rPr>
                <w:rFonts w:ascii="Tahoma" w:hAnsi="Tahoma" w:cs="Tahoma"/>
                <w:i/>
                <w:sz w:val="16"/>
                <w:szCs w:val="16"/>
              </w:rPr>
              <w:t>00</w:t>
            </w:r>
            <w:r w:rsidRPr="0017737B">
              <w:rPr>
                <w:rFonts w:ascii="Tahoma" w:hAnsi="Tahoma" w:cs="Tahoma"/>
                <w:i/>
                <w:sz w:val="16"/>
                <w:szCs w:val="16"/>
                <w:lang w:val="en-US"/>
              </w:rPr>
              <w:t xml:space="preserve"> </w:t>
            </w:r>
            <w:r w:rsidRPr="0017737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r w:rsidRPr="0017737B">
              <w:rPr>
                <w:rFonts w:ascii="Tahoma" w:hAnsi="Tahoma" w:cs="Tahoma"/>
                <w:i/>
                <w:sz w:val="16"/>
                <w:szCs w:val="16"/>
                <w:lang w:val="en-US"/>
              </w:rPr>
              <w:t xml:space="preserve">6  </w:t>
            </w:r>
            <w:r w:rsidRPr="0017737B">
              <w:rPr>
                <w:rFonts w:ascii="Tahoma" w:hAnsi="Tahoma" w:cs="Tahoma"/>
                <w:i/>
                <w:sz w:val="16"/>
                <w:szCs w:val="16"/>
              </w:rPr>
              <w:t>0</w:t>
            </w:r>
            <w:r w:rsidRPr="0017737B">
              <w:rPr>
                <w:rFonts w:ascii="Tahoma" w:hAnsi="Tahoma" w:cs="Tahoma"/>
                <w:i/>
                <w:sz w:val="16"/>
                <w:szCs w:val="16"/>
                <w:lang w:val="en-US"/>
              </w:rPr>
              <w:t xml:space="preserve"> 00 </w:t>
            </w:r>
            <w:r w:rsidRPr="0017737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1 068 140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840 370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1 068 140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1 094 670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336 700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336 700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336 700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1"/>
          <w:wAfter w:w="1417" w:type="dxa"/>
          <w:trHeight w:val="904"/>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Софинансировании</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gramStart"/>
            <w:r w:rsidRPr="0017737B">
              <w:rPr>
                <w:rFonts w:ascii="Tahoma" w:hAnsi="Tahoma" w:cs="Tahoma"/>
                <w:i/>
                <w:sz w:val="16"/>
                <w:szCs w:val="16"/>
              </w:rPr>
              <w:t>Со</w:t>
            </w:r>
            <w:proofErr w:type="gramEnd"/>
            <w:r w:rsidRPr="0017737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Социальная политика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w:t>
            </w:r>
            <w:r w:rsidRPr="0017737B">
              <w:rPr>
                <w:rFonts w:ascii="Tahoma" w:hAnsi="Tahoma" w:cs="Tahoma"/>
                <w:i/>
                <w:sz w:val="16"/>
                <w:szCs w:val="16"/>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382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1"/>
          <w:wAfter w:w="1417" w:type="dxa"/>
        </w:trPr>
        <w:tc>
          <w:tcPr>
            <w:tcW w:w="7513" w:type="dxa"/>
            <w:gridSpan w:val="5"/>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В</w:t>
            </w:r>
            <w:r w:rsidR="00D3162D" w:rsidRPr="0017737B">
              <w:rPr>
                <w:rFonts w:ascii="Tahoma" w:hAnsi="Tahoma" w:cs="Tahoma"/>
                <w:i/>
                <w:sz w:val="16"/>
                <w:szCs w:val="16"/>
              </w:rPr>
              <w:t>сего расходов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9 175 910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8 984 710</w:t>
            </w:r>
          </w:p>
        </w:tc>
      </w:tr>
    </w:tbl>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Приложение 5</w:t>
      </w:r>
      <w:proofErr w:type="gramStart"/>
      <w:r w:rsidR="00D3162D">
        <w:rPr>
          <w:rFonts w:ascii="Tahoma" w:hAnsi="Tahoma" w:cs="Tahoma"/>
          <w:i/>
          <w:sz w:val="16"/>
          <w:szCs w:val="16"/>
        </w:rPr>
        <w:t xml:space="preserve"> К</w:t>
      </w:r>
      <w:proofErr w:type="gramEnd"/>
      <w:r w:rsidR="00D3162D">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D3162D">
        <w:rPr>
          <w:rFonts w:ascii="Tahoma" w:hAnsi="Tahoma" w:cs="Tahoma"/>
          <w:i/>
          <w:sz w:val="16"/>
          <w:szCs w:val="16"/>
        </w:rPr>
        <w:t>ановый период 2025 и 2026 годов</w:t>
      </w:r>
    </w:p>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lastRenderedPageBreak/>
        <w:t xml:space="preserve">Ведомственная  структура  </w:t>
      </w:r>
      <w:proofErr w:type="gramStart"/>
      <w:r w:rsidRPr="0017737B">
        <w:rPr>
          <w:rFonts w:ascii="Tahoma" w:hAnsi="Tahoma" w:cs="Tahoma"/>
          <w:i/>
          <w:sz w:val="16"/>
          <w:szCs w:val="16"/>
        </w:rPr>
        <w:t>расходов бюджета Чапаевского сельского поселения Красносельского муниципаль</w:t>
      </w:r>
      <w:r w:rsidR="00D3162D">
        <w:rPr>
          <w:rFonts w:ascii="Tahoma" w:hAnsi="Tahoma" w:cs="Tahoma"/>
          <w:i/>
          <w:sz w:val="16"/>
          <w:szCs w:val="16"/>
        </w:rPr>
        <w:t>ного района Костромской области</w:t>
      </w:r>
      <w:proofErr w:type="gramEnd"/>
      <w:r w:rsidRPr="0017737B">
        <w:rPr>
          <w:rFonts w:ascii="Tahoma" w:hAnsi="Tahoma" w:cs="Tahoma"/>
          <w:i/>
          <w:sz w:val="16"/>
          <w:szCs w:val="16"/>
        </w:rPr>
        <w:t xml:space="preserve"> на 2024  год</w:t>
      </w:r>
    </w:p>
    <w:tbl>
      <w:tblPr>
        <w:tblW w:w="10348" w:type="dxa"/>
        <w:tblInd w:w="108" w:type="dxa"/>
        <w:tblLayout w:type="fixed"/>
        <w:tblLook w:val="04A0" w:firstRow="1" w:lastRow="0" w:firstColumn="1" w:lastColumn="0" w:noHBand="0" w:noVBand="1"/>
      </w:tblPr>
      <w:tblGrid>
        <w:gridCol w:w="4675"/>
        <w:gridCol w:w="850"/>
        <w:gridCol w:w="708"/>
        <w:gridCol w:w="851"/>
        <w:gridCol w:w="992"/>
        <w:gridCol w:w="992"/>
        <w:gridCol w:w="1280"/>
      </w:tblGrid>
      <w:tr w:rsidR="0017737B" w:rsidRPr="0017737B" w:rsidTr="00D3162D">
        <w:tc>
          <w:tcPr>
            <w:tcW w:w="4675" w:type="dxa"/>
            <w:vMerge w:val="restart"/>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w:t>
            </w:r>
          </w:p>
        </w:tc>
        <w:tc>
          <w:tcPr>
            <w:tcW w:w="4393" w:type="dxa"/>
            <w:gridSpan w:val="5"/>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Коды классификации</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w:t>
            </w:r>
          </w:p>
        </w:tc>
      </w:tr>
      <w:tr w:rsidR="0017737B" w:rsidRPr="0017737B" w:rsidTr="00D3162D">
        <w:trPr>
          <w:trHeight w:val="483"/>
        </w:trPr>
        <w:tc>
          <w:tcPr>
            <w:tcW w:w="4675" w:type="dxa"/>
            <w:vMerge/>
            <w:tcBorders>
              <w:top w:val="single" w:sz="4" w:space="0" w:color="000000"/>
              <w:left w:val="single" w:sz="4" w:space="0" w:color="000000"/>
              <w:bottom w:val="single" w:sz="4" w:space="0" w:color="000000"/>
              <w:right w:val="nil"/>
            </w:tcBorders>
            <w:shd w:val="clear" w:color="auto" w:fill="auto"/>
            <w:vAlign w:val="center"/>
          </w:tcPr>
          <w:p w:rsidR="0017737B" w:rsidRPr="0017737B" w:rsidRDefault="0017737B" w:rsidP="0017737B">
            <w:pPr>
              <w:pStyle w:val="27"/>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Глава</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w:t>
            </w:r>
          </w:p>
          <w:p w:rsidR="0017737B" w:rsidRPr="0017737B" w:rsidRDefault="0017737B" w:rsidP="0017737B">
            <w:pPr>
              <w:pStyle w:val="27"/>
              <w:rPr>
                <w:rFonts w:ascii="Tahoma" w:hAnsi="Tahoma" w:cs="Tahoma"/>
                <w:i/>
                <w:sz w:val="16"/>
                <w:szCs w:val="16"/>
              </w:rPr>
            </w:pP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Подраздел</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7</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Общегосударственные вопросы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5 491 800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1 836 520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3 288 290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75 083</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Межбюджетные трансферты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870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356 990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356 990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346 990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346 900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324 140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324 140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830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Уплата налогов, сборов и иных платежей</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850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155 300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147 320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147 320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7 980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7 980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экономика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1 429 500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 (дорожные Фонды)</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Геодезия и картография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Содержание автомобильных дорог общего пользования</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1 249 500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вопросы в области национальной экономики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в области национальной экономики</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Мероприятия по землеустройству и землепользованию</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180 </w:t>
            </w:r>
            <w:r w:rsidRPr="0017737B">
              <w:rPr>
                <w:rFonts w:ascii="Tahoma" w:hAnsi="Tahoma" w:cs="Tahoma"/>
                <w:i/>
                <w:sz w:val="16"/>
                <w:szCs w:val="16"/>
                <w:lang w:val="en-US"/>
              </w:rPr>
              <w:t>000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Жилищно-коммунальное хозяйство</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1 710 790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Жилищное хозяйство</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r w:rsidRPr="0017737B">
              <w:rPr>
                <w:rFonts w:ascii="Tahoma" w:hAnsi="Tahoma" w:cs="Tahoma"/>
                <w:i/>
                <w:sz w:val="16"/>
                <w:szCs w:val="16"/>
                <w:lang w:val="en-US"/>
              </w:rPr>
              <w:t>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Капитальный ремонт муниципального жилищного фонда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36 0 00 40200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w:t>
            </w:r>
            <w:r w:rsidRPr="0017737B">
              <w:rPr>
                <w:rFonts w:ascii="Tahoma" w:hAnsi="Tahoma" w:cs="Tahoma"/>
                <w:i/>
                <w:sz w:val="16"/>
                <w:szCs w:val="16"/>
                <w:lang w:val="en-US"/>
              </w:rPr>
              <w:t xml:space="preserve"> </w:t>
            </w:r>
            <w:r w:rsidRPr="0017737B">
              <w:rPr>
                <w:rFonts w:ascii="Tahoma" w:hAnsi="Tahoma" w:cs="Tahoma"/>
                <w:i/>
                <w:sz w:val="16"/>
                <w:szCs w:val="16"/>
              </w:rPr>
              <w:t>0</w:t>
            </w:r>
            <w:r w:rsidRPr="0017737B">
              <w:rPr>
                <w:rFonts w:ascii="Tahoma" w:hAnsi="Tahoma" w:cs="Tahoma"/>
                <w:i/>
                <w:sz w:val="16"/>
                <w:szCs w:val="16"/>
                <w:lang w:val="en-US"/>
              </w:rPr>
              <w:t xml:space="preserve"> </w:t>
            </w:r>
            <w:r w:rsidRPr="0017737B">
              <w:rPr>
                <w:rFonts w:ascii="Tahoma" w:hAnsi="Tahoma" w:cs="Tahoma"/>
                <w:i/>
                <w:sz w:val="16"/>
                <w:szCs w:val="16"/>
              </w:rPr>
              <w:t>00</w:t>
            </w:r>
            <w:r w:rsidRPr="0017737B">
              <w:rPr>
                <w:rFonts w:ascii="Tahoma" w:hAnsi="Tahoma" w:cs="Tahoma"/>
                <w:i/>
                <w:sz w:val="16"/>
                <w:szCs w:val="16"/>
                <w:lang w:val="en-US"/>
              </w:rPr>
              <w:t xml:space="preserve"> </w:t>
            </w:r>
            <w:r w:rsidRPr="0017737B">
              <w:rPr>
                <w:rFonts w:ascii="Tahoma" w:hAnsi="Tahoma" w:cs="Tahoma"/>
                <w:i/>
                <w:sz w:val="16"/>
                <w:szCs w:val="16"/>
              </w:rPr>
              <w:t>40200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r w:rsidRPr="0017737B">
              <w:rPr>
                <w:rFonts w:ascii="Tahoma" w:hAnsi="Tahoma" w:cs="Tahoma"/>
                <w:i/>
                <w:sz w:val="16"/>
                <w:szCs w:val="16"/>
                <w:lang w:val="en-US"/>
              </w:rPr>
              <w:t xml:space="preserve">6  </w:t>
            </w:r>
            <w:r w:rsidRPr="0017737B">
              <w:rPr>
                <w:rFonts w:ascii="Tahoma" w:hAnsi="Tahoma" w:cs="Tahoma"/>
                <w:i/>
                <w:sz w:val="16"/>
                <w:szCs w:val="16"/>
              </w:rPr>
              <w:t>0</w:t>
            </w:r>
            <w:r w:rsidRPr="0017737B">
              <w:rPr>
                <w:rFonts w:ascii="Tahoma" w:hAnsi="Tahoma" w:cs="Tahoma"/>
                <w:i/>
                <w:sz w:val="16"/>
                <w:szCs w:val="16"/>
                <w:lang w:val="en-US"/>
              </w:rPr>
              <w:t xml:space="preserve"> 00 </w:t>
            </w:r>
            <w:r w:rsidRPr="0017737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4 200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Коммунальное хозяйство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Поддержка  коммунального хозяйства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1 306 590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1 306 590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423 440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расходных обязательств муниципальных образований Костромской области, возникших при реализации проектов развития основанных на общественных инициативах, в номинации «Местные инициативы»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60 0 00 </w:t>
            </w:r>
            <w:r w:rsidRPr="0017737B">
              <w:rPr>
                <w:rFonts w:ascii="Tahoma" w:hAnsi="Tahoma" w:cs="Tahoma"/>
                <w:i/>
                <w:sz w:val="16"/>
                <w:szCs w:val="16"/>
                <w:lang w:val="en-US"/>
              </w:rPr>
              <w:t>S1301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Софинансировании</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gramStart"/>
            <w:r w:rsidRPr="0017737B">
              <w:rPr>
                <w:rFonts w:ascii="Tahoma" w:hAnsi="Tahoma" w:cs="Tahoma"/>
                <w:i/>
                <w:sz w:val="16"/>
                <w:szCs w:val="16"/>
              </w:rPr>
              <w:t>Со</w:t>
            </w:r>
            <w:proofErr w:type="gramEnd"/>
            <w:r w:rsidRPr="0017737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w:t>
            </w:r>
            <w:r w:rsidRPr="0017737B">
              <w:rPr>
                <w:rFonts w:ascii="Tahoma" w:hAnsi="Tahoma" w:cs="Tahoma"/>
                <w:i/>
                <w:sz w:val="16"/>
                <w:szCs w:val="16"/>
              </w:rPr>
              <w:lastRenderedPageBreak/>
              <w:t>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c>
          <w:tcPr>
            <w:tcW w:w="4675"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Социальная политика</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w:t>
            </w:r>
            <w:r w:rsidRPr="0017737B">
              <w:rPr>
                <w:rFonts w:ascii="Tahoma" w:hAnsi="Tahoma" w:cs="Tahoma"/>
                <w:i/>
                <w:sz w:val="16"/>
                <w:szCs w:val="16"/>
              </w:rPr>
              <w:t>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97 620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c>
          <w:tcPr>
            <w:tcW w:w="4675"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trHeight w:val="267"/>
        </w:trPr>
        <w:tc>
          <w:tcPr>
            <w:tcW w:w="9068" w:type="dxa"/>
            <w:gridSpan w:val="6"/>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ВСЕГО РАСХОДОВ</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bl>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Приложение 6</w:t>
      </w:r>
      <w:proofErr w:type="gramStart"/>
      <w:r w:rsidR="00D3162D">
        <w:rPr>
          <w:rFonts w:ascii="Tahoma" w:hAnsi="Tahoma" w:cs="Tahoma"/>
          <w:i/>
          <w:sz w:val="16"/>
          <w:szCs w:val="16"/>
        </w:rPr>
        <w:t xml:space="preserve"> К</w:t>
      </w:r>
      <w:proofErr w:type="gramEnd"/>
      <w:r w:rsidR="00D3162D">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Ведомственная  структура  расходов бюджета Чапаевского сельского поселения Красносельского муниципаль</w:t>
      </w:r>
      <w:r w:rsidR="00D3162D">
        <w:rPr>
          <w:rFonts w:ascii="Tahoma" w:hAnsi="Tahoma" w:cs="Tahoma"/>
          <w:i/>
          <w:sz w:val="16"/>
          <w:szCs w:val="16"/>
        </w:rPr>
        <w:t>ного района Костромской области</w:t>
      </w:r>
      <w:proofErr w:type="gramStart"/>
      <w:r w:rsidR="00D3162D">
        <w:rPr>
          <w:rFonts w:ascii="Tahoma" w:hAnsi="Tahoma" w:cs="Tahoma"/>
          <w:i/>
          <w:sz w:val="16"/>
          <w:szCs w:val="16"/>
        </w:rPr>
        <w:t xml:space="preserve"> </w:t>
      </w:r>
      <w:r w:rsidRPr="0017737B">
        <w:rPr>
          <w:rFonts w:ascii="Tahoma" w:hAnsi="Tahoma" w:cs="Tahoma"/>
          <w:i/>
          <w:sz w:val="16"/>
          <w:szCs w:val="16"/>
        </w:rPr>
        <w:t>Н</w:t>
      </w:r>
      <w:proofErr w:type="gramEnd"/>
      <w:r w:rsidRPr="0017737B">
        <w:rPr>
          <w:rFonts w:ascii="Tahoma" w:hAnsi="Tahoma" w:cs="Tahoma"/>
          <w:i/>
          <w:sz w:val="16"/>
          <w:szCs w:val="16"/>
        </w:rPr>
        <w:t>а плановый период 2025 и 2026  годов</w:t>
      </w:r>
    </w:p>
    <w:tbl>
      <w:tblPr>
        <w:tblW w:w="17291" w:type="dxa"/>
        <w:tblInd w:w="108" w:type="dxa"/>
        <w:tblLayout w:type="fixed"/>
        <w:tblLook w:val="04A0" w:firstRow="1" w:lastRow="0" w:firstColumn="1" w:lastColumn="0" w:noHBand="0" w:noVBand="1"/>
      </w:tblPr>
      <w:tblGrid>
        <w:gridCol w:w="3261"/>
        <w:gridCol w:w="708"/>
        <w:gridCol w:w="851"/>
        <w:gridCol w:w="850"/>
        <w:gridCol w:w="993"/>
        <w:gridCol w:w="992"/>
        <w:gridCol w:w="1276"/>
        <w:gridCol w:w="1417"/>
        <w:gridCol w:w="1275"/>
        <w:gridCol w:w="1417"/>
        <w:gridCol w:w="1417"/>
        <w:gridCol w:w="1417"/>
        <w:gridCol w:w="1417"/>
      </w:tblGrid>
      <w:tr w:rsidR="0017737B" w:rsidRPr="0017737B" w:rsidTr="00D3162D">
        <w:trPr>
          <w:gridAfter w:val="5"/>
          <w:wAfter w:w="6943" w:type="dxa"/>
        </w:trPr>
        <w:tc>
          <w:tcPr>
            <w:tcW w:w="3261" w:type="dxa"/>
            <w:vMerge w:val="restart"/>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w:t>
            </w:r>
          </w:p>
        </w:tc>
        <w:tc>
          <w:tcPr>
            <w:tcW w:w="4394" w:type="dxa"/>
            <w:gridSpan w:val="5"/>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Коды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 на 2025 год</w:t>
            </w:r>
          </w:p>
        </w:tc>
        <w:tc>
          <w:tcPr>
            <w:tcW w:w="1417" w:type="dxa"/>
            <w:vMerge w:val="restart"/>
            <w:tcBorders>
              <w:top w:val="single" w:sz="4" w:space="0" w:color="000000"/>
              <w:left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рублей на 2026 год</w:t>
            </w:r>
          </w:p>
        </w:tc>
      </w:tr>
      <w:tr w:rsidR="0017737B" w:rsidRPr="0017737B" w:rsidTr="00D3162D">
        <w:trPr>
          <w:gridAfter w:val="5"/>
          <w:wAfter w:w="6943" w:type="dxa"/>
          <w:trHeight w:val="483"/>
        </w:trPr>
        <w:tc>
          <w:tcPr>
            <w:tcW w:w="3261" w:type="dxa"/>
            <w:vMerge/>
            <w:tcBorders>
              <w:top w:val="single" w:sz="4" w:space="0" w:color="000000"/>
              <w:left w:val="single" w:sz="4" w:space="0" w:color="000000"/>
              <w:bottom w:val="single" w:sz="4" w:space="0" w:color="000000"/>
              <w:right w:val="nil"/>
            </w:tcBorders>
            <w:shd w:val="clear" w:color="auto" w:fill="auto"/>
            <w:vAlign w:val="center"/>
          </w:tcPr>
          <w:p w:rsidR="0017737B" w:rsidRPr="0017737B" w:rsidRDefault="0017737B" w:rsidP="0017737B">
            <w:pPr>
              <w:pStyle w:val="27"/>
              <w:rPr>
                <w:rFonts w:ascii="Tahoma" w:hAnsi="Tahoma" w:cs="Tahoma"/>
                <w:i/>
                <w:sz w:val="16"/>
                <w:szCs w:val="16"/>
              </w:rPr>
            </w:pP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Глава</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w:t>
            </w:r>
          </w:p>
          <w:p w:rsidR="0017737B" w:rsidRPr="0017737B" w:rsidRDefault="0017737B" w:rsidP="0017737B">
            <w:pPr>
              <w:pStyle w:val="27"/>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Подраздел</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9 175 910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8 984 710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Общегосударственные вопросы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4 924 970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4 948 640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1 377 950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1 377 950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1 585 200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251 320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3 288 990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3 303 135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по оплате труда работников органов местного самоуправления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3 201 840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обеспечение функций органов местного самоуправления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00 2 00 001</w:t>
            </w:r>
            <w:r w:rsidRPr="0017737B">
              <w:rPr>
                <w:rFonts w:ascii="Tahoma" w:hAnsi="Tahoma" w:cs="Tahoma"/>
                <w:i/>
                <w:sz w:val="16"/>
                <w:szCs w:val="16"/>
              </w:rPr>
              <w:t>9</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75 783</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89 928</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2 800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безвозмездные и безвозвратные перечисления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Софинансирование</w:t>
            </w:r>
            <w:proofErr w:type="spellEnd"/>
            <w:r w:rsidRPr="0017737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Резервные фонды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фонды местных администраций</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бюджетные ассигнования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Резервные средства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870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общегосударственные вопросы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p w:rsidR="0017737B" w:rsidRPr="0017737B" w:rsidRDefault="0017737B" w:rsidP="0017737B">
            <w:pPr>
              <w:pStyle w:val="27"/>
              <w:rPr>
                <w:rFonts w:ascii="Tahoma" w:hAnsi="Tahoma" w:cs="Tahoma"/>
                <w:i/>
                <w:sz w:val="16"/>
                <w:szCs w:val="16"/>
              </w:rPr>
            </w:pP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48 030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257 555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24</w:t>
            </w:r>
            <w:r w:rsidRPr="0017737B">
              <w:rPr>
                <w:rFonts w:ascii="Tahoma" w:hAnsi="Tahoma" w:cs="Tahoma"/>
                <w:i/>
                <w:sz w:val="16"/>
                <w:szCs w:val="16"/>
              </w:rPr>
              <w:t>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267 555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09 </w:t>
            </w:r>
            <w:r w:rsidRPr="0017737B">
              <w:rPr>
                <w:rFonts w:ascii="Tahoma" w:hAnsi="Tahoma" w:cs="Tahoma"/>
                <w:i/>
                <w:sz w:val="16"/>
                <w:szCs w:val="16"/>
                <w:lang w:val="en-US"/>
              </w:rPr>
              <w:t>0</w:t>
            </w:r>
            <w:r w:rsidRPr="0017737B">
              <w:rPr>
                <w:rFonts w:ascii="Tahoma" w:hAnsi="Tahoma" w:cs="Tahoma"/>
                <w:i/>
                <w:sz w:val="16"/>
                <w:szCs w:val="16"/>
              </w:rPr>
              <w:t xml:space="preserve"> 00 </w:t>
            </w:r>
            <w:r w:rsidRPr="0017737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связанных с общегосударственным управлением</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38 030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247 555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Выполнение других обязательств государства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38 030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247 555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15 180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224 705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15 180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224 705</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ассигнования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22 850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Исполнение судебных актов</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830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14 500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Уплата налогов, сборов и иных платежей</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850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8 350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оборона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Мобилизационная и вневойсковая подготовка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171 000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187 000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7737B">
              <w:rPr>
                <w:rFonts w:ascii="Tahoma" w:hAnsi="Tahoma" w:cs="Tahoma"/>
                <w:i/>
                <w:sz w:val="16"/>
                <w:szCs w:val="16"/>
              </w:rPr>
              <w:t>и(</w:t>
            </w:r>
            <w:proofErr w:type="gramEnd"/>
            <w:r w:rsidRPr="0017737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147 320 </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23 680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39 680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02</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23 680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39 680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Национальная  экономика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1 </w:t>
            </w:r>
            <w:r w:rsidRPr="0017737B">
              <w:rPr>
                <w:rFonts w:ascii="Tahoma" w:hAnsi="Tahoma" w:cs="Tahoma"/>
                <w:i/>
                <w:sz w:val="16"/>
                <w:szCs w:val="16"/>
                <w:lang w:val="en-US"/>
              </w:rPr>
              <w:t>0</w:t>
            </w:r>
            <w:r w:rsidRPr="0017737B">
              <w:rPr>
                <w:rFonts w:ascii="Tahoma" w:hAnsi="Tahoma" w:cs="Tahoma"/>
                <w:i/>
                <w:sz w:val="16"/>
                <w:szCs w:val="16"/>
              </w:rPr>
              <w:t>99 500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w:t>
            </w:r>
            <w:r w:rsidRPr="0017737B">
              <w:rPr>
                <w:rFonts w:ascii="Tahoma" w:hAnsi="Tahoma" w:cs="Tahoma"/>
                <w:i/>
                <w:sz w:val="16"/>
                <w:szCs w:val="16"/>
                <w:lang w:val="en-US"/>
              </w:rPr>
              <w:t>0</w:t>
            </w:r>
            <w:r w:rsidRPr="0017737B">
              <w:rPr>
                <w:rFonts w:ascii="Tahoma" w:hAnsi="Tahoma" w:cs="Tahoma"/>
                <w:i/>
                <w:sz w:val="16"/>
                <w:szCs w:val="16"/>
              </w:rPr>
              <w:t>99 500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 (дорожные Фонды)</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Геодезия и картография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Дорожное хозяйство</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Содержание автомобильных дорог </w:t>
            </w:r>
            <w:r w:rsidRPr="0017737B">
              <w:rPr>
                <w:rFonts w:ascii="Tahoma" w:hAnsi="Tahoma" w:cs="Tahoma"/>
                <w:i/>
                <w:sz w:val="16"/>
                <w:szCs w:val="16"/>
              </w:rPr>
              <w:lastRenderedPageBreak/>
              <w:t>общего пользования</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31 5 00 </w:t>
            </w:r>
            <w:r w:rsidRPr="0017737B">
              <w:rPr>
                <w:rFonts w:ascii="Tahoma" w:hAnsi="Tahoma" w:cs="Tahoma"/>
                <w:i/>
                <w:sz w:val="16"/>
                <w:szCs w:val="16"/>
              </w:rPr>
              <w:lastRenderedPageBreak/>
              <w:t>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09</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1 049 500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Другие вопросы в области национальной экономики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государственных функций в области национальной экономики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по землеустройству и землепользованию</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04</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34 0 00 20</w:t>
            </w:r>
            <w:r w:rsidRPr="0017737B">
              <w:rPr>
                <w:rFonts w:ascii="Tahoma" w:hAnsi="Tahoma" w:cs="Tahoma"/>
                <w:i/>
                <w:sz w:val="16"/>
                <w:szCs w:val="16"/>
              </w:rPr>
              <w:t>04</w:t>
            </w:r>
            <w:r w:rsidRPr="0017737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50 000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Жилищно-коммунальное хозяйство</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1 074 240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840 370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Жилищное хозяйство</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r w:rsidRPr="0017737B">
              <w:rPr>
                <w:rFonts w:ascii="Tahoma" w:hAnsi="Tahoma" w:cs="Tahoma"/>
                <w:i/>
                <w:sz w:val="16"/>
                <w:szCs w:val="16"/>
                <w:lang w:val="en-US"/>
              </w:rPr>
              <w:t>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Капитальный ремонт муниципального жилищного фонда</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36 0 00 40200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36</w:t>
            </w:r>
            <w:r w:rsidRPr="0017737B">
              <w:rPr>
                <w:rFonts w:ascii="Tahoma" w:hAnsi="Tahoma" w:cs="Tahoma"/>
                <w:i/>
                <w:sz w:val="16"/>
                <w:szCs w:val="16"/>
                <w:lang w:val="en-US"/>
              </w:rPr>
              <w:t xml:space="preserve"> </w:t>
            </w:r>
            <w:r w:rsidRPr="0017737B">
              <w:rPr>
                <w:rFonts w:ascii="Tahoma" w:hAnsi="Tahoma" w:cs="Tahoma"/>
                <w:i/>
                <w:sz w:val="16"/>
                <w:szCs w:val="16"/>
              </w:rPr>
              <w:t>0</w:t>
            </w:r>
            <w:r w:rsidRPr="0017737B">
              <w:rPr>
                <w:rFonts w:ascii="Tahoma" w:hAnsi="Tahoma" w:cs="Tahoma"/>
                <w:i/>
                <w:sz w:val="16"/>
                <w:szCs w:val="16"/>
                <w:lang w:val="en-US"/>
              </w:rPr>
              <w:t xml:space="preserve"> </w:t>
            </w:r>
            <w:r w:rsidRPr="0017737B">
              <w:rPr>
                <w:rFonts w:ascii="Tahoma" w:hAnsi="Tahoma" w:cs="Tahoma"/>
                <w:i/>
                <w:sz w:val="16"/>
                <w:szCs w:val="16"/>
              </w:rPr>
              <w:t>00</w:t>
            </w:r>
            <w:r w:rsidRPr="0017737B">
              <w:rPr>
                <w:rFonts w:ascii="Tahoma" w:hAnsi="Tahoma" w:cs="Tahoma"/>
                <w:i/>
                <w:sz w:val="16"/>
                <w:szCs w:val="16"/>
                <w:lang w:val="en-US"/>
              </w:rPr>
              <w:t xml:space="preserve"> </w:t>
            </w:r>
            <w:r w:rsidRPr="0017737B">
              <w:rPr>
                <w:rFonts w:ascii="Tahoma" w:hAnsi="Tahoma" w:cs="Tahoma"/>
                <w:i/>
                <w:sz w:val="16"/>
                <w:szCs w:val="16"/>
              </w:rPr>
              <w:t>40200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r w:rsidRPr="0017737B">
              <w:rPr>
                <w:rFonts w:ascii="Tahoma" w:hAnsi="Tahoma" w:cs="Tahoma"/>
                <w:i/>
                <w:sz w:val="16"/>
                <w:szCs w:val="16"/>
                <w:lang w:val="en-US"/>
              </w:rPr>
              <w:t xml:space="preserve">6  </w:t>
            </w:r>
            <w:r w:rsidRPr="0017737B">
              <w:rPr>
                <w:rFonts w:ascii="Tahoma" w:hAnsi="Tahoma" w:cs="Tahoma"/>
                <w:i/>
                <w:sz w:val="16"/>
                <w:szCs w:val="16"/>
              </w:rPr>
              <w:t>0</w:t>
            </w:r>
            <w:r w:rsidRPr="0017737B">
              <w:rPr>
                <w:rFonts w:ascii="Tahoma" w:hAnsi="Tahoma" w:cs="Tahoma"/>
                <w:i/>
                <w:sz w:val="16"/>
                <w:szCs w:val="16"/>
                <w:lang w:val="en-US"/>
              </w:rPr>
              <w:t xml:space="preserve"> 00 </w:t>
            </w:r>
            <w:r w:rsidRPr="0017737B">
              <w:rPr>
                <w:rFonts w:ascii="Tahoma" w:hAnsi="Tahoma" w:cs="Tahoma"/>
                <w:i/>
                <w:sz w:val="16"/>
                <w:szCs w:val="16"/>
              </w:rPr>
              <w:t>40200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6 100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1 068 140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840 370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Благоустройство</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1 068 140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1 094 670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Уличное освещение</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336 700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336 700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379 470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336 700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Расходы по организации и содержанию мест захоронения (кладбищ)</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37 000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Прочие мероприятия по благоустройству поселений</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w:t>
            </w:r>
            <w:r w:rsidRPr="0017737B">
              <w:rPr>
                <w:rFonts w:ascii="Tahoma" w:hAnsi="Tahoma" w:cs="Tahoma"/>
                <w:i/>
                <w:sz w:val="16"/>
                <w:szCs w:val="16"/>
              </w:rPr>
              <w:t>98 520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spellStart"/>
            <w:r w:rsidRPr="0017737B">
              <w:rPr>
                <w:rFonts w:ascii="Tahoma" w:hAnsi="Tahoma" w:cs="Tahoma"/>
                <w:i/>
                <w:sz w:val="16"/>
                <w:szCs w:val="16"/>
              </w:rPr>
              <w:t>Софинансировании</w:t>
            </w:r>
            <w:proofErr w:type="spellEnd"/>
            <w:r w:rsidRPr="0017737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rPr>
          <w:gridAfter w:val="4"/>
          <w:wAfter w:w="5668"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275" w:type="dxa"/>
            <w:shd w:val="clear" w:color="auto" w:fill="auto"/>
          </w:tcPr>
          <w:p w:rsidR="0017737B" w:rsidRPr="0017737B" w:rsidRDefault="0017737B" w:rsidP="0017737B">
            <w:pPr>
              <w:pStyle w:val="27"/>
              <w:rPr>
                <w:rFonts w:ascii="Tahoma" w:hAnsi="Tahoma" w:cs="Tahoma"/>
                <w:i/>
                <w:sz w:val="16"/>
                <w:szCs w:val="16"/>
              </w:rPr>
            </w:pP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60 0 00</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168 150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 кинематография и средства массовой информации</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Культура</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Иные  безвозмездные и безвозвратные </w:t>
            </w:r>
            <w:r w:rsidRPr="0017737B">
              <w:rPr>
                <w:rFonts w:ascii="Tahoma" w:hAnsi="Tahoma" w:cs="Tahoma"/>
                <w:i/>
                <w:sz w:val="16"/>
                <w:szCs w:val="16"/>
              </w:rPr>
              <w:lastRenderedPageBreak/>
              <w:t>перечисления</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lastRenderedPageBreak/>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52 0 00 </w:t>
            </w:r>
            <w:r w:rsidRPr="0017737B">
              <w:rPr>
                <w:rFonts w:ascii="Tahoma" w:hAnsi="Tahoma" w:cs="Tahoma"/>
                <w:i/>
                <w:sz w:val="16"/>
                <w:szCs w:val="16"/>
              </w:rPr>
              <w:lastRenderedPageBreak/>
              <w:t>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proofErr w:type="gramStart"/>
            <w:r w:rsidRPr="0017737B">
              <w:rPr>
                <w:rFonts w:ascii="Tahoma" w:hAnsi="Tahoma" w:cs="Tahoma"/>
                <w:i/>
                <w:sz w:val="16"/>
                <w:szCs w:val="16"/>
              </w:rPr>
              <w:lastRenderedPageBreak/>
              <w:t>Со</w:t>
            </w:r>
            <w:proofErr w:type="gramEnd"/>
            <w:r w:rsidRPr="0017737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Межбюджетные трансферты</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межбюджетные трансферты</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Социальная политика</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Пенсионное обеспечение</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Пенсии</w:t>
            </w:r>
          </w:p>
        </w:tc>
        <w:tc>
          <w:tcPr>
            <w:tcW w:w="708"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49 0 00 00000</w:t>
            </w:r>
          </w:p>
        </w:tc>
        <w:tc>
          <w:tcPr>
            <w:tcW w:w="992" w:type="dxa"/>
            <w:tcBorders>
              <w:top w:val="nil"/>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nil"/>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Публичные  нормативные социальные выплаты гражданам</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3</w:t>
            </w:r>
            <w:r w:rsidRPr="0017737B">
              <w:rPr>
                <w:rFonts w:ascii="Tahoma" w:hAnsi="Tahoma" w:cs="Tahoma"/>
                <w:i/>
                <w:sz w:val="16"/>
                <w:szCs w:val="16"/>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110 400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 и спорт</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Физическая культура</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Реализация государственной политики занятости населения</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9Физкультурно-оздоровительная работа и спортивные мероприятия</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Мероприятия в области здравоохранения, спорта и физической культуры, туризма</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gridAfter w:val="5"/>
          <w:wAfter w:w="6943" w:type="dxa"/>
        </w:trPr>
        <w:tc>
          <w:tcPr>
            <w:tcW w:w="326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15 000</w:t>
            </w:r>
          </w:p>
        </w:tc>
      </w:tr>
      <w:tr w:rsidR="0017737B" w:rsidRPr="0017737B" w:rsidTr="00D3162D">
        <w:trPr>
          <w:trHeight w:val="233"/>
        </w:trPr>
        <w:tc>
          <w:tcPr>
            <w:tcW w:w="7655" w:type="dxa"/>
            <w:gridSpan w:val="6"/>
            <w:tcBorders>
              <w:top w:val="single" w:sz="4" w:space="0" w:color="000000"/>
              <w:left w:val="single" w:sz="4" w:space="0" w:color="000000"/>
              <w:bottom w:val="single" w:sz="4" w:space="0" w:color="000000"/>
              <w:right w:val="nil"/>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ВСЕГО РАСХОДОВ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9 175 910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8 984 710</w:t>
            </w:r>
          </w:p>
        </w:tc>
        <w:tc>
          <w:tcPr>
            <w:tcW w:w="1275" w:type="dxa"/>
            <w:shd w:val="clear" w:color="auto" w:fill="auto"/>
          </w:tcPr>
          <w:p w:rsidR="0017737B" w:rsidRPr="0017737B" w:rsidRDefault="0017737B" w:rsidP="0017737B">
            <w:pPr>
              <w:pStyle w:val="27"/>
              <w:rPr>
                <w:rFonts w:ascii="Tahoma" w:hAnsi="Tahoma" w:cs="Tahoma"/>
                <w:i/>
                <w:sz w:val="16"/>
                <w:szCs w:val="16"/>
              </w:rPr>
            </w:pPr>
          </w:p>
        </w:tc>
        <w:tc>
          <w:tcPr>
            <w:tcW w:w="1417" w:type="dxa"/>
            <w:shd w:val="clear" w:color="auto" w:fill="auto"/>
          </w:tcPr>
          <w:p w:rsidR="0017737B" w:rsidRPr="0017737B" w:rsidRDefault="0017737B" w:rsidP="0017737B">
            <w:pPr>
              <w:pStyle w:val="27"/>
              <w:rPr>
                <w:rFonts w:ascii="Tahoma" w:hAnsi="Tahoma" w:cs="Tahoma"/>
                <w:i/>
                <w:sz w:val="16"/>
                <w:szCs w:val="16"/>
              </w:rPr>
            </w:pPr>
          </w:p>
        </w:tc>
        <w:tc>
          <w:tcPr>
            <w:tcW w:w="1417" w:type="dxa"/>
            <w:shd w:val="clear" w:color="auto" w:fill="auto"/>
          </w:tcPr>
          <w:p w:rsidR="0017737B" w:rsidRPr="0017737B" w:rsidRDefault="0017737B" w:rsidP="0017737B">
            <w:pPr>
              <w:pStyle w:val="27"/>
              <w:rPr>
                <w:rFonts w:ascii="Tahoma" w:hAnsi="Tahoma" w:cs="Tahoma"/>
                <w:i/>
                <w:sz w:val="16"/>
                <w:szCs w:val="16"/>
              </w:rPr>
            </w:pPr>
          </w:p>
        </w:tc>
        <w:tc>
          <w:tcPr>
            <w:tcW w:w="1417" w:type="dxa"/>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9 143 810</w:t>
            </w:r>
          </w:p>
        </w:tc>
        <w:tc>
          <w:tcPr>
            <w:tcW w:w="1417" w:type="dxa"/>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8 851 975</w:t>
            </w:r>
          </w:p>
        </w:tc>
      </w:tr>
    </w:tbl>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Приложение 7</w:t>
      </w:r>
      <w:proofErr w:type="gramStart"/>
      <w:r w:rsidR="00D3162D">
        <w:rPr>
          <w:rFonts w:ascii="Tahoma" w:hAnsi="Tahoma" w:cs="Tahoma"/>
          <w:i/>
          <w:sz w:val="16"/>
          <w:szCs w:val="16"/>
        </w:rPr>
        <w:t xml:space="preserve"> К</w:t>
      </w:r>
      <w:proofErr w:type="gramEnd"/>
      <w:r w:rsidR="00D3162D">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D3162D"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D3162D">
        <w:rPr>
          <w:rFonts w:ascii="Tahoma" w:hAnsi="Tahoma" w:cs="Tahoma"/>
          <w:i/>
          <w:sz w:val="16"/>
          <w:szCs w:val="16"/>
        </w:rPr>
        <w:t>ановый период 2025 и 2026 годов</w:t>
      </w:r>
    </w:p>
    <w:p w:rsidR="0017737B" w:rsidRPr="0017737B" w:rsidRDefault="0017737B" w:rsidP="00D3162D">
      <w:pPr>
        <w:pStyle w:val="27"/>
        <w:ind w:firstLine="709"/>
        <w:rPr>
          <w:rFonts w:ascii="Tahoma" w:hAnsi="Tahoma" w:cs="Tahoma"/>
          <w:i/>
          <w:sz w:val="16"/>
          <w:szCs w:val="16"/>
        </w:rPr>
      </w:pPr>
      <w:r w:rsidRPr="0017737B">
        <w:rPr>
          <w:rFonts w:ascii="Tahoma" w:hAnsi="Tahoma" w:cs="Tahoma"/>
          <w:i/>
          <w:sz w:val="16"/>
          <w:szCs w:val="16"/>
        </w:rPr>
        <w:t xml:space="preserve">Источники  </w:t>
      </w:r>
      <w:proofErr w:type="gramStart"/>
      <w:r w:rsidRPr="0017737B">
        <w:rPr>
          <w:rFonts w:ascii="Tahoma" w:hAnsi="Tahoma" w:cs="Tahoma"/>
          <w:i/>
          <w:sz w:val="16"/>
          <w:szCs w:val="16"/>
        </w:rPr>
        <w:t>финансирования дефицита бюджета Чапаевского сельского поселения Красносельского муниципальн</w:t>
      </w:r>
      <w:r w:rsidR="00D3162D">
        <w:rPr>
          <w:rFonts w:ascii="Tahoma" w:hAnsi="Tahoma" w:cs="Tahoma"/>
          <w:i/>
          <w:sz w:val="16"/>
          <w:szCs w:val="16"/>
        </w:rPr>
        <w:t>ого района  Костромской области</w:t>
      </w:r>
      <w:proofErr w:type="gramEnd"/>
      <w:r w:rsidR="00D3162D">
        <w:rPr>
          <w:rFonts w:ascii="Tahoma" w:hAnsi="Tahoma" w:cs="Tahoma"/>
          <w:i/>
          <w:sz w:val="16"/>
          <w:szCs w:val="16"/>
        </w:rPr>
        <w:t xml:space="preserve"> на 2024 год </w:t>
      </w:r>
    </w:p>
    <w:tbl>
      <w:tblPr>
        <w:tblW w:w="10348" w:type="dxa"/>
        <w:tblInd w:w="108" w:type="dxa"/>
        <w:tblLayout w:type="fixed"/>
        <w:tblLook w:val="0000" w:firstRow="0" w:lastRow="0" w:firstColumn="0" w:lastColumn="0" w:noHBand="0" w:noVBand="0"/>
      </w:tblPr>
      <w:tblGrid>
        <w:gridCol w:w="2675"/>
        <w:gridCol w:w="5664"/>
        <w:gridCol w:w="2009"/>
      </w:tblGrid>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 группы, подгруппы, статьи и вида источников</w:t>
            </w:r>
          </w:p>
          <w:p w:rsidR="0017737B" w:rsidRPr="0017737B" w:rsidRDefault="0017737B" w:rsidP="0017737B">
            <w:pPr>
              <w:pStyle w:val="27"/>
              <w:rPr>
                <w:rFonts w:ascii="Tahoma" w:hAnsi="Tahoma" w:cs="Tahoma"/>
                <w:i/>
                <w:sz w:val="16"/>
                <w:szCs w:val="16"/>
              </w:rPr>
            </w:pP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xml:space="preserve">Наименование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1</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2</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999  01  02  00  00  00  0000    000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Кредиты кредитных организаций в валюте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
                <w:i/>
                <w:sz w:val="16"/>
                <w:szCs w:val="16"/>
                <w:lang w:val="en-US"/>
              </w:rPr>
            </w:pPr>
            <w:r w:rsidRPr="0017737B">
              <w:rPr>
                <w:rFonts w:ascii="Tahoma" w:hAnsi="Tahoma" w:cs="Tahoma"/>
                <w:i/>
                <w:sz w:val="16"/>
                <w:szCs w:val="16"/>
              </w:rPr>
              <w:t>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xml:space="preserve">999  01  02  00  00  00  0000  700 </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Получение кредитов от кредитных организаций  в валюте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999  01  02  00  00  00  0000  710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999 01  05   00  00  00  0000 000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Изменение остатков средств на счетах по учету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999 01  05   00  00  00  0000 500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остатков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lastRenderedPageBreak/>
              <w:t>999 01  05   02  00  00  0000 500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999 01  05   02  01  00  0000 510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денежных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999 01  05   02  01  10  0000 510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денежных средств бюджетов поселений</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999 01  05   00  00  00  0000 600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остатков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999 01  05   02  00  00  0000 600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999 01  05   02  01  00  0000 610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денежных средств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999 01  05   02  01  10  0000 610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денежных средств бюджетов поселений</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10 683 810</w:t>
            </w:r>
          </w:p>
        </w:tc>
      </w:tr>
      <w:tr w:rsidR="0017737B" w:rsidRPr="0017737B" w:rsidTr="00D3162D">
        <w:tc>
          <w:tcPr>
            <w:tcW w:w="2675"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999  50  00  00  00 00 0000 000</w:t>
            </w:r>
          </w:p>
        </w:tc>
        <w:tc>
          <w:tcPr>
            <w:tcW w:w="5664"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Итого источников внутреннего финансирования дефицитов бюджетов</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bl>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Приложение</w:t>
      </w:r>
      <w:r w:rsidR="00675C86">
        <w:rPr>
          <w:rFonts w:ascii="Tahoma" w:hAnsi="Tahoma" w:cs="Tahoma"/>
          <w:i/>
          <w:sz w:val="16"/>
          <w:szCs w:val="16"/>
        </w:rPr>
        <w:t xml:space="preserve"> 8</w:t>
      </w:r>
      <w:proofErr w:type="gramStart"/>
      <w:r w:rsidR="00675C86">
        <w:rPr>
          <w:rFonts w:ascii="Tahoma" w:hAnsi="Tahoma" w:cs="Tahoma"/>
          <w:i/>
          <w:sz w:val="16"/>
          <w:szCs w:val="16"/>
        </w:rPr>
        <w:t xml:space="preserve"> К</w:t>
      </w:r>
      <w:proofErr w:type="gramEnd"/>
      <w:r w:rsidR="00675C86">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Источники  финансирования дефицита бюджета Чапаевского сельского поселения Красносельского муниципальн</w:t>
      </w:r>
      <w:r w:rsidR="00675C86">
        <w:rPr>
          <w:rFonts w:ascii="Tahoma" w:hAnsi="Tahoma" w:cs="Tahoma"/>
          <w:i/>
          <w:sz w:val="16"/>
          <w:szCs w:val="16"/>
        </w:rPr>
        <w:t>ого района  Костромской области</w:t>
      </w:r>
      <w:proofErr w:type="gramStart"/>
      <w:r w:rsidR="00675C86">
        <w:rPr>
          <w:rFonts w:ascii="Tahoma" w:hAnsi="Tahoma" w:cs="Tahoma"/>
          <w:i/>
          <w:sz w:val="16"/>
          <w:szCs w:val="16"/>
        </w:rPr>
        <w:t xml:space="preserve"> </w:t>
      </w:r>
      <w:r w:rsidRPr="0017737B">
        <w:rPr>
          <w:rFonts w:ascii="Tahoma" w:hAnsi="Tahoma" w:cs="Tahoma"/>
          <w:i/>
          <w:sz w:val="16"/>
          <w:szCs w:val="16"/>
        </w:rPr>
        <w:t xml:space="preserve"> Н</w:t>
      </w:r>
      <w:proofErr w:type="gramEnd"/>
      <w:r w:rsidRPr="0017737B">
        <w:rPr>
          <w:rFonts w:ascii="Tahoma" w:hAnsi="Tahoma" w:cs="Tahoma"/>
          <w:i/>
          <w:sz w:val="16"/>
          <w:szCs w:val="16"/>
        </w:rPr>
        <w:t>а пла</w:t>
      </w:r>
      <w:r w:rsidR="00675C86">
        <w:rPr>
          <w:rFonts w:ascii="Tahoma" w:hAnsi="Tahoma" w:cs="Tahoma"/>
          <w:i/>
          <w:sz w:val="16"/>
          <w:szCs w:val="16"/>
        </w:rPr>
        <w:t>новый период  2025 и 2026 годов</w:t>
      </w:r>
    </w:p>
    <w:tbl>
      <w:tblPr>
        <w:tblW w:w="10206" w:type="dxa"/>
        <w:tblInd w:w="108" w:type="dxa"/>
        <w:tblLayout w:type="fixed"/>
        <w:tblLook w:val="0000" w:firstRow="0" w:lastRow="0" w:firstColumn="0" w:lastColumn="0" w:noHBand="0" w:noVBand="0"/>
      </w:tblPr>
      <w:tblGrid>
        <w:gridCol w:w="2977"/>
        <w:gridCol w:w="3969"/>
        <w:gridCol w:w="1701"/>
        <w:gridCol w:w="1559"/>
      </w:tblGrid>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Код группы, подгруппы, статьи и вида источников</w:t>
            </w:r>
          </w:p>
          <w:p w:rsidR="0017737B" w:rsidRPr="0017737B" w:rsidRDefault="0017737B" w:rsidP="0017737B">
            <w:pPr>
              <w:pStyle w:val="27"/>
              <w:rPr>
                <w:rFonts w:ascii="Tahoma" w:hAnsi="Tahoma" w:cs="Tahoma"/>
                <w:i/>
                <w:sz w:val="16"/>
                <w:szCs w:val="16"/>
              </w:rPr>
            </w:pP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xml:space="preserve">Наименование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Сумма 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Сумма рублей</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2025год</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1</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999  01  02  00  00  00  0000    000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
                <w:i/>
                <w:sz w:val="16"/>
                <w:szCs w:val="16"/>
                <w:lang w:val="en-US"/>
              </w:rPr>
            </w:pPr>
            <w:r w:rsidRPr="0017737B">
              <w:rPr>
                <w:rFonts w:ascii="Tahoma" w:hAnsi="Tahoma" w:cs="Tahoma"/>
                <w:i/>
                <w:sz w:val="16"/>
                <w:szCs w:val="16"/>
              </w:rPr>
              <w:t>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
                <w:i/>
                <w:sz w:val="16"/>
                <w:szCs w:val="16"/>
                <w:lang w:val="en-US"/>
              </w:rPr>
            </w:pPr>
            <w:r w:rsidRPr="0017737B">
              <w:rPr>
                <w:rFonts w:ascii="Tahoma" w:hAnsi="Tahoma" w:cs="Tahoma"/>
                <w:i/>
                <w:sz w:val="16"/>
                <w:szCs w:val="16"/>
              </w:rPr>
              <w:t>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xml:space="preserve">999  01  02  00  00  00  0000  700 </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Получение кредитов от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999  01  02  00  00  00  0000  710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999 01  05   00  00  00  0000 000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Изменение остатков средств на счетах по учету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999 01  05   00  00  00  0000 500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999 01  05   02  00  00  0000 500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999 01  05   02  01  00  0000 510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999 01  05   02  01  10  0000 510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- 9 439 010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999 01  05   00  00  00  0000 600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999 01  05   02  00  00  0000 600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999 01  05   02  01  00  0000 610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999 01  05   02  01  10  0000 610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9 402 510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9 439 010</w:t>
            </w:r>
          </w:p>
        </w:tc>
      </w:tr>
      <w:tr w:rsidR="0017737B" w:rsidRPr="0017737B" w:rsidTr="00675C86">
        <w:tc>
          <w:tcPr>
            <w:tcW w:w="2977"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999  50  00  00  00 00 0000 000</w:t>
            </w:r>
          </w:p>
        </w:tc>
        <w:tc>
          <w:tcPr>
            <w:tcW w:w="39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b/>
                <w:i/>
                <w:sz w:val="16"/>
                <w:szCs w:val="16"/>
              </w:rPr>
            </w:pPr>
            <w:r w:rsidRPr="0017737B">
              <w:rPr>
                <w:rFonts w:ascii="Tahoma" w:hAnsi="Tahoma" w:cs="Tahoma"/>
                <w:i/>
                <w:sz w:val="16"/>
                <w:szCs w:val="16"/>
              </w:rPr>
              <w:t>Итого источников внутреннего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559"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bl>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Приложение 9</w:t>
      </w:r>
      <w:proofErr w:type="gramStart"/>
      <w:r w:rsidR="00675C86">
        <w:rPr>
          <w:rFonts w:ascii="Tahoma" w:hAnsi="Tahoma" w:cs="Tahoma"/>
          <w:i/>
          <w:sz w:val="16"/>
          <w:szCs w:val="16"/>
        </w:rPr>
        <w:t xml:space="preserve"> К</w:t>
      </w:r>
      <w:proofErr w:type="gramEnd"/>
      <w:r w:rsidR="00675C86">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w:t>
      </w:r>
      <w:r w:rsidR="00675C86">
        <w:rPr>
          <w:rFonts w:ascii="Tahoma" w:hAnsi="Tahoma" w:cs="Tahoma"/>
          <w:i/>
          <w:sz w:val="16"/>
          <w:szCs w:val="16"/>
        </w:rPr>
        <w:t>ановый период 2025 и 2026 годов</w:t>
      </w:r>
    </w:p>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 xml:space="preserve">Межбюджетные </w:t>
      </w:r>
      <w:proofErr w:type="gramStart"/>
      <w:r w:rsidRPr="0017737B">
        <w:rPr>
          <w:rFonts w:ascii="Tahoma" w:hAnsi="Tahoma" w:cs="Tahoma"/>
          <w:i/>
          <w:sz w:val="16"/>
          <w:szCs w:val="16"/>
        </w:rPr>
        <w:t>трансферты</w:t>
      </w:r>
      <w:proofErr w:type="gramEnd"/>
      <w:r w:rsidRPr="0017737B">
        <w:rPr>
          <w:rFonts w:ascii="Tahoma" w:hAnsi="Tahoma" w:cs="Tahoma"/>
          <w:i/>
          <w:sz w:val="16"/>
          <w:szCs w:val="16"/>
        </w:rPr>
        <w:t xml:space="preserve">  выделяемые из бюджета  Чапаевского сельского поселения </w:t>
      </w:r>
      <w:r w:rsidR="00675C86">
        <w:rPr>
          <w:rFonts w:ascii="Tahoma" w:hAnsi="Tahoma" w:cs="Tahoma"/>
          <w:i/>
          <w:sz w:val="16"/>
          <w:szCs w:val="16"/>
        </w:rPr>
        <w:t xml:space="preserve"> </w:t>
      </w:r>
      <w:r w:rsidRPr="0017737B">
        <w:rPr>
          <w:rFonts w:ascii="Tahoma" w:hAnsi="Tahoma" w:cs="Tahoma"/>
          <w:i/>
          <w:sz w:val="16"/>
          <w:szCs w:val="16"/>
        </w:rPr>
        <w:t>Красносельского муниципального района  Костромской области на финансирование расходов, связанных с передачей полномочий о</w:t>
      </w:r>
      <w:r w:rsidR="00675C86">
        <w:rPr>
          <w:rFonts w:ascii="Tahoma" w:hAnsi="Tahoma" w:cs="Tahoma"/>
          <w:i/>
          <w:sz w:val="16"/>
          <w:szCs w:val="16"/>
        </w:rPr>
        <w:t xml:space="preserve">рганам местного самоуправления </w:t>
      </w:r>
      <w:r w:rsidRPr="0017737B">
        <w:rPr>
          <w:rFonts w:ascii="Tahoma" w:hAnsi="Tahoma" w:cs="Tahoma"/>
          <w:i/>
          <w:sz w:val="16"/>
          <w:szCs w:val="16"/>
        </w:rPr>
        <w:t>Красносельского муниципального района  Костромской области</w:t>
      </w:r>
    </w:p>
    <w:p w:rsidR="0017737B" w:rsidRPr="00675C86" w:rsidRDefault="00675C86" w:rsidP="0017737B">
      <w:pPr>
        <w:pStyle w:val="27"/>
        <w:rPr>
          <w:rFonts w:ascii="Tahoma" w:hAnsi="Tahoma" w:cs="Tahoma"/>
          <w:i/>
          <w:sz w:val="16"/>
          <w:szCs w:val="16"/>
        </w:rPr>
      </w:pPr>
      <w:r>
        <w:rPr>
          <w:rFonts w:ascii="Tahoma" w:hAnsi="Tahoma" w:cs="Tahoma"/>
          <w:i/>
          <w:sz w:val="16"/>
          <w:szCs w:val="16"/>
        </w:rPr>
        <w:t xml:space="preserve"> на 2024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1392"/>
        <w:gridCol w:w="1181"/>
        <w:gridCol w:w="802"/>
        <w:gridCol w:w="1108"/>
      </w:tblGrid>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 передаваемого полномочия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 подраздел</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Полномочия контрольно-ревизионного органа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0104</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Полномочия </w:t>
            </w:r>
            <w:proofErr w:type="gramStart"/>
            <w:r w:rsidRPr="0017737B">
              <w:rPr>
                <w:rFonts w:ascii="Tahoma" w:hAnsi="Tahoma" w:cs="Tahoma"/>
                <w:i/>
                <w:sz w:val="16"/>
                <w:szCs w:val="16"/>
              </w:rPr>
              <w:t>по</w:t>
            </w:r>
            <w:proofErr w:type="gramEnd"/>
            <w:r w:rsidRPr="0017737B">
              <w:rPr>
                <w:rFonts w:ascii="Tahoma" w:hAnsi="Tahoma" w:cs="Tahoma"/>
                <w:i/>
                <w:sz w:val="16"/>
                <w:szCs w:val="16"/>
              </w:rPr>
              <w:t xml:space="preserve"> </w:t>
            </w:r>
            <w:proofErr w:type="gramStart"/>
            <w:r w:rsidRPr="0017737B">
              <w:rPr>
                <w:rFonts w:ascii="Tahoma" w:hAnsi="Tahoma" w:cs="Tahoma"/>
                <w:i/>
                <w:sz w:val="16"/>
                <w:szCs w:val="16"/>
              </w:rPr>
              <w:t>организация</w:t>
            </w:r>
            <w:proofErr w:type="gramEnd"/>
            <w:r w:rsidRPr="0017737B">
              <w:rPr>
                <w:rFonts w:ascii="Tahoma" w:hAnsi="Tahoma" w:cs="Tahoma"/>
                <w:i/>
                <w:sz w:val="16"/>
                <w:szCs w:val="16"/>
              </w:rPr>
              <w:t xml:space="preserve"> досуга и обеспечению  жителей поселения услугами организаций культуры </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0801</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w:t>
            </w:r>
            <w:r w:rsidR="00675C86" w:rsidRPr="0017737B">
              <w:rPr>
                <w:rFonts w:ascii="Tahoma" w:hAnsi="Tahoma" w:cs="Tahoma"/>
                <w:i/>
                <w:sz w:val="16"/>
                <w:szCs w:val="16"/>
              </w:rPr>
              <w:t>того</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1 792 367</w:t>
            </w:r>
          </w:p>
        </w:tc>
      </w:tr>
    </w:tbl>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Приложение 10</w:t>
      </w:r>
      <w:proofErr w:type="gramStart"/>
      <w:r w:rsidR="00675C86">
        <w:rPr>
          <w:rFonts w:ascii="Tahoma" w:hAnsi="Tahoma" w:cs="Tahoma"/>
          <w:i/>
          <w:sz w:val="16"/>
          <w:szCs w:val="16"/>
        </w:rPr>
        <w:t xml:space="preserve"> К</w:t>
      </w:r>
      <w:proofErr w:type="gramEnd"/>
      <w:r w:rsidR="00675C86">
        <w:rPr>
          <w:rFonts w:ascii="Tahoma" w:hAnsi="Tahoma" w:cs="Tahoma"/>
          <w:i/>
          <w:sz w:val="16"/>
          <w:szCs w:val="16"/>
        </w:rPr>
        <w:t xml:space="preserve"> бюджету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675C86">
      <w:pPr>
        <w:pStyle w:val="27"/>
        <w:ind w:firstLine="709"/>
        <w:rPr>
          <w:rFonts w:ascii="Tahoma" w:hAnsi="Tahoma" w:cs="Tahoma"/>
          <w:i/>
          <w:sz w:val="16"/>
          <w:szCs w:val="16"/>
        </w:rPr>
      </w:pPr>
      <w:r w:rsidRPr="0017737B">
        <w:rPr>
          <w:rFonts w:ascii="Tahoma" w:hAnsi="Tahoma" w:cs="Tahoma"/>
          <w:i/>
          <w:sz w:val="16"/>
          <w:szCs w:val="16"/>
        </w:rPr>
        <w:t xml:space="preserve">Межбюджетные </w:t>
      </w:r>
      <w:proofErr w:type="gramStart"/>
      <w:r w:rsidRPr="0017737B">
        <w:rPr>
          <w:rFonts w:ascii="Tahoma" w:hAnsi="Tahoma" w:cs="Tahoma"/>
          <w:i/>
          <w:sz w:val="16"/>
          <w:szCs w:val="16"/>
        </w:rPr>
        <w:t>трансферты</w:t>
      </w:r>
      <w:proofErr w:type="gramEnd"/>
      <w:r w:rsidRPr="0017737B">
        <w:rPr>
          <w:rFonts w:ascii="Tahoma" w:hAnsi="Tahoma" w:cs="Tahoma"/>
          <w:i/>
          <w:sz w:val="16"/>
          <w:szCs w:val="16"/>
        </w:rPr>
        <w:t xml:space="preserve">  выделяемые из бюджета  Чапаевского сельского поселения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Красносельского муниципального района  Костромской области на финансирование расходов, связанных с передачей полномочий органам местного самоуправления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На пла</w:t>
      </w:r>
      <w:r w:rsidR="00675C86">
        <w:rPr>
          <w:rFonts w:ascii="Tahoma" w:hAnsi="Tahoma" w:cs="Tahoma"/>
          <w:i/>
          <w:sz w:val="16"/>
          <w:szCs w:val="16"/>
        </w:rPr>
        <w:t>новый период  2025 и 2026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246"/>
        <w:gridCol w:w="1055"/>
        <w:gridCol w:w="802"/>
        <w:gridCol w:w="1504"/>
        <w:gridCol w:w="1483"/>
      </w:tblGrid>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 передаваемого полномочия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Раздел, подраздел</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Вид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расхода</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        на 2025 год</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       на 2026 год</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6</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Полномочия контрольно-ревизионного органа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0113</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8 567</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Полномочия </w:t>
            </w:r>
            <w:proofErr w:type="gramStart"/>
            <w:r w:rsidRPr="0017737B">
              <w:rPr>
                <w:rFonts w:ascii="Tahoma" w:hAnsi="Tahoma" w:cs="Tahoma"/>
                <w:i/>
                <w:sz w:val="16"/>
                <w:szCs w:val="16"/>
              </w:rPr>
              <w:t>по</w:t>
            </w:r>
            <w:proofErr w:type="gramEnd"/>
            <w:r w:rsidRPr="0017737B">
              <w:rPr>
                <w:rFonts w:ascii="Tahoma" w:hAnsi="Tahoma" w:cs="Tahoma"/>
                <w:i/>
                <w:sz w:val="16"/>
                <w:szCs w:val="16"/>
              </w:rPr>
              <w:t xml:space="preserve"> </w:t>
            </w:r>
            <w:proofErr w:type="gramStart"/>
            <w:r w:rsidRPr="0017737B">
              <w:rPr>
                <w:rFonts w:ascii="Tahoma" w:hAnsi="Tahoma" w:cs="Tahoma"/>
                <w:i/>
                <w:sz w:val="16"/>
                <w:szCs w:val="16"/>
              </w:rPr>
              <w:t>организация</w:t>
            </w:r>
            <w:proofErr w:type="gramEnd"/>
            <w:r w:rsidRPr="0017737B">
              <w:rPr>
                <w:rFonts w:ascii="Tahoma" w:hAnsi="Tahoma" w:cs="Tahoma"/>
                <w:i/>
                <w:sz w:val="16"/>
                <w:szCs w:val="16"/>
              </w:rPr>
              <w:t xml:space="preserve"> досуга и обеспечению  жителей поселения услугами организаций культуры </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0801</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1 783 800</w:t>
            </w:r>
          </w:p>
        </w:tc>
      </w:tr>
      <w:tr w:rsidR="0017737B" w:rsidRPr="0017737B" w:rsidTr="00675C86">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ИТОГО</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1 792 367</w:t>
            </w:r>
          </w:p>
        </w:tc>
        <w:tc>
          <w:tcPr>
            <w:tcW w:w="0" w:type="auto"/>
            <w:tcBorders>
              <w:top w:val="single" w:sz="4" w:space="0" w:color="auto"/>
              <w:left w:val="single" w:sz="4" w:space="0" w:color="auto"/>
              <w:bottom w:val="single" w:sz="4" w:space="0" w:color="auto"/>
              <w:right w:val="single" w:sz="4" w:space="0" w:color="auto"/>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1 792 367</w:t>
            </w:r>
          </w:p>
        </w:tc>
      </w:tr>
    </w:tbl>
    <w:p w:rsidR="0017737B" w:rsidRPr="0017737B" w:rsidRDefault="0017737B" w:rsidP="006D09E9">
      <w:pPr>
        <w:pStyle w:val="27"/>
        <w:ind w:firstLine="709"/>
        <w:rPr>
          <w:rFonts w:ascii="Tahoma" w:hAnsi="Tahoma" w:cs="Tahoma"/>
          <w:i/>
          <w:sz w:val="16"/>
          <w:szCs w:val="16"/>
        </w:rPr>
      </w:pPr>
      <w:r w:rsidRPr="0017737B">
        <w:rPr>
          <w:rFonts w:ascii="Tahoma" w:hAnsi="Tahoma" w:cs="Tahoma"/>
          <w:i/>
          <w:sz w:val="16"/>
          <w:szCs w:val="16"/>
        </w:rPr>
        <w:t>Приложение 11</w:t>
      </w:r>
      <w:r w:rsidR="006D09E9">
        <w:rPr>
          <w:rFonts w:ascii="Tahoma" w:hAnsi="Tahoma" w:cs="Tahoma"/>
          <w:i/>
          <w:sz w:val="16"/>
          <w:szCs w:val="16"/>
        </w:rPr>
        <w:t xml:space="preserve">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6D09E9">
      <w:pPr>
        <w:pStyle w:val="27"/>
        <w:ind w:firstLine="709"/>
        <w:rPr>
          <w:rFonts w:ascii="Tahoma" w:hAnsi="Tahoma" w:cs="Tahoma"/>
          <w:i/>
          <w:sz w:val="16"/>
          <w:szCs w:val="16"/>
        </w:rPr>
      </w:pPr>
      <w:r w:rsidRPr="0017737B">
        <w:rPr>
          <w:rFonts w:ascii="Tahoma" w:hAnsi="Tahoma" w:cs="Tahoma"/>
          <w:i/>
          <w:sz w:val="16"/>
          <w:szCs w:val="16"/>
        </w:rPr>
        <w:t xml:space="preserve">Программа муниципальных внутренних заимствований Чапаевского сельского поселения Красносельского муниципального района  Костромской области на 2024 год </w:t>
      </w:r>
    </w:p>
    <w:p w:rsidR="0017737B" w:rsidRPr="0017737B" w:rsidRDefault="0017737B" w:rsidP="0017737B">
      <w:pPr>
        <w:pStyle w:val="27"/>
        <w:rPr>
          <w:rFonts w:ascii="Tahoma" w:hAnsi="Tahoma" w:cs="Tahoma"/>
          <w:i/>
          <w:sz w:val="16"/>
          <w:szCs w:val="16"/>
        </w:rPr>
      </w:pPr>
    </w:p>
    <w:tbl>
      <w:tblPr>
        <w:tblW w:w="10271" w:type="dxa"/>
        <w:tblInd w:w="108" w:type="dxa"/>
        <w:tblLook w:val="0000" w:firstRow="0" w:lastRow="0" w:firstColumn="0" w:lastColumn="0" w:noHBand="0" w:noVBand="0"/>
      </w:tblPr>
      <w:tblGrid>
        <w:gridCol w:w="8502"/>
        <w:gridCol w:w="1769"/>
      </w:tblGrid>
      <w:tr w:rsidR="0017737B" w:rsidRPr="0017737B" w:rsidTr="006D09E9">
        <w:trPr>
          <w:trHeight w:val="26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Форма муниципального внутреннего заимствования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w:t>
            </w:r>
          </w:p>
        </w:tc>
      </w:tr>
      <w:tr w:rsidR="0017737B" w:rsidRPr="0017737B" w:rsidTr="006D09E9">
        <w:trPr>
          <w:trHeight w:val="24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r>
      <w:tr w:rsidR="0017737B" w:rsidRPr="0017737B" w:rsidTr="006D09E9">
        <w:trPr>
          <w:trHeight w:val="26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Кредиты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rPr>
          <w:trHeight w:val="24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получение кредитов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rPr>
          <w:trHeight w:val="26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погашение основной суммы долга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rPr>
          <w:trHeight w:val="26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Объем привлечения-всего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rPr>
          <w:trHeight w:val="24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r>
      <w:tr w:rsidR="0017737B" w:rsidRPr="0017737B" w:rsidTr="006D09E9">
        <w:trPr>
          <w:trHeight w:val="260"/>
        </w:trPr>
        <w:tc>
          <w:tcPr>
            <w:tcW w:w="850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Общий объем заимствований, направленных на покрытие дефицита бюджета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bl>
    <w:p w:rsidR="0017737B" w:rsidRPr="0017737B" w:rsidRDefault="0017737B" w:rsidP="006D09E9">
      <w:pPr>
        <w:pStyle w:val="27"/>
        <w:ind w:firstLine="709"/>
        <w:rPr>
          <w:rFonts w:ascii="Tahoma" w:hAnsi="Tahoma" w:cs="Tahoma"/>
          <w:i/>
          <w:sz w:val="16"/>
          <w:szCs w:val="16"/>
        </w:rPr>
      </w:pPr>
      <w:r w:rsidRPr="0017737B">
        <w:rPr>
          <w:rFonts w:ascii="Tahoma" w:hAnsi="Tahoma" w:cs="Tahoma"/>
          <w:i/>
          <w:sz w:val="16"/>
          <w:szCs w:val="16"/>
        </w:rPr>
        <w:t>Приложение 12</w:t>
      </w:r>
      <w:proofErr w:type="gramStart"/>
      <w:r w:rsidR="006D09E9">
        <w:rPr>
          <w:rFonts w:ascii="Tahoma" w:hAnsi="Tahoma" w:cs="Tahoma"/>
          <w:i/>
          <w:sz w:val="16"/>
          <w:szCs w:val="16"/>
        </w:rPr>
        <w:t xml:space="preserve"> </w:t>
      </w:r>
      <w:r w:rsidRPr="0017737B">
        <w:rPr>
          <w:rFonts w:ascii="Tahoma" w:hAnsi="Tahoma" w:cs="Tahoma"/>
          <w:i/>
          <w:sz w:val="16"/>
          <w:szCs w:val="16"/>
        </w:rPr>
        <w:t>К</w:t>
      </w:r>
      <w:proofErr w:type="gramEnd"/>
      <w:r w:rsidRPr="0017737B">
        <w:rPr>
          <w:rFonts w:ascii="Tahoma" w:hAnsi="Tahoma" w:cs="Tahoma"/>
          <w:i/>
          <w:sz w:val="16"/>
          <w:szCs w:val="16"/>
        </w:rPr>
        <w:t xml:space="preserve"> бюджету</w:t>
      </w:r>
      <w:r w:rsidR="006D09E9">
        <w:rPr>
          <w:rFonts w:ascii="Tahoma" w:hAnsi="Tahoma" w:cs="Tahoma"/>
          <w:i/>
          <w:sz w:val="16"/>
          <w:szCs w:val="16"/>
        </w:rPr>
        <w:t xml:space="preserve">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r w:rsidR="006D09E9">
        <w:rPr>
          <w:rFonts w:ascii="Tahoma" w:hAnsi="Tahoma" w:cs="Tahoma"/>
          <w:i/>
          <w:sz w:val="16"/>
          <w:szCs w:val="16"/>
        </w:rPr>
        <w:t xml:space="preserve"> </w:t>
      </w:r>
      <w:r w:rsidRPr="0017737B">
        <w:rPr>
          <w:rFonts w:ascii="Tahoma" w:hAnsi="Tahoma" w:cs="Tahoma"/>
          <w:i/>
          <w:sz w:val="16"/>
          <w:szCs w:val="16"/>
        </w:rPr>
        <w:t>На 2024 год и плановый период 2025 и 2026 годов</w:t>
      </w:r>
    </w:p>
    <w:p w:rsidR="0017737B" w:rsidRPr="0017737B" w:rsidRDefault="0017737B" w:rsidP="006D09E9">
      <w:pPr>
        <w:pStyle w:val="27"/>
        <w:ind w:firstLine="709"/>
        <w:rPr>
          <w:rFonts w:ascii="Tahoma" w:hAnsi="Tahoma" w:cs="Tahoma"/>
          <w:i/>
          <w:sz w:val="16"/>
          <w:szCs w:val="16"/>
        </w:rPr>
      </w:pPr>
      <w:r w:rsidRPr="0017737B">
        <w:rPr>
          <w:rFonts w:ascii="Tahoma" w:hAnsi="Tahoma" w:cs="Tahoma"/>
          <w:i/>
          <w:sz w:val="16"/>
          <w:szCs w:val="16"/>
        </w:rPr>
        <w:t>Программа муниципальных внутренних заимствований Чапаевского сельского поселения Красносельского муниципального района  Костромской области</w:t>
      </w:r>
      <w:r w:rsidR="006D09E9">
        <w:rPr>
          <w:rFonts w:ascii="Tahoma" w:hAnsi="Tahoma" w:cs="Tahoma"/>
          <w:i/>
          <w:sz w:val="16"/>
          <w:szCs w:val="16"/>
        </w:rPr>
        <w:t xml:space="preserve"> </w:t>
      </w:r>
      <w:r w:rsidRPr="0017737B">
        <w:rPr>
          <w:rFonts w:ascii="Tahoma" w:hAnsi="Tahoma" w:cs="Tahoma"/>
          <w:i/>
          <w:sz w:val="16"/>
          <w:szCs w:val="16"/>
        </w:rPr>
        <w:t>на  плановый период 2025 и 2026 годов</w:t>
      </w:r>
    </w:p>
    <w:tbl>
      <w:tblPr>
        <w:tblW w:w="10206" w:type="dxa"/>
        <w:tblInd w:w="108" w:type="dxa"/>
        <w:tblLayout w:type="fixed"/>
        <w:tblLook w:val="0000" w:firstRow="0" w:lastRow="0" w:firstColumn="0" w:lastColumn="0" w:noHBand="0" w:noVBand="0"/>
      </w:tblPr>
      <w:tblGrid>
        <w:gridCol w:w="6663"/>
        <w:gridCol w:w="1701"/>
        <w:gridCol w:w="1842"/>
      </w:tblGrid>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Форма муниципального внутреннего заимствования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Сумма, рублей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2025 год</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Сумма, рублей </w:t>
            </w:r>
          </w:p>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 2026 год</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2</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3</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 получение кредитов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погашение основной суммы долга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Объем привлечения-всего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lang w:val="en-US"/>
              </w:rPr>
            </w:pPr>
          </w:p>
        </w:tc>
      </w:tr>
      <w:tr w:rsidR="0017737B" w:rsidRPr="0017737B" w:rsidTr="006D09E9">
        <w:tc>
          <w:tcPr>
            <w:tcW w:w="6663"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Общий объем заимствований, направленных на покрытие дефицита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c>
          <w:tcPr>
            <w:tcW w:w="1842" w:type="dxa"/>
            <w:tcBorders>
              <w:top w:val="single" w:sz="4" w:space="0" w:color="000000"/>
              <w:left w:val="single" w:sz="4" w:space="0" w:color="000000"/>
              <w:bottom w:val="single" w:sz="4" w:space="0" w:color="000000"/>
              <w:right w:val="single" w:sz="4" w:space="0" w:color="000000"/>
            </w:tcBorders>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w:t>
            </w:r>
          </w:p>
        </w:tc>
      </w:tr>
    </w:tbl>
    <w:p w:rsidR="0017737B" w:rsidRPr="0017737B" w:rsidRDefault="0017737B" w:rsidP="006D09E9">
      <w:pPr>
        <w:pStyle w:val="27"/>
        <w:ind w:firstLine="709"/>
        <w:rPr>
          <w:rFonts w:ascii="Tahoma" w:hAnsi="Tahoma" w:cs="Tahoma"/>
          <w:i/>
          <w:sz w:val="16"/>
          <w:szCs w:val="16"/>
        </w:rPr>
      </w:pPr>
      <w:r w:rsidRPr="0017737B">
        <w:rPr>
          <w:rFonts w:ascii="Tahoma" w:hAnsi="Tahoma" w:cs="Tahoma"/>
          <w:i/>
          <w:sz w:val="16"/>
          <w:szCs w:val="16"/>
        </w:rPr>
        <w:t>Приложение 13</w:t>
      </w:r>
      <w:proofErr w:type="gramStart"/>
      <w:r w:rsidR="006D09E9">
        <w:rPr>
          <w:rFonts w:ascii="Tahoma" w:hAnsi="Tahoma" w:cs="Tahoma"/>
          <w:i/>
          <w:sz w:val="16"/>
          <w:szCs w:val="16"/>
        </w:rPr>
        <w:t xml:space="preserve"> </w:t>
      </w:r>
      <w:r w:rsidRPr="0017737B">
        <w:rPr>
          <w:rFonts w:ascii="Tahoma" w:hAnsi="Tahoma" w:cs="Tahoma"/>
          <w:i/>
          <w:sz w:val="16"/>
          <w:szCs w:val="16"/>
        </w:rPr>
        <w:t>К</w:t>
      </w:r>
      <w:proofErr w:type="gramEnd"/>
      <w:r w:rsidRPr="0017737B">
        <w:rPr>
          <w:rFonts w:ascii="Tahoma" w:hAnsi="Tahoma" w:cs="Tahoma"/>
          <w:i/>
          <w:sz w:val="16"/>
          <w:szCs w:val="16"/>
        </w:rPr>
        <w:t xml:space="preserve"> бюджету</w:t>
      </w:r>
      <w:r w:rsidR="006D09E9">
        <w:rPr>
          <w:rFonts w:ascii="Tahoma" w:hAnsi="Tahoma" w:cs="Tahoma"/>
          <w:i/>
          <w:sz w:val="16"/>
          <w:szCs w:val="16"/>
        </w:rPr>
        <w:t xml:space="preserve"> </w:t>
      </w:r>
      <w:r w:rsidRPr="0017737B">
        <w:rPr>
          <w:rFonts w:ascii="Tahoma" w:hAnsi="Tahoma" w:cs="Tahoma"/>
          <w:i/>
          <w:sz w:val="16"/>
          <w:szCs w:val="16"/>
        </w:rPr>
        <w:t>Чапаевского сельского поселения Красносельского муниципального района Костромской области</w:t>
      </w:r>
    </w:p>
    <w:p w:rsidR="006D09E9" w:rsidRDefault="0017737B" w:rsidP="0017737B">
      <w:pPr>
        <w:pStyle w:val="27"/>
        <w:rPr>
          <w:rFonts w:ascii="Tahoma" w:hAnsi="Tahoma" w:cs="Tahoma"/>
          <w:i/>
          <w:sz w:val="16"/>
          <w:szCs w:val="16"/>
        </w:rPr>
      </w:pPr>
      <w:r w:rsidRPr="0017737B">
        <w:rPr>
          <w:rFonts w:ascii="Tahoma" w:hAnsi="Tahoma" w:cs="Tahoma"/>
          <w:i/>
          <w:sz w:val="16"/>
          <w:szCs w:val="16"/>
        </w:rPr>
        <w:t>На 2024 год и плановый период 2025 и 2026 годов</w:t>
      </w:r>
    </w:p>
    <w:p w:rsidR="0017737B" w:rsidRPr="0017737B" w:rsidRDefault="0017737B" w:rsidP="00932D40">
      <w:pPr>
        <w:pStyle w:val="27"/>
        <w:ind w:firstLine="709"/>
        <w:rPr>
          <w:rFonts w:ascii="Tahoma" w:hAnsi="Tahoma" w:cs="Tahoma"/>
          <w:i/>
          <w:sz w:val="16"/>
          <w:szCs w:val="16"/>
        </w:rPr>
      </w:pPr>
      <w:r w:rsidRPr="0017737B">
        <w:rPr>
          <w:rFonts w:ascii="Tahoma" w:hAnsi="Tahoma" w:cs="Tahoma"/>
          <w:i/>
          <w:sz w:val="16"/>
          <w:szCs w:val="16"/>
        </w:rPr>
        <w:t>Перечень  целевых программ финансируемых из бюджета Ч</w:t>
      </w:r>
      <w:r w:rsidR="00932D40">
        <w:rPr>
          <w:rFonts w:ascii="Tahoma" w:hAnsi="Tahoma" w:cs="Tahoma"/>
          <w:i/>
          <w:sz w:val="16"/>
          <w:szCs w:val="16"/>
        </w:rPr>
        <w:t xml:space="preserve">апаевского сельского поселения  </w:t>
      </w:r>
      <w:r w:rsidRPr="0017737B">
        <w:rPr>
          <w:rFonts w:ascii="Tahoma" w:hAnsi="Tahoma" w:cs="Tahoma"/>
          <w:i/>
          <w:sz w:val="16"/>
          <w:szCs w:val="16"/>
        </w:rPr>
        <w:t>Красносельского муниципального райо</w:t>
      </w:r>
      <w:r w:rsidR="00932D40">
        <w:rPr>
          <w:rFonts w:ascii="Tahoma" w:hAnsi="Tahoma" w:cs="Tahoma"/>
          <w:i/>
          <w:sz w:val="16"/>
          <w:szCs w:val="16"/>
        </w:rPr>
        <w:t>на Костромской области на 2024  год</w:t>
      </w:r>
    </w:p>
    <w:tbl>
      <w:tblPr>
        <w:tblW w:w="0" w:type="auto"/>
        <w:tblInd w:w="159" w:type="dxa"/>
        <w:tblLayout w:type="fixed"/>
        <w:tblLook w:val="0000" w:firstRow="0" w:lastRow="0" w:firstColumn="0" w:lastColumn="0" w:noHBand="0" w:noVBand="0"/>
      </w:tblPr>
      <w:tblGrid>
        <w:gridCol w:w="4832"/>
        <w:gridCol w:w="1306"/>
        <w:gridCol w:w="1369"/>
        <w:gridCol w:w="1040"/>
        <w:gridCol w:w="1674"/>
      </w:tblGrid>
      <w:tr w:rsidR="0017737B" w:rsidRPr="0017737B" w:rsidTr="00932D40">
        <w:trPr>
          <w:trHeight w:val="377"/>
        </w:trPr>
        <w:tc>
          <w:tcPr>
            <w:tcW w:w="4832" w:type="dxa"/>
            <w:vMerge w:val="restart"/>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Наименование программы</w:t>
            </w:r>
          </w:p>
        </w:tc>
        <w:tc>
          <w:tcPr>
            <w:tcW w:w="3715" w:type="dxa"/>
            <w:gridSpan w:val="3"/>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Бюджетная классификация</w:t>
            </w:r>
          </w:p>
        </w:tc>
        <w:tc>
          <w:tcPr>
            <w:tcW w:w="1674" w:type="dxa"/>
            <w:tcBorders>
              <w:top w:val="single" w:sz="4" w:space="0" w:color="000000"/>
              <w:left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Сумма, рублей</w:t>
            </w:r>
          </w:p>
        </w:tc>
      </w:tr>
      <w:tr w:rsidR="0017737B" w:rsidRPr="0017737B" w:rsidTr="00932D40">
        <w:trPr>
          <w:trHeight w:val="150"/>
        </w:trPr>
        <w:tc>
          <w:tcPr>
            <w:tcW w:w="4832" w:type="dxa"/>
            <w:vMerge/>
            <w:tcBorders>
              <w:top w:val="single" w:sz="4" w:space="0" w:color="000000"/>
              <w:left w:val="single" w:sz="4" w:space="0" w:color="000000"/>
              <w:bottom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c>
          <w:tcPr>
            <w:tcW w:w="130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roofErr w:type="gramStart"/>
            <w:r w:rsidRPr="0017737B">
              <w:rPr>
                <w:rFonts w:ascii="Tahoma" w:hAnsi="Tahoma" w:cs="Tahoma"/>
                <w:i/>
                <w:sz w:val="16"/>
                <w:szCs w:val="16"/>
              </w:rPr>
              <w:t>Раздел  подраздел</w:t>
            </w:r>
            <w:proofErr w:type="gramEnd"/>
          </w:p>
        </w:tc>
        <w:tc>
          <w:tcPr>
            <w:tcW w:w="13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Целевая статья</w:t>
            </w:r>
          </w:p>
        </w:tc>
        <w:tc>
          <w:tcPr>
            <w:tcW w:w="1040"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Вид расхода</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37B" w:rsidRPr="0017737B" w:rsidRDefault="0017737B" w:rsidP="0017737B">
            <w:pPr>
              <w:pStyle w:val="27"/>
              <w:rPr>
                <w:rFonts w:ascii="Tahoma" w:hAnsi="Tahoma" w:cs="Tahoma"/>
                <w:i/>
                <w:sz w:val="16"/>
                <w:szCs w:val="16"/>
              </w:rPr>
            </w:pPr>
          </w:p>
        </w:tc>
      </w:tr>
      <w:tr w:rsidR="0017737B" w:rsidRPr="0017737B" w:rsidTr="00932D40">
        <w:trPr>
          <w:trHeight w:val="592"/>
        </w:trPr>
        <w:tc>
          <w:tcPr>
            <w:tcW w:w="483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 xml:space="preserve"> Реализация проектов развития, основанных на общественных инициативах, в номинации «Местные инициативы»</w:t>
            </w:r>
          </w:p>
        </w:tc>
        <w:tc>
          <w:tcPr>
            <w:tcW w:w="130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0503</w:t>
            </w:r>
          </w:p>
        </w:tc>
        <w:tc>
          <w:tcPr>
            <w:tcW w:w="13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rPr>
              <w:t>60 0 00</w:t>
            </w:r>
            <w:r w:rsidRPr="0017737B">
              <w:rPr>
                <w:rFonts w:ascii="Tahoma" w:hAnsi="Tahoma" w:cs="Tahoma"/>
                <w:i/>
                <w:sz w:val="16"/>
                <w:szCs w:val="16"/>
                <w:lang w:val="en-US"/>
              </w:rPr>
              <w:t xml:space="preserve"> S1301</w:t>
            </w:r>
          </w:p>
        </w:tc>
        <w:tc>
          <w:tcPr>
            <w:tcW w:w="1040"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lang w:val="en-US"/>
              </w:rPr>
              <w:t>240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r w:rsidR="0017737B" w:rsidRPr="0017737B" w:rsidTr="00932D40">
        <w:trPr>
          <w:trHeight w:val="202"/>
        </w:trPr>
        <w:tc>
          <w:tcPr>
            <w:tcW w:w="4832"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r w:rsidRPr="0017737B">
              <w:rPr>
                <w:rFonts w:ascii="Tahoma" w:hAnsi="Tahoma" w:cs="Tahoma"/>
                <w:i/>
                <w:sz w:val="16"/>
                <w:szCs w:val="16"/>
              </w:rPr>
              <w:t>В</w:t>
            </w:r>
            <w:r w:rsidR="00932D40" w:rsidRPr="0017737B">
              <w:rPr>
                <w:rFonts w:ascii="Tahoma" w:hAnsi="Tahoma" w:cs="Tahoma"/>
                <w:i/>
                <w:sz w:val="16"/>
                <w:szCs w:val="16"/>
              </w:rPr>
              <w:t>сего</w:t>
            </w:r>
          </w:p>
        </w:tc>
        <w:tc>
          <w:tcPr>
            <w:tcW w:w="1306"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369"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040" w:type="dxa"/>
            <w:tcBorders>
              <w:top w:val="single" w:sz="4" w:space="0" w:color="000000"/>
              <w:left w:val="single" w:sz="4" w:space="0" w:color="000000"/>
              <w:bottom w:val="single" w:sz="4" w:space="0" w:color="000000"/>
            </w:tcBorders>
            <w:shd w:val="clear" w:color="auto" w:fill="auto"/>
          </w:tcPr>
          <w:p w:rsidR="0017737B" w:rsidRPr="0017737B" w:rsidRDefault="0017737B" w:rsidP="0017737B">
            <w:pPr>
              <w:pStyle w:val="27"/>
              <w:rPr>
                <w:rFonts w:ascii="Tahoma" w:hAnsi="Tahoma" w:cs="Tahoma"/>
                <w:i/>
                <w:sz w:val="16"/>
                <w:szCs w:val="16"/>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737B" w:rsidRPr="0017737B" w:rsidRDefault="0017737B" w:rsidP="0017737B">
            <w:pPr>
              <w:pStyle w:val="27"/>
              <w:rPr>
                <w:rFonts w:ascii="Tahoma" w:hAnsi="Tahoma" w:cs="Tahoma"/>
                <w:i/>
                <w:sz w:val="16"/>
                <w:szCs w:val="16"/>
                <w:lang w:val="en-US"/>
              </w:rPr>
            </w:pPr>
            <w:r w:rsidRPr="0017737B">
              <w:rPr>
                <w:rFonts w:ascii="Tahoma" w:hAnsi="Tahoma" w:cs="Tahoma"/>
                <w:i/>
                <w:sz w:val="16"/>
                <w:szCs w:val="16"/>
                <w:lang w:val="en-US"/>
              </w:rPr>
              <w:t>200 000</w:t>
            </w:r>
          </w:p>
        </w:tc>
      </w:tr>
    </w:tbl>
    <w:p w:rsidR="00932D40" w:rsidRPr="00932D40" w:rsidRDefault="00932D40" w:rsidP="00932D40">
      <w:pPr>
        <w:pStyle w:val="27"/>
        <w:ind w:firstLine="709"/>
        <w:rPr>
          <w:rFonts w:ascii="Tahoma" w:hAnsi="Tahoma" w:cs="Tahoma"/>
          <w:i/>
          <w:sz w:val="16"/>
          <w:szCs w:val="16"/>
        </w:rPr>
      </w:pPr>
      <w:r w:rsidRPr="00932D40">
        <w:rPr>
          <w:rFonts w:ascii="Tahoma" w:hAnsi="Tahoma" w:cs="Tahoma"/>
          <w:i/>
          <w:sz w:val="16"/>
          <w:szCs w:val="16"/>
        </w:rPr>
        <w:t>ПОСТАНОВЛЕНИЕ администрации Чапаевского сельского поселения от 15  декабря 2023 года  № 75</w:t>
      </w:r>
    </w:p>
    <w:p w:rsidR="00932D40" w:rsidRPr="00932D40" w:rsidRDefault="00932D40" w:rsidP="00EC365E">
      <w:pPr>
        <w:pStyle w:val="afc"/>
        <w:outlineLvl w:val="0"/>
      </w:pPr>
      <w:bookmarkStart w:id="99" w:name="_Toc155944520"/>
      <w:r w:rsidRPr="00932D40">
        <w:t>ОБ ИСПОЛНЕНИИ БЮДЖЕТА</w:t>
      </w:r>
      <w:r w:rsidR="00205134">
        <w:t xml:space="preserve"> </w:t>
      </w:r>
      <w:r w:rsidRPr="00932D40">
        <w:t>ЧАПАЕВСКОГО СЕЛЬСКОГО ПОСЕЛЕНИЯ КРАСНОСЕЛЬСКОГО МУНИЦИПАЛЬНОГО РАЙОНА КОСТРОМСКОЙ ОБЛАСТИ ЗА 1 КВАРТАЛ 2023 ГОДА</w:t>
      </w:r>
      <w:bookmarkEnd w:id="99"/>
    </w:p>
    <w:p w:rsidR="00932D40" w:rsidRPr="00932D40" w:rsidRDefault="00932D40" w:rsidP="00205134">
      <w:pPr>
        <w:pStyle w:val="27"/>
        <w:ind w:firstLine="709"/>
        <w:rPr>
          <w:rFonts w:ascii="Tahoma" w:hAnsi="Tahoma" w:cs="Tahoma"/>
          <w:i/>
          <w:sz w:val="16"/>
          <w:szCs w:val="16"/>
        </w:rPr>
      </w:pPr>
      <w:proofErr w:type="gramStart"/>
      <w:r w:rsidRPr="00932D40">
        <w:rPr>
          <w:rFonts w:ascii="Tahoma" w:hAnsi="Tahoma" w:cs="Tahoma"/>
          <w:i/>
          <w:sz w:val="16"/>
          <w:szCs w:val="16"/>
        </w:rPr>
        <w:t xml:space="preserve">Руководствуясь статьей 14 Федерального закона от 06.10.2003 года № 131-ФЗ «Об общих принципах организации местного самоуправления Российской Федерации» и заслушав информацию главного бухгалтера администрации Чапаевского сельского поселения Рытовой Натальи Павловны «Об исполнении бюджета Чапаевского сельского поселения Красносельского муниципального района Костромской области за 1 квартал 2023 года» на основании статьи 264.6 Бюджетного кодекса РФ, Администрация Чапаевского сельского поселения </w:t>
      </w:r>
      <w:r w:rsidRPr="00932D40">
        <w:rPr>
          <w:rFonts w:ascii="Tahoma" w:hAnsi="Tahoma" w:cs="Tahoma"/>
          <w:bCs/>
          <w:i/>
          <w:sz w:val="16"/>
          <w:szCs w:val="16"/>
        </w:rPr>
        <w:t>ПОСТАНОВЛЯЕТ:</w:t>
      </w:r>
      <w:proofErr w:type="gramEnd"/>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 xml:space="preserve">1. Утвердить  отчет об исполнении бюджета Чапаевского сельского поселения Красносельского муниципального района Костромской области за 1 квартал  2023 года по расходам в сумме 1 663 267 рублей 89 копеек, по доходам 1 331 628 рублей 55 копеек с дефицитом в сумме 331 639 рублей 34 копейки со следующими показателями: </w:t>
      </w:r>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1.1. Доходы бюджета Чапаевского сельского поселения Красносельского муниципального района Костромской области за 1 квартал 2023 года приложение 1;</w:t>
      </w:r>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1.2. Расходы бюджета Чапаевского сельского поселения Красносельского муниципального района Костромской области за 1 квартал 2023 года приложение 2;</w:t>
      </w:r>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 xml:space="preserve">1.3. Источник </w:t>
      </w:r>
      <w:proofErr w:type="gramStart"/>
      <w:r w:rsidRPr="00932D40">
        <w:rPr>
          <w:rFonts w:ascii="Tahoma" w:hAnsi="Tahoma" w:cs="Tahoma"/>
          <w:i/>
          <w:sz w:val="16"/>
          <w:szCs w:val="16"/>
        </w:rPr>
        <w:t>финансирования дефицита бюджета Чапаевского сельского поселения Красносельского муниципального района Костромской области</w:t>
      </w:r>
      <w:proofErr w:type="gramEnd"/>
      <w:r w:rsidRPr="00932D40">
        <w:rPr>
          <w:rFonts w:ascii="Tahoma" w:hAnsi="Tahoma" w:cs="Tahoma"/>
          <w:i/>
          <w:sz w:val="16"/>
          <w:szCs w:val="16"/>
        </w:rPr>
        <w:t xml:space="preserve"> за 1 квартал 2023 года приложение 3.</w:t>
      </w:r>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 xml:space="preserve">2. </w:t>
      </w:r>
      <w:proofErr w:type="gramStart"/>
      <w:r w:rsidRPr="00932D40">
        <w:rPr>
          <w:rFonts w:ascii="Tahoma" w:hAnsi="Tahoma" w:cs="Tahoma"/>
          <w:i/>
          <w:sz w:val="16"/>
          <w:szCs w:val="16"/>
        </w:rPr>
        <w:t>Контроль за</w:t>
      </w:r>
      <w:proofErr w:type="gramEnd"/>
      <w:r w:rsidRPr="00932D40">
        <w:rPr>
          <w:rFonts w:ascii="Tahoma" w:hAnsi="Tahoma" w:cs="Tahoma"/>
          <w:i/>
          <w:sz w:val="16"/>
          <w:szCs w:val="16"/>
        </w:rPr>
        <w:t xml:space="preserve"> выполнением настоящего постановления оставляю за собой.</w:t>
      </w:r>
    </w:p>
    <w:p w:rsidR="00932D40" w:rsidRPr="00932D40" w:rsidRDefault="00932D40" w:rsidP="00205134">
      <w:pPr>
        <w:pStyle w:val="27"/>
        <w:ind w:firstLine="709"/>
        <w:rPr>
          <w:rFonts w:ascii="Tahoma" w:hAnsi="Tahoma" w:cs="Tahoma"/>
          <w:i/>
          <w:sz w:val="16"/>
          <w:szCs w:val="16"/>
        </w:rPr>
      </w:pPr>
      <w:r w:rsidRPr="00932D40">
        <w:rPr>
          <w:rFonts w:ascii="Tahoma" w:hAnsi="Tahoma" w:cs="Tahoma"/>
          <w:i/>
          <w:sz w:val="16"/>
          <w:szCs w:val="16"/>
        </w:rPr>
        <w:t>3. Настоящее постановление вступает в силу со дня его подписания.</w:t>
      </w:r>
    </w:p>
    <w:p w:rsidR="00932D40" w:rsidRPr="00932D40" w:rsidRDefault="00205134" w:rsidP="00205134">
      <w:pPr>
        <w:pStyle w:val="27"/>
        <w:ind w:firstLine="709"/>
        <w:rPr>
          <w:rFonts w:ascii="Tahoma" w:hAnsi="Tahoma" w:cs="Tahoma"/>
          <w:i/>
          <w:sz w:val="16"/>
          <w:szCs w:val="16"/>
        </w:rPr>
      </w:pPr>
      <w:r>
        <w:rPr>
          <w:rFonts w:ascii="Tahoma" w:hAnsi="Tahoma" w:cs="Tahoma"/>
          <w:i/>
          <w:sz w:val="16"/>
          <w:szCs w:val="16"/>
        </w:rPr>
        <w:t xml:space="preserve">Глава поселения </w:t>
      </w:r>
      <w:r w:rsidR="00932D40" w:rsidRPr="00932D40">
        <w:rPr>
          <w:rFonts w:ascii="Tahoma" w:hAnsi="Tahoma" w:cs="Tahoma"/>
          <w:i/>
          <w:sz w:val="16"/>
          <w:szCs w:val="16"/>
        </w:rPr>
        <w:t xml:space="preserve"> Г.А. Смирнова</w:t>
      </w:r>
    </w:p>
    <w:p w:rsidR="00932D40" w:rsidRPr="00205134" w:rsidRDefault="00205134" w:rsidP="00205134">
      <w:pPr>
        <w:pStyle w:val="27"/>
        <w:ind w:firstLine="709"/>
        <w:rPr>
          <w:rFonts w:ascii="Tahoma" w:hAnsi="Tahoma" w:cs="Tahoma"/>
          <w:i/>
          <w:sz w:val="16"/>
          <w:szCs w:val="16"/>
        </w:rPr>
      </w:pPr>
      <w:r>
        <w:rPr>
          <w:rFonts w:ascii="Tahoma" w:hAnsi="Tahoma" w:cs="Tahoma"/>
          <w:i/>
          <w:sz w:val="16"/>
          <w:szCs w:val="16"/>
        </w:rPr>
        <w:t>Приложение 1</w:t>
      </w:r>
      <w:proofErr w:type="gramStart"/>
      <w:r>
        <w:rPr>
          <w:rFonts w:ascii="Tahoma" w:hAnsi="Tahoma" w:cs="Tahoma"/>
          <w:i/>
          <w:sz w:val="16"/>
          <w:szCs w:val="16"/>
        </w:rPr>
        <w:t xml:space="preserve"> </w:t>
      </w:r>
      <w:r w:rsidR="00932D40" w:rsidRPr="00932D40">
        <w:rPr>
          <w:rFonts w:ascii="Tahoma" w:hAnsi="Tahoma" w:cs="Tahoma"/>
          <w:i/>
          <w:sz w:val="16"/>
          <w:szCs w:val="16"/>
        </w:rPr>
        <w:t>К</w:t>
      </w:r>
      <w:proofErr w:type="gramEnd"/>
      <w:r w:rsidR="00932D40" w:rsidRPr="00932D40">
        <w:rPr>
          <w:rFonts w:ascii="Tahoma" w:hAnsi="Tahoma" w:cs="Tahoma"/>
          <w:i/>
          <w:sz w:val="16"/>
          <w:szCs w:val="16"/>
        </w:rPr>
        <w:t xml:space="preserve"> постановлению Администрации Чапаевского сельского поселения Красносельского муниципального района Костромской области </w:t>
      </w:r>
      <w:r>
        <w:rPr>
          <w:rFonts w:ascii="Tahoma" w:hAnsi="Tahoma" w:cs="Tahoma"/>
          <w:i/>
          <w:sz w:val="16"/>
          <w:szCs w:val="16"/>
        </w:rPr>
        <w:t xml:space="preserve"> </w:t>
      </w:r>
      <w:r w:rsidR="00932D40" w:rsidRPr="00932D40">
        <w:rPr>
          <w:rFonts w:ascii="Tahoma" w:hAnsi="Tahoma" w:cs="Tahoma"/>
          <w:i/>
          <w:sz w:val="16"/>
          <w:szCs w:val="16"/>
        </w:rPr>
        <w:t>«Об исполнении бюджета за 1 квартал 2023 года»</w:t>
      </w:r>
    </w:p>
    <w:p w:rsidR="00932D40" w:rsidRPr="00205134" w:rsidRDefault="00932D40" w:rsidP="00205134">
      <w:pPr>
        <w:pStyle w:val="27"/>
        <w:ind w:firstLine="709"/>
        <w:rPr>
          <w:rFonts w:ascii="Tahoma" w:hAnsi="Tahoma" w:cs="Tahoma"/>
          <w:i/>
          <w:sz w:val="16"/>
          <w:szCs w:val="16"/>
        </w:rPr>
      </w:pPr>
      <w:r w:rsidRPr="00205134">
        <w:rPr>
          <w:rFonts w:ascii="Tahoma" w:hAnsi="Tahoma" w:cs="Tahoma"/>
          <w:i/>
          <w:sz w:val="16"/>
          <w:szCs w:val="16"/>
        </w:rPr>
        <w:t xml:space="preserve">Доходы бюджета Чапаевского сельского поселения </w:t>
      </w:r>
      <w:r w:rsidR="00205134">
        <w:rPr>
          <w:rFonts w:ascii="Tahoma" w:hAnsi="Tahoma" w:cs="Tahoma"/>
          <w:i/>
          <w:sz w:val="16"/>
          <w:szCs w:val="16"/>
        </w:rPr>
        <w:t xml:space="preserve"> </w:t>
      </w:r>
      <w:r w:rsidRPr="00205134">
        <w:rPr>
          <w:rFonts w:ascii="Tahoma" w:hAnsi="Tahoma" w:cs="Tahoma"/>
          <w:i/>
          <w:sz w:val="16"/>
          <w:szCs w:val="16"/>
        </w:rPr>
        <w:t>Красносельского муниципального района Костромской области</w:t>
      </w:r>
    </w:p>
    <w:p w:rsidR="00932D40" w:rsidRPr="00205134" w:rsidRDefault="00932D40" w:rsidP="00205134">
      <w:pPr>
        <w:pStyle w:val="27"/>
        <w:rPr>
          <w:rFonts w:ascii="Tahoma" w:hAnsi="Tahoma" w:cs="Tahoma"/>
          <w:i/>
          <w:sz w:val="16"/>
          <w:szCs w:val="16"/>
        </w:rPr>
      </w:pPr>
      <w:r w:rsidRPr="00205134">
        <w:rPr>
          <w:rFonts w:ascii="Tahoma" w:hAnsi="Tahoma" w:cs="Tahoma"/>
          <w:i/>
          <w:sz w:val="16"/>
          <w:szCs w:val="16"/>
        </w:rPr>
        <w:t>За 1 квартал 2023 года</w:t>
      </w:r>
    </w:p>
    <w:p w:rsidR="00932D40" w:rsidRPr="00932D40" w:rsidRDefault="00932D40" w:rsidP="00932D40">
      <w:pPr>
        <w:pStyle w:val="27"/>
        <w:rPr>
          <w:rFonts w:ascii="Tahoma" w:hAnsi="Tahoma" w:cs="Tahoma"/>
          <w:b/>
          <w:bCs/>
          <w:i/>
          <w:sz w:val="16"/>
          <w:szCs w:val="16"/>
        </w:rPr>
      </w:pPr>
      <w:r w:rsidRPr="00932D40">
        <w:rPr>
          <w:rFonts w:ascii="Tahoma" w:hAnsi="Tahoma" w:cs="Tahoma"/>
          <w:i/>
          <w:sz w:val="16"/>
          <w:szCs w:val="16"/>
        </w:rPr>
        <w:t>руб.</w:t>
      </w:r>
    </w:p>
    <w:tbl>
      <w:tblPr>
        <w:tblW w:w="0" w:type="auto"/>
        <w:tblInd w:w="114" w:type="dxa"/>
        <w:tblLayout w:type="fixed"/>
        <w:tblLook w:val="0000" w:firstRow="0" w:lastRow="0" w:firstColumn="0" w:lastColumn="0" w:noHBand="0" w:noVBand="0"/>
      </w:tblPr>
      <w:tblGrid>
        <w:gridCol w:w="1979"/>
        <w:gridCol w:w="6706"/>
        <w:gridCol w:w="1515"/>
      </w:tblGrid>
      <w:tr w:rsidR="00932D40" w:rsidRPr="00932D40" w:rsidTr="00205134">
        <w:trPr>
          <w:trHeight w:val="461"/>
        </w:trPr>
        <w:tc>
          <w:tcPr>
            <w:tcW w:w="1979"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Коды бюджетной классификации</w:t>
            </w:r>
          </w:p>
        </w:tc>
        <w:tc>
          <w:tcPr>
            <w:tcW w:w="6706" w:type="dxa"/>
            <w:tcBorders>
              <w:top w:val="single" w:sz="4" w:space="0" w:color="000000"/>
              <w:left w:val="single" w:sz="4" w:space="0" w:color="000000"/>
              <w:bottom w:val="single" w:sz="4" w:space="0" w:color="000000"/>
            </w:tcBorders>
            <w:shd w:val="clear" w:color="auto" w:fill="auto"/>
            <w:vAlign w:val="center"/>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НАИМЕНОВАНИЕ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bCs/>
                <w:i/>
                <w:sz w:val="16"/>
                <w:szCs w:val="16"/>
              </w:rPr>
              <w:t xml:space="preserve">Исполнено на 01.04.2023 </w:t>
            </w:r>
          </w:p>
        </w:tc>
      </w:tr>
      <w:tr w:rsidR="00932D40" w:rsidRPr="00932D40" w:rsidTr="00205134">
        <w:trPr>
          <w:trHeight w:val="315"/>
        </w:trPr>
        <w:tc>
          <w:tcPr>
            <w:tcW w:w="1979"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6706"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ДОХОДЫ БЮДЖЕТА ВСЕГО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bCs/>
                <w:i/>
                <w:sz w:val="16"/>
                <w:szCs w:val="16"/>
              </w:rPr>
              <w:t xml:space="preserve">1 331 628,55 </w:t>
            </w:r>
          </w:p>
        </w:tc>
      </w:tr>
      <w:tr w:rsidR="00932D40" w:rsidRPr="00932D40"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000 1 00 00000 00 0000 000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НАЛОГОВЫЕ И НЕНАЛОГОВЫЕ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583 654,85</w:t>
            </w:r>
          </w:p>
        </w:tc>
      </w:tr>
      <w:tr w:rsidR="00932D40" w:rsidRPr="00932D40"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000 1 01 00000 00 0000 000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НАЛОГИ НА ПРИБЫЛЬ,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25 217,98</w:t>
            </w:r>
          </w:p>
        </w:tc>
      </w:tr>
      <w:tr w:rsidR="00932D40" w:rsidRPr="00932D40"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000 1 01 02000 01 0000 110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Налог на доходы физических лиц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25 217,98</w:t>
            </w:r>
          </w:p>
        </w:tc>
      </w:tr>
      <w:tr w:rsidR="00932D40" w:rsidRPr="00932D40" w:rsidTr="00205134">
        <w:trPr>
          <w:trHeight w:val="915"/>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182 1 01 02010 01 0000 110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на доходы физических лиц  с доходов</w:t>
            </w:r>
            <w:proofErr w:type="gramStart"/>
            <w:r w:rsidRPr="00932D40">
              <w:rPr>
                <w:rFonts w:ascii="Tahoma" w:hAnsi="Tahoma" w:cs="Tahoma"/>
                <w:i/>
                <w:sz w:val="16"/>
                <w:szCs w:val="16"/>
              </w:rPr>
              <w:t xml:space="preserve"> ,</w:t>
            </w:r>
            <w:proofErr w:type="gramEnd"/>
            <w:r w:rsidRPr="00932D40">
              <w:rPr>
                <w:rFonts w:ascii="Tahoma" w:hAnsi="Tahoma" w:cs="Tahoma"/>
                <w:i/>
                <w:sz w:val="16"/>
                <w:szCs w:val="16"/>
              </w:rPr>
              <w:t xml:space="preserve"> источником которых является налоговый агент , за исключением  доходов , в отношении которых исчисление и уплата налога осуществляется в соответствии со статьями 227,227</w:t>
            </w:r>
            <w:r w:rsidRPr="00932D40">
              <w:rPr>
                <w:rFonts w:ascii="Tahoma" w:hAnsi="Tahoma" w:cs="Tahoma"/>
                <w:i/>
                <w:sz w:val="16"/>
                <w:szCs w:val="16"/>
                <w:vertAlign w:val="superscript"/>
              </w:rPr>
              <w:t>1</w:t>
            </w:r>
            <w:r w:rsidRPr="00932D40">
              <w:rPr>
                <w:rFonts w:ascii="Tahoma" w:hAnsi="Tahoma" w:cs="Tahoma"/>
                <w:i/>
                <w:sz w:val="16"/>
                <w:szCs w:val="16"/>
              </w:rPr>
              <w:t xml:space="preserve"> и 228 Налогового кодекса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24 882,66</w:t>
            </w:r>
          </w:p>
        </w:tc>
      </w:tr>
      <w:tr w:rsidR="00932D40" w:rsidRPr="00932D40" w:rsidTr="00205134">
        <w:trPr>
          <w:trHeight w:val="915"/>
        </w:trPr>
        <w:tc>
          <w:tcPr>
            <w:tcW w:w="1979"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lastRenderedPageBreak/>
              <w:t>182 1 01 02020 01 0000 110</w:t>
            </w:r>
          </w:p>
        </w:tc>
        <w:tc>
          <w:tcPr>
            <w:tcW w:w="6706"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Налог на доходы физических лиц с доходов, полученных от осуществления деятельности физическими </w:t>
            </w:r>
            <w:proofErr w:type="spellStart"/>
            <w:proofErr w:type="gramStart"/>
            <w:r w:rsidRPr="00932D40">
              <w:rPr>
                <w:rFonts w:ascii="Tahoma" w:hAnsi="Tahoma" w:cs="Tahoma"/>
                <w:i/>
                <w:sz w:val="16"/>
                <w:szCs w:val="16"/>
              </w:rPr>
              <w:t>физическими</w:t>
            </w:r>
            <w:proofErr w:type="spellEnd"/>
            <w:proofErr w:type="gramEnd"/>
            <w:r w:rsidRPr="00932D40">
              <w:rPr>
                <w:rFonts w:ascii="Tahoma" w:hAnsi="Tahoma" w:cs="Tahoma"/>
                <w:i/>
                <w:sz w:val="16"/>
                <w:szCs w:val="16"/>
              </w:rPr>
              <w:t xml:space="preserve">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326,40</w:t>
            </w:r>
          </w:p>
        </w:tc>
      </w:tr>
      <w:tr w:rsidR="00932D40" w:rsidRPr="00932D40" w:rsidTr="00205134">
        <w:trPr>
          <w:trHeight w:val="72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182 1 01 02030 01 0000 110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8,92</w:t>
            </w:r>
          </w:p>
          <w:p w:rsidR="00932D40" w:rsidRPr="00932D40" w:rsidRDefault="00932D40" w:rsidP="00932D40">
            <w:pPr>
              <w:pStyle w:val="27"/>
              <w:rPr>
                <w:rFonts w:ascii="Tahoma" w:hAnsi="Tahoma" w:cs="Tahoma"/>
                <w:i/>
                <w:sz w:val="16"/>
                <w:szCs w:val="16"/>
              </w:rPr>
            </w:pPr>
          </w:p>
        </w:tc>
      </w:tr>
      <w:tr w:rsidR="00932D40" w:rsidRPr="00932D40" w:rsidTr="00205134">
        <w:trPr>
          <w:trHeight w:val="384"/>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НАЛОГИ НА ТОВАРЫ (РАБОТЫ, УСЛУГИ), РЕАЛИЗУЕМЫЕ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238 250,55</w:t>
            </w:r>
          </w:p>
        </w:tc>
      </w:tr>
      <w:tr w:rsidR="00932D40" w:rsidRPr="00932D40" w:rsidTr="00205134">
        <w:trPr>
          <w:trHeight w:val="44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000 1 03 02000 01 0000 110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Акцизы по подакцизным товара</w:t>
            </w:r>
            <w:proofErr w:type="gramStart"/>
            <w:r w:rsidRPr="00932D40">
              <w:rPr>
                <w:rFonts w:ascii="Tahoma" w:hAnsi="Tahoma" w:cs="Tahoma"/>
                <w:i/>
                <w:sz w:val="16"/>
                <w:szCs w:val="16"/>
              </w:rPr>
              <w:t>м(</w:t>
            </w:r>
            <w:proofErr w:type="gramEnd"/>
            <w:r w:rsidRPr="00932D40">
              <w:rPr>
                <w:rFonts w:ascii="Tahoma" w:hAnsi="Tahoma" w:cs="Tahoma"/>
                <w:i/>
                <w:sz w:val="16"/>
                <w:szCs w:val="16"/>
              </w:rPr>
              <w:t>продукции), производимым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238 250,55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000 1 03 02230 01 0000 110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122 479,77</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182 1 03 02231 01 0000 110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932D40">
              <w:rPr>
                <w:rFonts w:ascii="Tahoma" w:hAnsi="Tahoma" w:cs="Tahoma"/>
                <w:i/>
                <w:sz w:val="16"/>
                <w:szCs w:val="16"/>
              </w:rPr>
              <w:t>ы(</w:t>
            </w:r>
            <w:proofErr w:type="gramEnd"/>
            <w:r w:rsidRPr="00932D40">
              <w:rPr>
                <w:rFonts w:ascii="Tahoma" w:hAnsi="Tahoma" w:cs="Tahoma"/>
                <w:i/>
                <w:sz w:val="16"/>
                <w:szCs w:val="16"/>
              </w:rPr>
              <w:t>по нормативам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122 479,77</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000 1 03 02240 01 0000 110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моторные масла для дизельных и (или) карбюраторных (</w:t>
            </w:r>
            <w:proofErr w:type="spellStart"/>
            <w:r w:rsidRPr="00932D40">
              <w:rPr>
                <w:rFonts w:ascii="Tahoma" w:hAnsi="Tahoma" w:cs="Tahoma"/>
                <w:i/>
                <w:sz w:val="16"/>
                <w:szCs w:val="16"/>
              </w:rPr>
              <w:t>инжекторных</w:t>
            </w:r>
            <w:proofErr w:type="spellEnd"/>
            <w:r w:rsidRPr="00932D40">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502,68</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182 1 03 02241 01 0000 110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моторные масла для дизельных и (или) карбюраторных (</w:t>
            </w:r>
            <w:proofErr w:type="spellStart"/>
            <w:r w:rsidRPr="00932D40">
              <w:rPr>
                <w:rFonts w:ascii="Tahoma" w:hAnsi="Tahoma" w:cs="Tahoma"/>
                <w:i/>
                <w:sz w:val="16"/>
                <w:szCs w:val="16"/>
              </w:rPr>
              <w:t>инжекторных</w:t>
            </w:r>
            <w:proofErr w:type="spellEnd"/>
            <w:r w:rsidRPr="00932D40">
              <w:rPr>
                <w:rFonts w:ascii="Tahoma" w:hAnsi="Tahoma" w:cs="Tahoma"/>
                <w: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32D40">
              <w:rPr>
                <w:rFonts w:ascii="Tahoma" w:hAnsi="Tahoma" w:cs="Tahoma"/>
                <w:i/>
                <w:sz w:val="16"/>
                <w:szCs w:val="16"/>
              </w:rPr>
              <w:t>нормативам</w:t>
            </w:r>
            <w:proofErr w:type="gramEnd"/>
            <w:r w:rsidRPr="00932D40">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502,68</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000 1 03 02250 01 0000 110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130 963,25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182 1 03 02251 01 0000 110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32D40">
              <w:rPr>
                <w:rFonts w:ascii="Tahoma" w:hAnsi="Tahoma" w:cs="Tahoma"/>
                <w:i/>
                <w:sz w:val="16"/>
                <w:szCs w:val="16"/>
              </w:rPr>
              <w:t>нормативам</w:t>
            </w:r>
            <w:proofErr w:type="gramEnd"/>
            <w:r w:rsidRPr="00932D40">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130 963,25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000 1 03 02260 01 0000 110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- 15 695,15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182 1 03 02261 01 0000 110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32D40">
              <w:rPr>
                <w:rFonts w:ascii="Tahoma" w:hAnsi="Tahoma" w:cs="Tahoma"/>
                <w:i/>
                <w:sz w:val="16"/>
                <w:szCs w:val="16"/>
              </w:rPr>
              <w:t>нормативам</w:t>
            </w:r>
            <w:proofErr w:type="gramEnd"/>
            <w:r w:rsidRPr="00932D40">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- 15 695,15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000 1 05 00000 00 0000 000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НАЛОГИ НА СОВОКУПНЫЙ ДОХОД</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84 965,35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000 1 05 01000 00 0000 110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Налоги, взимаемые в связи с применением  упрощенной системы налогообложения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83 505,35</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000 1 05 01010 01 0000 110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- 560,13</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182 1 05 01011 01 0000 110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- 560,13</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000 1 05 01020 01 0000 110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84 065,48</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182 1 05 01021 01 0000 110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84 065,48</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000 1 05 03000 01 0000 110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1 460,00</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182 1 05 03010 01 0000 110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1 460,00</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000 1 06 00000 00 0000 000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НАЛОГИ НА ИМУЩЕСТВО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219 102,21</w:t>
            </w:r>
          </w:p>
        </w:tc>
      </w:tr>
      <w:tr w:rsidR="00932D40" w:rsidRPr="00932D40"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000 1 06 01000 00 0000 110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на имущество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- 21 966,68</w:t>
            </w:r>
          </w:p>
        </w:tc>
      </w:tr>
      <w:tr w:rsidR="00932D40" w:rsidRPr="00932D40" w:rsidTr="00205134">
        <w:trPr>
          <w:trHeight w:val="333"/>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182 1 06 01030 10 0000 110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- 21 966,68</w:t>
            </w:r>
          </w:p>
        </w:tc>
      </w:tr>
      <w:tr w:rsidR="00932D40" w:rsidRPr="00932D40" w:rsidTr="00205134">
        <w:trPr>
          <w:trHeight w:val="213"/>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000 1 06 06000 00 0000 110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Земельный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241 068,89</w:t>
            </w:r>
          </w:p>
        </w:tc>
      </w:tr>
      <w:tr w:rsidR="00932D40" w:rsidRPr="00932D40" w:rsidTr="00205134">
        <w:trPr>
          <w:trHeight w:val="231"/>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000 1 06 06030 00 0000 110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Земельный налог с организаций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224 030,00</w:t>
            </w:r>
          </w:p>
        </w:tc>
      </w:tr>
      <w:tr w:rsidR="00932D40" w:rsidRPr="00932D40" w:rsidTr="00205134">
        <w:trPr>
          <w:trHeight w:val="475"/>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lastRenderedPageBreak/>
              <w:t>182 1 06 06033 10 0000 110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224 030,00</w:t>
            </w:r>
          </w:p>
        </w:tc>
      </w:tr>
      <w:tr w:rsidR="00932D40" w:rsidRPr="00932D40" w:rsidTr="00205134">
        <w:trPr>
          <w:trHeight w:val="157"/>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000 1 06 06040 00 0000 110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Земельный налог с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17 038,89</w:t>
            </w:r>
          </w:p>
        </w:tc>
      </w:tr>
      <w:tr w:rsidR="00932D40" w:rsidRPr="00932D40"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182 1 06 06043 10 0000 110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17 038,89</w:t>
            </w:r>
          </w:p>
        </w:tc>
      </w:tr>
      <w:tr w:rsidR="00932D40" w:rsidRPr="00932D40" w:rsidTr="00205134">
        <w:trPr>
          <w:trHeight w:val="134"/>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000 1 11 00000 00 0000 000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16 118,76</w:t>
            </w:r>
          </w:p>
        </w:tc>
      </w:tr>
      <w:tr w:rsidR="00932D40" w:rsidRPr="00932D40"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000 1 11 05000 00 0000 120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15 156,00</w:t>
            </w:r>
          </w:p>
        </w:tc>
      </w:tr>
      <w:tr w:rsidR="00932D40" w:rsidRPr="00932D40"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000 1 11 05030 00 0000 120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15 156,00</w:t>
            </w:r>
          </w:p>
        </w:tc>
      </w:tr>
      <w:tr w:rsidR="00932D40" w:rsidRPr="00932D40" w:rsidTr="00205134">
        <w:trPr>
          <w:trHeight w:val="100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999 1 11 05035 10 0000 120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15 156,00</w:t>
            </w:r>
          </w:p>
        </w:tc>
      </w:tr>
      <w:tr w:rsidR="00932D40" w:rsidRPr="00932D40" w:rsidTr="00205134">
        <w:trPr>
          <w:trHeight w:val="126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000 1 11 09000 00 0000 120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proofErr w:type="gramStart"/>
            <w:r w:rsidRPr="00932D40">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962,76</w:t>
            </w:r>
          </w:p>
        </w:tc>
      </w:tr>
      <w:tr w:rsidR="00932D40" w:rsidRPr="00932D40" w:rsidTr="00205134">
        <w:trPr>
          <w:trHeight w:val="100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000 1 11 09040 00 0000 120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proofErr w:type="gramStart"/>
            <w:r w:rsidRPr="00932D40">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962,76</w:t>
            </w:r>
          </w:p>
        </w:tc>
      </w:tr>
      <w:tr w:rsidR="00932D40" w:rsidRPr="00932D40"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999 1 11 09045 10 0000 120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proofErr w:type="gramStart"/>
            <w:r w:rsidRPr="00932D40">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962,76</w:t>
            </w:r>
          </w:p>
        </w:tc>
      </w:tr>
      <w:tr w:rsidR="00932D40" w:rsidRPr="00932D40"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000 1 13 00000 00 0000 000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ОКАЗАНИЯ ПЛАТНЫХ УСЛУГ (РАБОТ) И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w:t>
            </w:r>
          </w:p>
        </w:tc>
      </w:tr>
      <w:tr w:rsidR="00932D40" w:rsidRPr="00932D40"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000 1 13 02000 00 0000 130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от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w:t>
            </w:r>
          </w:p>
        </w:tc>
      </w:tr>
      <w:tr w:rsidR="00932D40" w:rsidRPr="00932D40"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000 1 13 02060 00 0000 130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w:t>
            </w:r>
          </w:p>
        </w:tc>
      </w:tr>
      <w:tr w:rsidR="00932D40" w:rsidRPr="00932D40"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999 1 13 02065 10 0000 130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w:t>
            </w:r>
          </w:p>
        </w:tc>
      </w:tr>
      <w:tr w:rsidR="00932D40" w:rsidRPr="00932D40" w:rsidTr="00205134">
        <w:trPr>
          <w:trHeight w:val="15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000 2 00 00000 00 0000 000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БЕЗВОЗМЕЗДНЫЕ ПОСТУПЛЕНИЯ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747 973,70</w:t>
            </w:r>
          </w:p>
        </w:tc>
      </w:tr>
      <w:tr w:rsidR="00932D40" w:rsidRPr="00932D40" w:rsidTr="00205134">
        <w:trPr>
          <w:trHeight w:val="156"/>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000 2 02 00000 00 0000 000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Безвозмездные поступления от других бюджетов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747 973,70</w:t>
            </w:r>
          </w:p>
        </w:tc>
      </w:tr>
      <w:tr w:rsidR="00932D40" w:rsidRPr="00932D40" w:rsidTr="00205134">
        <w:trPr>
          <w:trHeight w:val="197"/>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000 2 02 10000 00 0000 150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Дотации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591 249,00</w:t>
            </w:r>
          </w:p>
        </w:tc>
      </w:tr>
      <w:tr w:rsidR="00932D40" w:rsidRPr="00932D40" w:rsidTr="00205134">
        <w:trPr>
          <w:trHeight w:val="105"/>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000 2 02 </w:t>
            </w:r>
            <w:r w:rsidRPr="00932D40">
              <w:rPr>
                <w:rFonts w:ascii="Tahoma" w:hAnsi="Tahoma" w:cs="Tahoma"/>
                <w:i/>
                <w:sz w:val="16"/>
                <w:szCs w:val="16"/>
                <w:lang w:val="en-US"/>
              </w:rPr>
              <w:t>150</w:t>
            </w:r>
            <w:r w:rsidRPr="00932D40">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Дотации на выравнивание бюджетной обеспеченности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201 249,00</w:t>
            </w:r>
          </w:p>
        </w:tc>
      </w:tr>
      <w:tr w:rsidR="00932D40" w:rsidRPr="00932D40"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999 2 02 </w:t>
            </w:r>
            <w:r w:rsidRPr="00932D40">
              <w:rPr>
                <w:rFonts w:ascii="Tahoma" w:hAnsi="Tahoma" w:cs="Tahoma"/>
                <w:i/>
                <w:sz w:val="16"/>
                <w:szCs w:val="16"/>
                <w:lang w:val="en-US"/>
              </w:rPr>
              <w:t>150</w:t>
            </w:r>
            <w:r w:rsidRPr="00932D40">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201 249,00</w:t>
            </w:r>
          </w:p>
        </w:tc>
      </w:tr>
      <w:tr w:rsidR="00932D40" w:rsidRPr="00932D40"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000 2 02 </w:t>
            </w:r>
            <w:r w:rsidRPr="00932D40">
              <w:rPr>
                <w:rFonts w:ascii="Tahoma" w:hAnsi="Tahoma" w:cs="Tahoma"/>
                <w:i/>
                <w:sz w:val="16"/>
                <w:szCs w:val="16"/>
                <w:lang w:val="en-US"/>
              </w:rPr>
              <w:t>160</w:t>
            </w:r>
            <w:r w:rsidRPr="00932D40">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390 000,00</w:t>
            </w:r>
          </w:p>
        </w:tc>
      </w:tr>
      <w:tr w:rsidR="00932D40" w:rsidRPr="00932D40"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999 2 02 </w:t>
            </w:r>
            <w:r w:rsidRPr="00932D40">
              <w:rPr>
                <w:rFonts w:ascii="Tahoma" w:hAnsi="Tahoma" w:cs="Tahoma"/>
                <w:i/>
                <w:sz w:val="16"/>
                <w:szCs w:val="16"/>
                <w:lang w:val="en-US"/>
              </w:rPr>
              <w:t>160</w:t>
            </w:r>
            <w:r w:rsidRPr="00932D40">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390 000,00</w:t>
            </w:r>
          </w:p>
        </w:tc>
      </w:tr>
      <w:tr w:rsidR="00932D40" w:rsidRPr="00932D40" w:rsidTr="00205134">
        <w:trPr>
          <w:trHeight w:val="100"/>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000 2 02 30000 00 0000 150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Субвенции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21 724,70</w:t>
            </w:r>
          </w:p>
        </w:tc>
      </w:tr>
      <w:tr w:rsidR="00932D40" w:rsidRPr="00932D40" w:rsidTr="00205134">
        <w:trPr>
          <w:trHeight w:val="100"/>
        </w:trPr>
        <w:tc>
          <w:tcPr>
            <w:tcW w:w="1979"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000 2 02 30024 00 0000 150</w:t>
            </w:r>
          </w:p>
        </w:tc>
        <w:tc>
          <w:tcPr>
            <w:tcW w:w="6706"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675,00</w:t>
            </w:r>
          </w:p>
        </w:tc>
      </w:tr>
      <w:tr w:rsidR="00932D40" w:rsidRPr="00932D40" w:rsidTr="00205134">
        <w:trPr>
          <w:trHeight w:val="100"/>
        </w:trPr>
        <w:tc>
          <w:tcPr>
            <w:tcW w:w="1979"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999 2 02 30024 10 0000 150</w:t>
            </w:r>
          </w:p>
        </w:tc>
        <w:tc>
          <w:tcPr>
            <w:tcW w:w="6706"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675,00</w:t>
            </w:r>
          </w:p>
        </w:tc>
      </w:tr>
      <w:tr w:rsidR="00932D40" w:rsidRPr="00932D40"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000 2 02 </w:t>
            </w:r>
            <w:r w:rsidRPr="00932D40">
              <w:rPr>
                <w:rFonts w:ascii="Tahoma" w:hAnsi="Tahoma" w:cs="Tahoma"/>
                <w:i/>
                <w:sz w:val="16"/>
                <w:szCs w:val="16"/>
                <w:lang w:val="en-US"/>
              </w:rPr>
              <w:t xml:space="preserve">35118 </w:t>
            </w:r>
            <w:r w:rsidRPr="00932D40">
              <w:rPr>
                <w:rFonts w:ascii="Tahoma" w:hAnsi="Tahoma" w:cs="Tahoma"/>
                <w:i/>
                <w:sz w:val="16"/>
                <w:szCs w:val="16"/>
              </w:rPr>
              <w:t>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21 049,70</w:t>
            </w:r>
          </w:p>
        </w:tc>
      </w:tr>
      <w:tr w:rsidR="00932D40" w:rsidRPr="00932D40"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999 2 02 </w:t>
            </w:r>
            <w:r w:rsidRPr="00932D40">
              <w:rPr>
                <w:rFonts w:ascii="Tahoma" w:hAnsi="Tahoma" w:cs="Tahoma"/>
                <w:i/>
                <w:sz w:val="16"/>
                <w:szCs w:val="16"/>
                <w:lang w:val="en-US"/>
              </w:rPr>
              <w:t xml:space="preserve">35118 </w:t>
            </w:r>
            <w:r w:rsidRPr="00932D40">
              <w:rPr>
                <w:rFonts w:ascii="Tahoma" w:hAnsi="Tahoma" w:cs="Tahoma"/>
                <w:i/>
                <w:sz w:val="16"/>
                <w:szCs w:val="16"/>
              </w:rPr>
              <w:t>10 0000 150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21 049,70</w:t>
            </w:r>
          </w:p>
        </w:tc>
      </w:tr>
      <w:tr w:rsidR="00932D40" w:rsidRPr="00932D40" w:rsidTr="00205134">
        <w:trPr>
          <w:trHeight w:val="221"/>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000 2 02 40000 00 0000 150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Иные межбюджетные трансферты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135 000,00</w:t>
            </w:r>
          </w:p>
        </w:tc>
      </w:tr>
      <w:tr w:rsidR="00932D40" w:rsidRPr="00932D40"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lastRenderedPageBreak/>
              <w:t>000 2 02 40014 00 0000 150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135 000,00</w:t>
            </w:r>
          </w:p>
        </w:tc>
      </w:tr>
      <w:tr w:rsidR="00932D40" w:rsidRPr="00932D40"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999 2 02 40014 10 0000 150</w:t>
            </w:r>
          </w:p>
        </w:tc>
        <w:tc>
          <w:tcPr>
            <w:tcW w:w="6706"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135 000,00</w:t>
            </w:r>
          </w:p>
        </w:tc>
      </w:tr>
    </w:tbl>
    <w:p w:rsidR="00932D40" w:rsidRPr="00932D40" w:rsidRDefault="00932D40" w:rsidP="00932D40">
      <w:pPr>
        <w:pStyle w:val="27"/>
        <w:rPr>
          <w:rFonts w:ascii="Tahoma" w:hAnsi="Tahoma" w:cs="Tahoma"/>
          <w:i/>
          <w:sz w:val="16"/>
          <w:szCs w:val="16"/>
        </w:rPr>
      </w:pPr>
    </w:p>
    <w:p w:rsidR="00932D40" w:rsidRPr="00205134" w:rsidRDefault="00932D40" w:rsidP="00205134">
      <w:pPr>
        <w:pStyle w:val="27"/>
        <w:ind w:firstLine="709"/>
        <w:rPr>
          <w:rFonts w:ascii="Tahoma" w:hAnsi="Tahoma" w:cs="Tahoma"/>
          <w:i/>
          <w:sz w:val="16"/>
          <w:szCs w:val="16"/>
        </w:rPr>
      </w:pPr>
      <w:r w:rsidRPr="00932D40">
        <w:rPr>
          <w:rFonts w:ascii="Tahoma" w:hAnsi="Tahoma" w:cs="Tahoma"/>
          <w:i/>
          <w:sz w:val="16"/>
          <w:szCs w:val="16"/>
        </w:rPr>
        <w:t>Приложение 2</w:t>
      </w:r>
      <w:proofErr w:type="gramStart"/>
      <w:r w:rsidRPr="00932D40">
        <w:rPr>
          <w:rFonts w:ascii="Tahoma" w:hAnsi="Tahoma" w:cs="Tahoma"/>
          <w:i/>
          <w:sz w:val="16"/>
          <w:szCs w:val="16"/>
        </w:rPr>
        <w:t xml:space="preserve"> К</w:t>
      </w:r>
      <w:proofErr w:type="gramEnd"/>
      <w:r w:rsidRPr="00932D40">
        <w:rPr>
          <w:rFonts w:ascii="Tahoma" w:hAnsi="Tahoma" w:cs="Tahoma"/>
          <w:i/>
          <w:sz w:val="16"/>
          <w:szCs w:val="16"/>
        </w:rPr>
        <w:t xml:space="preserve"> постановлению Администрации Чапаевского сельского поселения Красносельского муниципальн</w:t>
      </w:r>
      <w:r w:rsidR="00205134">
        <w:rPr>
          <w:rFonts w:ascii="Tahoma" w:hAnsi="Tahoma" w:cs="Tahoma"/>
          <w:i/>
          <w:sz w:val="16"/>
          <w:szCs w:val="16"/>
        </w:rPr>
        <w:t xml:space="preserve">ого района Костромской области </w:t>
      </w:r>
      <w:r w:rsidRPr="00932D40">
        <w:rPr>
          <w:rFonts w:ascii="Tahoma" w:hAnsi="Tahoma" w:cs="Tahoma"/>
          <w:i/>
          <w:sz w:val="16"/>
          <w:szCs w:val="16"/>
        </w:rPr>
        <w:t>«Об исполнении бюджета за 1 квартал 2023 года»</w:t>
      </w:r>
    </w:p>
    <w:p w:rsidR="00932D40" w:rsidRPr="00205134" w:rsidRDefault="00932D40" w:rsidP="00205134">
      <w:pPr>
        <w:pStyle w:val="27"/>
        <w:ind w:firstLine="709"/>
        <w:rPr>
          <w:rFonts w:ascii="Tahoma" w:hAnsi="Tahoma" w:cs="Tahoma"/>
          <w:i/>
          <w:sz w:val="16"/>
          <w:szCs w:val="16"/>
        </w:rPr>
      </w:pPr>
      <w:r w:rsidRPr="00205134">
        <w:rPr>
          <w:rFonts w:ascii="Tahoma" w:hAnsi="Tahoma" w:cs="Tahoma"/>
          <w:i/>
          <w:sz w:val="16"/>
          <w:szCs w:val="16"/>
        </w:rPr>
        <w:t>Расходы бюджета Чапаевского сельского поселения Красносельского муниципаль</w:t>
      </w:r>
      <w:r w:rsidR="00205134">
        <w:rPr>
          <w:rFonts w:ascii="Tahoma" w:hAnsi="Tahoma" w:cs="Tahoma"/>
          <w:i/>
          <w:sz w:val="16"/>
          <w:szCs w:val="16"/>
        </w:rPr>
        <w:t>ного района Костромской области</w:t>
      </w:r>
      <w:proofErr w:type="gramStart"/>
      <w:r w:rsidR="00205134">
        <w:rPr>
          <w:rFonts w:ascii="Tahoma" w:hAnsi="Tahoma" w:cs="Tahoma"/>
          <w:i/>
          <w:sz w:val="16"/>
          <w:szCs w:val="16"/>
        </w:rPr>
        <w:t xml:space="preserve"> </w:t>
      </w:r>
      <w:r w:rsidRPr="00205134">
        <w:rPr>
          <w:rFonts w:ascii="Tahoma" w:hAnsi="Tahoma" w:cs="Tahoma"/>
          <w:i/>
          <w:sz w:val="16"/>
          <w:szCs w:val="16"/>
        </w:rPr>
        <w:t>З</w:t>
      </w:r>
      <w:proofErr w:type="gramEnd"/>
      <w:r w:rsidRPr="00205134">
        <w:rPr>
          <w:rFonts w:ascii="Tahoma" w:hAnsi="Tahoma" w:cs="Tahoma"/>
          <w:i/>
          <w:sz w:val="16"/>
          <w:szCs w:val="16"/>
        </w:rPr>
        <w:t>а 1 квартал 2023 года</w:t>
      </w:r>
    </w:p>
    <w:p w:rsidR="00932D40" w:rsidRPr="00205134" w:rsidRDefault="00932D40" w:rsidP="00932D40">
      <w:pPr>
        <w:pStyle w:val="27"/>
        <w:rPr>
          <w:rFonts w:ascii="Tahoma" w:hAnsi="Tahoma" w:cs="Tahoma"/>
          <w:bCs/>
          <w:i/>
          <w:sz w:val="16"/>
          <w:szCs w:val="16"/>
        </w:rPr>
      </w:pPr>
      <w:r w:rsidRPr="00205134">
        <w:rPr>
          <w:rFonts w:ascii="Tahoma" w:hAnsi="Tahoma" w:cs="Tahoma"/>
          <w:i/>
          <w:sz w:val="16"/>
          <w:szCs w:val="16"/>
        </w:rPr>
        <w:t>руб.</w:t>
      </w:r>
    </w:p>
    <w:tbl>
      <w:tblPr>
        <w:tblW w:w="0" w:type="auto"/>
        <w:tblInd w:w="103" w:type="dxa"/>
        <w:tblLayout w:type="fixed"/>
        <w:tblLook w:val="0000" w:firstRow="0" w:lastRow="0" w:firstColumn="0" w:lastColumn="0" w:noHBand="0" w:noVBand="0"/>
      </w:tblPr>
      <w:tblGrid>
        <w:gridCol w:w="5014"/>
        <w:gridCol w:w="900"/>
        <w:gridCol w:w="800"/>
        <w:gridCol w:w="843"/>
        <w:gridCol w:w="1157"/>
        <w:gridCol w:w="1500"/>
      </w:tblGrid>
      <w:tr w:rsidR="00932D40" w:rsidRPr="00205134" w:rsidTr="00205134">
        <w:tc>
          <w:tcPr>
            <w:tcW w:w="5014"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9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Ведомство</w:t>
            </w:r>
          </w:p>
        </w:tc>
        <w:tc>
          <w:tcPr>
            <w:tcW w:w="8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Раздел</w:t>
            </w:r>
          </w:p>
        </w:tc>
        <w:tc>
          <w:tcPr>
            <w:tcW w:w="8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Подраздел</w:t>
            </w:r>
          </w:p>
        </w:tc>
        <w:tc>
          <w:tcPr>
            <w:tcW w:w="1157"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Целевая статья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bCs/>
                <w:i/>
                <w:sz w:val="16"/>
                <w:szCs w:val="16"/>
              </w:rPr>
              <w:t>Исполнено на 01.04.2023</w:t>
            </w:r>
          </w:p>
        </w:tc>
      </w:tr>
      <w:tr w:rsidR="00932D40" w:rsidRPr="00205134" w:rsidTr="00205134">
        <w:tc>
          <w:tcPr>
            <w:tcW w:w="5014"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РАСХОДЫ БЮДЖЕТА ВСЕГО</w:t>
            </w:r>
          </w:p>
        </w:tc>
        <w:tc>
          <w:tcPr>
            <w:tcW w:w="9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8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8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1157"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bCs/>
                <w:i/>
                <w:sz w:val="16"/>
                <w:szCs w:val="16"/>
              </w:rPr>
              <w:t>1 663 267,89</w:t>
            </w:r>
          </w:p>
        </w:tc>
      </w:tr>
      <w:tr w:rsidR="00932D40" w:rsidRPr="00205134" w:rsidTr="00205134">
        <w:tc>
          <w:tcPr>
            <w:tcW w:w="5014"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 xml:space="preserve">Администрация Чапаевского сельского поселения </w:t>
            </w:r>
          </w:p>
        </w:tc>
        <w:tc>
          <w:tcPr>
            <w:tcW w:w="9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00</w:t>
            </w:r>
          </w:p>
        </w:tc>
        <w:tc>
          <w:tcPr>
            <w:tcW w:w="8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1 663 267,89</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771 474,13</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214 379,17</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214 379,17</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447 221,32</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447 221,32</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Расходы на обеспечение функций органов местного самоуправления</w:t>
            </w:r>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00 2 00 00190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Другие 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109 873,64</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109 873,64</w:t>
            </w:r>
          </w:p>
        </w:tc>
      </w:tr>
      <w:tr w:rsidR="00932D40" w:rsidRPr="00932D40" w:rsidTr="00205134">
        <w:trPr>
          <w:trHeight w:val="124"/>
        </w:trPr>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Реализация государственных функций</w:t>
            </w:r>
            <w:proofErr w:type="gramStart"/>
            <w:r w:rsidRPr="00932D40">
              <w:rPr>
                <w:rFonts w:ascii="Tahoma" w:hAnsi="Tahoma" w:cs="Tahoma"/>
                <w:i/>
                <w:sz w:val="16"/>
                <w:szCs w:val="16"/>
              </w:rPr>
              <w:t xml:space="preserve"> ,</w:t>
            </w:r>
            <w:proofErr w:type="gramEnd"/>
            <w:r w:rsidRPr="00932D40">
              <w:rPr>
                <w:rFonts w:ascii="Tahoma" w:hAnsi="Tahoma" w:cs="Tahoma"/>
                <w:i/>
                <w:sz w:val="16"/>
                <w:szCs w:val="16"/>
              </w:rPr>
              <w:t>связанных с общегосударственным управлением</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09 2 00 00000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109 873,64</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Выполнение других обязательств государства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09 2 00 23000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109 873,64</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НАЦИОНАЛЬНАЯ ОБОРОНА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21 049,70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Мобилизационная и вневойсковая подготовка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21 049,70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00 2 00 51180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21 049,70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НАЦИОНАЛЬНАЯ ЭКОНОМИКА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330 200,00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Дорожное хозяйств</w:t>
            </w:r>
            <w:proofErr w:type="gramStart"/>
            <w:r w:rsidRPr="00932D40">
              <w:rPr>
                <w:rFonts w:ascii="Tahoma" w:hAnsi="Tahoma" w:cs="Tahoma"/>
                <w:i/>
                <w:sz w:val="16"/>
                <w:szCs w:val="16"/>
              </w:rPr>
              <w:t>о(</w:t>
            </w:r>
            <w:proofErr w:type="gramEnd"/>
            <w:r w:rsidRPr="00932D40">
              <w:rPr>
                <w:rFonts w:ascii="Tahoma" w:hAnsi="Tahoma" w:cs="Tahoma"/>
                <w:i/>
                <w:sz w:val="16"/>
                <w:szCs w:val="16"/>
              </w:rPr>
              <w:t>дорожные фонды)</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330 200,00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Геодезия и картография</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31 0 00 00000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330 200,00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Дорожное хозяйство</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31 5 00 00000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330 200,00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Содержание автомобильных дорог общего пользования</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31 5 00 20150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330 200,00</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ЖИЛИЩНО-КОММУНАЛЬНОЕ ХОЗЯЙСТВО</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170 832,07</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Жилищное хозяйство</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643,42</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rPr>
              <w:t>Поддержка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lang w:val="en-US"/>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lang w:val="en-US"/>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lang w:val="en-US"/>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lang w:val="en-US"/>
              </w:rPr>
              <w:t>36 0 00 00000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643,42</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Капитальный ремонт муниципального жилищного фонда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36 0 00 40200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643,42</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170 188,65</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lang w:val="en-US"/>
              </w:rPr>
              <w:t>60 0 00 00000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170 188,65</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Уличное освещение</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60 0 00 20100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145 808,65</w:t>
            </w:r>
          </w:p>
        </w:tc>
      </w:tr>
      <w:tr w:rsidR="00932D40" w:rsidRPr="00932D40" w:rsidTr="00205134">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Прочие мероприятия по благоустройству поселений</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60 0 00 20510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24 380,00</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КУЛЬТУРА, КИНЕМАТОГРАФИЯ</w:t>
            </w:r>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00 0 00 </w:t>
            </w:r>
            <w:r w:rsidRPr="00932D40">
              <w:rPr>
                <w:rFonts w:ascii="Tahoma" w:hAnsi="Tahoma" w:cs="Tahoma"/>
                <w:i/>
                <w:sz w:val="16"/>
                <w:szCs w:val="16"/>
              </w:rPr>
              <w:lastRenderedPageBreak/>
              <w:t>00000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lastRenderedPageBreak/>
              <w:t>347 010,00</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lastRenderedPageBreak/>
              <w:t>Культура</w:t>
            </w:r>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347 010,00</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Иные безвозмездные и безвозвратные перечисления</w:t>
            </w:r>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52 0 00 00000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347 010,00</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proofErr w:type="spellStart"/>
            <w:r w:rsidRPr="00932D40">
              <w:rPr>
                <w:rFonts w:ascii="Tahoma" w:hAnsi="Tahoma" w:cs="Tahoma"/>
                <w:i/>
                <w:sz w:val="16"/>
                <w:szCs w:val="16"/>
              </w:rPr>
              <w:t>Софинансирование</w:t>
            </w:r>
            <w:proofErr w:type="spellEnd"/>
            <w:r w:rsidRPr="00932D40">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52 1 00 00000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347 010,00</w:t>
            </w:r>
          </w:p>
        </w:tc>
      </w:tr>
      <w:tr w:rsidR="00932D40" w:rsidRPr="00932D40" w:rsidTr="00205134">
        <w:tc>
          <w:tcPr>
            <w:tcW w:w="5014"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32D40">
              <w:rPr>
                <w:rFonts w:ascii="Tahoma" w:hAnsi="Tahoma" w:cs="Tahoma"/>
                <w:i/>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52 1 00 Б0030</w:t>
            </w:r>
          </w:p>
        </w:tc>
        <w:tc>
          <w:tcPr>
            <w:tcW w:w="1500" w:type="dxa"/>
            <w:tcBorders>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347 010,00</w:t>
            </w:r>
          </w:p>
        </w:tc>
      </w:tr>
      <w:tr w:rsidR="00932D40" w:rsidRPr="00932D40" w:rsidTr="00205134">
        <w:trPr>
          <w:trHeight w:val="183"/>
        </w:trPr>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СОЦИАЛЬНАЯ ПОЛИТИКА</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22 701,99</w:t>
            </w:r>
          </w:p>
        </w:tc>
      </w:tr>
      <w:tr w:rsidR="00932D40" w:rsidRPr="00932D40" w:rsidTr="00205134">
        <w:trPr>
          <w:trHeight w:val="215"/>
        </w:trPr>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Пенсионное обеспечение</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22 701,99</w:t>
            </w:r>
          </w:p>
        </w:tc>
      </w:tr>
      <w:tr w:rsidR="00932D40" w:rsidRPr="00932D40" w:rsidTr="00205134">
        <w:trPr>
          <w:trHeight w:val="502"/>
        </w:trPr>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Пенсии</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49 0 00</w:t>
            </w:r>
          </w:p>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rPr>
              <w:t>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22 701,99</w:t>
            </w:r>
          </w:p>
        </w:tc>
      </w:tr>
      <w:tr w:rsidR="00932D40" w:rsidRPr="00932D40"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49 1 00</w:t>
            </w:r>
          </w:p>
          <w:p w:rsidR="00932D40" w:rsidRPr="00932D40" w:rsidRDefault="00932D40" w:rsidP="00932D40">
            <w:pPr>
              <w:pStyle w:val="27"/>
              <w:rPr>
                <w:rFonts w:ascii="Tahoma" w:hAnsi="Tahoma" w:cs="Tahoma"/>
                <w:i/>
                <w:sz w:val="16"/>
                <w:szCs w:val="16"/>
                <w:lang w:val="en-US"/>
              </w:rPr>
            </w:pPr>
            <w:r w:rsidRPr="00932D40">
              <w:rPr>
                <w:rFonts w:ascii="Tahoma" w:hAnsi="Tahoma" w:cs="Tahoma"/>
                <w:i/>
                <w:sz w:val="16"/>
                <w:szCs w:val="16"/>
              </w:rPr>
              <w:t>80100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22 701,99</w:t>
            </w:r>
          </w:p>
        </w:tc>
      </w:tr>
    </w:tbl>
    <w:p w:rsidR="00932D40" w:rsidRPr="00205134" w:rsidRDefault="00932D40" w:rsidP="00205134">
      <w:pPr>
        <w:pStyle w:val="27"/>
        <w:ind w:firstLine="709"/>
        <w:rPr>
          <w:rFonts w:ascii="Tahoma" w:hAnsi="Tahoma" w:cs="Tahoma"/>
          <w:i/>
          <w:sz w:val="16"/>
          <w:szCs w:val="16"/>
        </w:rPr>
      </w:pPr>
      <w:r w:rsidRPr="00932D40">
        <w:rPr>
          <w:rFonts w:ascii="Tahoma" w:hAnsi="Tahoma" w:cs="Tahoma"/>
          <w:i/>
          <w:sz w:val="16"/>
          <w:szCs w:val="16"/>
        </w:rPr>
        <w:t>Приложение 3</w:t>
      </w:r>
      <w:proofErr w:type="gramStart"/>
      <w:r w:rsidRPr="00932D40">
        <w:rPr>
          <w:rFonts w:ascii="Tahoma" w:hAnsi="Tahoma" w:cs="Tahoma"/>
          <w:i/>
          <w:sz w:val="16"/>
          <w:szCs w:val="16"/>
        </w:rPr>
        <w:t xml:space="preserve"> К</w:t>
      </w:r>
      <w:proofErr w:type="gramEnd"/>
      <w:r w:rsidRPr="00932D40">
        <w:rPr>
          <w:rFonts w:ascii="Tahoma" w:hAnsi="Tahoma" w:cs="Tahoma"/>
          <w:i/>
          <w:sz w:val="16"/>
          <w:szCs w:val="16"/>
        </w:rPr>
        <w:t xml:space="preserve"> постановлению Администрации Чапаевского сельского поселения Красносельского муниципального района Костромс</w:t>
      </w:r>
      <w:r w:rsidR="00205134">
        <w:rPr>
          <w:rFonts w:ascii="Tahoma" w:hAnsi="Tahoma" w:cs="Tahoma"/>
          <w:i/>
          <w:sz w:val="16"/>
          <w:szCs w:val="16"/>
        </w:rPr>
        <w:t xml:space="preserve">кой области </w:t>
      </w:r>
      <w:r w:rsidRPr="00932D40">
        <w:rPr>
          <w:rFonts w:ascii="Tahoma" w:hAnsi="Tahoma" w:cs="Tahoma"/>
          <w:i/>
          <w:sz w:val="16"/>
          <w:szCs w:val="16"/>
        </w:rPr>
        <w:t>«Об исполнении бюджета за 1 квартал 2023 года»</w:t>
      </w:r>
    </w:p>
    <w:p w:rsidR="00932D40" w:rsidRPr="00205134" w:rsidRDefault="00932D40" w:rsidP="00205134">
      <w:pPr>
        <w:pStyle w:val="27"/>
        <w:ind w:firstLine="709"/>
        <w:rPr>
          <w:rFonts w:ascii="Tahoma" w:hAnsi="Tahoma" w:cs="Tahoma"/>
          <w:i/>
          <w:sz w:val="16"/>
          <w:szCs w:val="16"/>
        </w:rPr>
      </w:pPr>
      <w:r w:rsidRPr="00205134">
        <w:rPr>
          <w:rFonts w:ascii="Tahoma" w:hAnsi="Tahoma" w:cs="Tahoma"/>
          <w:i/>
          <w:sz w:val="16"/>
          <w:szCs w:val="16"/>
        </w:rPr>
        <w:t>Источник финансирования дефицита бюджета Ч</w:t>
      </w:r>
      <w:r w:rsidR="00205134">
        <w:rPr>
          <w:rFonts w:ascii="Tahoma" w:hAnsi="Tahoma" w:cs="Tahoma"/>
          <w:i/>
          <w:sz w:val="16"/>
          <w:szCs w:val="16"/>
        </w:rPr>
        <w:t xml:space="preserve">апаевского сельского поселения </w:t>
      </w:r>
      <w:r w:rsidRPr="00205134">
        <w:rPr>
          <w:rFonts w:ascii="Tahoma" w:hAnsi="Tahoma" w:cs="Tahoma"/>
          <w:i/>
          <w:sz w:val="16"/>
          <w:szCs w:val="16"/>
        </w:rPr>
        <w:t>Красносельского муниципаль</w:t>
      </w:r>
      <w:r w:rsidR="00205134">
        <w:rPr>
          <w:rFonts w:ascii="Tahoma" w:hAnsi="Tahoma" w:cs="Tahoma"/>
          <w:i/>
          <w:sz w:val="16"/>
          <w:szCs w:val="16"/>
        </w:rPr>
        <w:t>ного района Костромской области</w:t>
      </w:r>
      <w:proofErr w:type="gramStart"/>
      <w:r w:rsidR="00205134">
        <w:rPr>
          <w:rFonts w:ascii="Tahoma" w:hAnsi="Tahoma" w:cs="Tahoma"/>
          <w:i/>
          <w:sz w:val="16"/>
          <w:szCs w:val="16"/>
        </w:rPr>
        <w:t xml:space="preserve"> </w:t>
      </w:r>
      <w:r w:rsidRPr="00205134">
        <w:rPr>
          <w:rFonts w:ascii="Tahoma" w:hAnsi="Tahoma" w:cs="Tahoma"/>
          <w:i/>
          <w:sz w:val="16"/>
          <w:szCs w:val="16"/>
        </w:rPr>
        <w:t>З</w:t>
      </w:r>
      <w:proofErr w:type="gramEnd"/>
      <w:r w:rsidRPr="00205134">
        <w:rPr>
          <w:rFonts w:ascii="Tahoma" w:hAnsi="Tahoma" w:cs="Tahoma"/>
          <w:i/>
          <w:sz w:val="16"/>
          <w:szCs w:val="16"/>
        </w:rPr>
        <w:t>а 1 квартал 2023 года</w:t>
      </w:r>
    </w:p>
    <w:p w:rsidR="00932D40" w:rsidRPr="00205134" w:rsidRDefault="00932D40" w:rsidP="00932D40">
      <w:pPr>
        <w:pStyle w:val="27"/>
        <w:rPr>
          <w:rFonts w:ascii="Tahoma" w:hAnsi="Tahoma" w:cs="Tahoma"/>
          <w:bCs/>
          <w:i/>
          <w:sz w:val="16"/>
          <w:szCs w:val="16"/>
        </w:rPr>
      </w:pPr>
      <w:r w:rsidRPr="00205134">
        <w:rPr>
          <w:rFonts w:ascii="Tahoma" w:hAnsi="Tahoma" w:cs="Tahoma"/>
          <w:i/>
          <w:sz w:val="16"/>
          <w:szCs w:val="16"/>
        </w:rPr>
        <w:t>руб.</w:t>
      </w:r>
    </w:p>
    <w:tbl>
      <w:tblPr>
        <w:tblW w:w="0" w:type="auto"/>
        <w:tblInd w:w="131" w:type="dxa"/>
        <w:tblLayout w:type="fixed"/>
        <w:tblLook w:val="0000" w:firstRow="0" w:lastRow="0" w:firstColumn="0" w:lastColumn="0" w:noHBand="0" w:noVBand="0"/>
      </w:tblPr>
      <w:tblGrid>
        <w:gridCol w:w="2271"/>
        <w:gridCol w:w="5143"/>
        <w:gridCol w:w="2772"/>
      </w:tblGrid>
      <w:tr w:rsidR="00932D40" w:rsidRPr="00205134" w:rsidTr="00205134">
        <w:trPr>
          <w:trHeight w:val="70"/>
        </w:trPr>
        <w:tc>
          <w:tcPr>
            <w:tcW w:w="2271"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Коды бюджетной классификации</w:t>
            </w:r>
          </w:p>
        </w:tc>
        <w:tc>
          <w:tcPr>
            <w:tcW w:w="51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НАИМЕНОВАНИЕ</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bCs/>
                <w:i/>
                <w:sz w:val="16"/>
                <w:szCs w:val="16"/>
              </w:rPr>
              <w:t>Исполнено на 01.04.2023</w:t>
            </w:r>
          </w:p>
        </w:tc>
      </w:tr>
      <w:tr w:rsidR="00932D40" w:rsidRPr="00205134" w:rsidTr="00205134">
        <w:tc>
          <w:tcPr>
            <w:tcW w:w="2271"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p>
        </w:tc>
        <w:tc>
          <w:tcPr>
            <w:tcW w:w="51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bCs/>
                <w:i/>
                <w:sz w:val="16"/>
                <w:szCs w:val="16"/>
              </w:rPr>
            </w:pPr>
            <w:r w:rsidRPr="00205134">
              <w:rPr>
                <w:rFonts w:ascii="Tahoma" w:hAnsi="Tahoma" w:cs="Tahoma"/>
                <w:bCs/>
                <w:i/>
                <w:sz w:val="16"/>
                <w:szCs w:val="16"/>
              </w:rPr>
              <w:t>ИСТОЧНИК ДЕФИЦИТА БЮДЖЕТА ВСЕГО</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331 639,34</w:t>
            </w:r>
          </w:p>
        </w:tc>
      </w:tr>
      <w:tr w:rsidR="00932D40" w:rsidRPr="00205134" w:rsidTr="00205134">
        <w:tc>
          <w:tcPr>
            <w:tcW w:w="2271"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000 01 05 00 00 00 0000 000</w:t>
            </w:r>
          </w:p>
        </w:tc>
        <w:tc>
          <w:tcPr>
            <w:tcW w:w="5143" w:type="dxa"/>
            <w:tcBorders>
              <w:top w:val="single" w:sz="4" w:space="0" w:color="000000"/>
              <w:left w:val="single" w:sz="4" w:space="0" w:color="000000"/>
              <w:bottom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Изменение остатков средств на счетах по учету средств бюджета</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32D40" w:rsidRPr="00205134" w:rsidRDefault="00932D40" w:rsidP="00932D40">
            <w:pPr>
              <w:pStyle w:val="27"/>
              <w:rPr>
                <w:rFonts w:ascii="Tahoma" w:hAnsi="Tahoma" w:cs="Tahoma"/>
                <w:i/>
                <w:sz w:val="16"/>
                <w:szCs w:val="16"/>
              </w:rPr>
            </w:pPr>
            <w:r w:rsidRPr="00205134">
              <w:rPr>
                <w:rFonts w:ascii="Tahoma" w:hAnsi="Tahoma" w:cs="Tahoma"/>
                <w:i/>
                <w:sz w:val="16"/>
                <w:szCs w:val="16"/>
              </w:rPr>
              <w:t>331 639,34</w:t>
            </w:r>
          </w:p>
        </w:tc>
      </w:tr>
      <w:tr w:rsidR="00932D40" w:rsidRPr="00932D40" w:rsidTr="00205134">
        <w:tc>
          <w:tcPr>
            <w:tcW w:w="2271"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999 01 05 02 01 40 0000 510</w:t>
            </w:r>
          </w:p>
        </w:tc>
        <w:tc>
          <w:tcPr>
            <w:tcW w:w="5143" w:type="dxa"/>
            <w:tcBorders>
              <w:top w:val="single" w:sz="4" w:space="0" w:color="000000"/>
              <w:left w:val="single" w:sz="4" w:space="0" w:color="000000"/>
              <w:bottom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xml:space="preserve">Увеличение  прочих остатков денежных средств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32D40" w:rsidRPr="00932D40" w:rsidRDefault="00932D40" w:rsidP="00932D40">
            <w:pPr>
              <w:pStyle w:val="27"/>
              <w:rPr>
                <w:rFonts w:ascii="Tahoma" w:hAnsi="Tahoma" w:cs="Tahoma"/>
                <w:i/>
                <w:sz w:val="16"/>
                <w:szCs w:val="16"/>
              </w:rPr>
            </w:pPr>
            <w:r w:rsidRPr="00932D40">
              <w:rPr>
                <w:rFonts w:ascii="Tahoma" w:hAnsi="Tahoma" w:cs="Tahoma"/>
                <w:i/>
                <w:sz w:val="16"/>
                <w:szCs w:val="16"/>
              </w:rPr>
              <w:t>- 331 639,34</w:t>
            </w:r>
          </w:p>
        </w:tc>
      </w:tr>
    </w:tbl>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ПОСТАНОВЛЕНИЕ администрации Чапаевского сельского поселения от  15  декабря  2023 года  № 76</w:t>
      </w:r>
    </w:p>
    <w:p w:rsidR="00205134" w:rsidRPr="00205134" w:rsidRDefault="00205134" w:rsidP="00EC365E">
      <w:pPr>
        <w:pStyle w:val="afc"/>
        <w:outlineLvl w:val="0"/>
      </w:pPr>
      <w:bookmarkStart w:id="100" w:name="_Toc155944521"/>
      <w:r>
        <w:t xml:space="preserve">ОБ ИСПОЛНЕНИИ БЮДЖЕТА </w:t>
      </w:r>
      <w:r w:rsidRPr="00205134">
        <w:t>ЧАПАЕВСКОГО СЕЛЬСКОГО ПОСЕЛЕНИЯ КРАСНОСЕЛЬСКОГО МУНИЦИПАЛ</w:t>
      </w:r>
      <w:r w:rsidR="00985D3E">
        <w:t xml:space="preserve">ЬНОГО РАЙОНА </w:t>
      </w:r>
      <w:r w:rsidRPr="00205134">
        <w:t>КОСТРОМСКОЙ О</w:t>
      </w:r>
      <w:r w:rsidR="00985D3E">
        <w:t>БЛАСТИ ЗА 1 ПОЛУГОДИЕ 2023 ГОДА</w:t>
      </w:r>
      <w:bookmarkEnd w:id="100"/>
    </w:p>
    <w:p w:rsidR="00205134" w:rsidRPr="00205134" w:rsidRDefault="00205134" w:rsidP="00985D3E">
      <w:pPr>
        <w:pStyle w:val="27"/>
        <w:ind w:firstLine="709"/>
        <w:rPr>
          <w:rFonts w:ascii="Tahoma" w:hAnsi="Tahoma" w:cs="Tahoma"/>
          <w:i/>
          <w:sz w:val="16"/>
          <w:szCs w:val="16"/>
        </w:rPr>
      </w:pPr>
      <w:proofErr w:type="gramStart"/>
      <w:r w:rsidRPr="00205134">
        <w:rPr>
          <w:rFonts w:ascii="Tahoma" w:hAnsi="Tahoma" w:cs="Tahoma"/>
          <w:i/>
          <w:sz w:val="16"/>
          <w:szCs w:val="16"/>
        </w:rPr>
        <w:t>Руководствуясь статьей 14 Федерального закона от 06.10.2003 года № 131-ФЗ «Об общих принципах организации местного самоуправления Российской Федерации» и заслушав информацию главного бухгалтера администрации Чапаевского сельского поселения Рытовой Натальи Павловны «Об исполнении бюджета Чапаевского сельского поселения Красносельского муниципального района Костромской области за 1 полугодие 2023 года» на основании статьи 264.6 Бюджетного кодекса  РФ, Администрация Ч</w:t>
      </w:r>
      <w:r w:rsidR="00985D3E">
        <w:rPr>
          <w:rFonts w:ascii="Tahoma" w:hAnsi="Tahoma" w:cs="Tahoma"/>
          <w:i/>
          <w:sz w:val="16"/>
          <w:szCs w:val="16"/>
        </w:rPr>
        <w:t xml:space="preserve">апаевского сельского поселения </w:t>
      </w:r>
      <w:r w:rsidRPr="00205134">
        <w:rPr>
          <w:rFonts w:ascii="Tahoma" w:hAnsi="Tahoma" w:cs="Tahoma"/>
          <w:bCs/>
          <w:i/>
          <w:sz w:val="16"/>
          <w:szCs w:val="16"/>
        </w:rPr>
        <w:t>ПОСТАНОВЛЯЕТ:</w:t>
      </w:r>
      <w:proofErr w:type="gramEnd"/>
    </w:p>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 xml:space="preserve">1. Утвердить  отчет об исполнении бюджета Чапаевского сельского поселения Красносельского муниципального района Костромской области за 1 полугодие 2023 года по расходам в сумме 3 511 828 рублей 34 копейки, по доходам 3 994 989 рублей 20 копеек с профицитом в сумме 483 160 рублей 86 копеек со следующими показателями: </w:t>
      </w:r>
    </w:p>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1.1. Доходы бюджета Чапаевского сельского поселения Красносельского муниципального района Костромской области за 1 полугодие 2023 года приложение 1;</w:t>
      </w:r>
    </w:p>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1.2. Расходы бюджета Чапаевского сельского поселения Красносельского муниципального района Костромской области за 1 полугодие 2023 года приложение 2;</w:t>
      </w:r>
    </w:p>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 xml:space="preserve">1.3. Источник </w:t>
      </w:r>
      <w:proofErr w:type="gramStart"/>
      <w:r w:rsidRPr="00205134">
        <w:rPr>
          <w:rFonts w:ascii="Tahoma" w:hAnsi="Tahoma" w:cs="Tahoma"/>
          <w:i/>
          <w:sz w:val="16"/>
          <w:szCs w:val="16"/>
        </w:rPr>
        <w:t>финансирования дефицита бюджета Чапаевского сельского поселения Красносельского муниципального района Костромской области</w:t>
      </w:r>
      <w:proofErr w:type="gramEnd"/>
      <w:r w:rsidRPr="00205134">
        <w:rPr>
          <w:rFonts w:ascii="Tahoma" w:hAnsi="Tahoma" w:cs="Tahoma"/>
          <w:i/>
          <w:sz w:val="16"/>
          <w:szCs w:val="16"/>
        </w:rPr>
        <w:t xml:space="preserve"> за 1 полугодие 2023 года приложение 3.</w:t>
      </w:r>
    </w:p>
    <w:p w:rsidR="00205134" w:rsidRPr="00205134" w:rsidRDefault="00205134" w:rsidP="00205134">
      <w:pPr>
        <w:pStyle w:val="27"/>
        <w:ind w:firstLine="709"/>
        <w:rPr>
          <w:rFonts w:ascii="Tahoma" w:hAnsi="Tahoma" w:cs="Tahoma"/>
          <w:i/>
          <w:sz w:val="16"/>
          <w:szCs w:val="16"/>
        </w:rPr>
      </w:pPr>
      <w:r w:rsidRPr="00205134">
        <w:rPr>
          <w:rFonts w:ascii="Tahoma" w:hAnsi="Tahoma" w:cs="Tahoma"/>
          <w:i/>
          <w:sz w:val="16"/>
          <w:szCs w:val="16"/>
        </w:rPr>
        <w:t xml:space="preserve">2. </w:t>
      </w:r>
      <w:proofErr w:type="gramStart"/>
      <w:r w:rsidRPr="00205134">
        <w:rPr>
          <w:rFonts w:ascii="Tahoma" w:hAnsi="Tahoma" w:cs="Tahoma"/>
          <w:i/>
          <w:sz w:val="16"/>
          <w:szCs w:val="16"/>
        </w:rPr>
        <w:t>Контроль за</w:t>
      </w:r>
      <w:proofErr w:type="gramEnd"/>
      <w:r w:rsidRPr="00205134">
        <w:rPr>
          <w:rFonts w:ascii="Tahoma" w:hAnsi="Tahoma" w:cs="Tahoma"/>
          <w:i/>
          <w:sz w:val="16"/>
          <w:szCs w:val="16"/>
        </w:rPr>
        <w:t xml:space="preserve"> выполнением настоящего постановления оставляю за собой.</w:t>
      </w:r>
    </w:p>
    <w:p w:rsidR="00985D3E" w:rsidRDefault="00205134" w:rsidP="00985D3E">
      <w:pPr>
        <w:pStyle w:val="27"/>
        <w:ind w:firstLine="709"/>
        <w:rPr>
          <w:rFonts w:ascii="Tahoma" w:hAnsi="Tahoma" w:cs="Tahoma"/>
          <w:i/>
          <w:sz w:val="16"/>
          <w:szCs w:val="16"/>
        </w:rPr>
      </w:pPr>
      <w:r w:rsidRPr="00205134">
        <w:rPr>
          <w:rFonts w:ascii="Tahoma" w:hAnsi="Tahoma" w:cs="Tahoma"/>
          <w:i/>
          <w:sz w:val="16"/>
          <w:szCs w:val="16"/>
        </w:rPr>
        <w:t>3. Настоящее постановление вступае</w:t>
      </w:r>
      <w:r w:rsidR="00985D3E">
        <w:rPr>
          <w:rFonts w:ascii="Tahoma" w:hAnsi="Tahoma" w:cs="Tahoma"/>
          <w:i/>
          <w:sz w:val="16"/>
          <w:szCs w:val="16"/>
        </w:rPr>
        <w:t>т в силу со дня его подписания.</w:t>
      </w:r>
    </w:p>
    <w:p w:rsidR="00205134" w:rsidRPr="00205134" w:rsidRDefault="00985D3E" w:rsidP="00985D3E">
      <w:pPr>
        <w:pStyle w:val="27"/>
        <w:ind w:firstLine="709"/>
        <w:rPr>
          <w:rFonts w:ascii="Tahoma" w:hAnsi="Tahoma" w:cs="Tahoma"/>
          <w:i/>
          <w:sz w:val="16"/>
          <w:szCs w:val="16"/>
        </w:rPr>
      </w:pPr>
      <w:r>
        <w:rPr>
          <w:rFonts w:ascii="Tahoma" w:hAnsi="Tahoma" w:cs="Tahoma"/>
          <w:i/>
          <w:sz w:val="16"/>
          <w:szCs w:val="16"/>
        </w:rPr>
        <w:t xml:space="preserve">Глава поселения </w:t>
      </w:r>
      <w:r w:rsidR="00205134" w:rsidRPr="00205134">
        <w:rPr>
          <w:rFonts w:ascii="Tahoma" w:hAnsi="Tahoma" w:cs="Tahoma"/>
          <w:i/>
          <w:sz w:val="16"/>
          <w:szCs w:val="16"/>
        </w:rPr>
        <w:t>Г.А. Смирнова</w:t>
      </w:r>
    </w:p>
    <w:p w:rsidR="00205134" w:rsidRPr="00985D3E" w:rsidRDefault="00985D3E" w:rsidP="00985D3E">
      <w:pPr>
        <w:pStyle w:val="27"/>
        <w:ind w:firstLine="709"/>
        <w:rPr>
          <w:rFonts w:ascii="Tahoma" w:hAnsi="Tahoma" w:cs="Tahoma"/>
          <w:i/>
          <w:sz w:val="16"/>
          <w:szCs w:val="16"/>
        </w:rPr>
      </w:pPr>
      <w:r>
        <w:rPr>
          <w:rFonts w:ascii="Tahoma" w:hAnsi="Tahoma" w:cs="Tahoma"/>
          <w:i/>
          <w:sz w:val="16"/>
          <w:szCs w:val="16"/>
        </w:rPr>
        <w:t>Приложение 1</w:t>
      </w:r>
      <w:proofErr w:type="gramStart"/>
      <w:r>
        <w:rPr>
          <w:rFonts w:ascii="Tahoma" w:hAnsi="Tahoma" w:cs="Tahoma"/>
          <w:i/>
          <w:sz w:val="16"/>
          <w:szCs w:val="16"/>
        </w:rPr>
        <w:t xml:space="preserve"> </w:t>
      </w:r>
      <w:r w:rsidR="00205134" w:rsidRPr="00205134">
        <w:rPr>
          <w:rFonts w:ascii="Tahoma" w:hAnsi="Tahoma" w:cs="Tahoma"/>
          <w:i/>
          <w:sz w:val="16"/>
          <w:szCs w:val="16"/>
        </w:rPr>
        <w:t>К</w:t>
      </w:r>
      <w:proofErr w:type="gramEnd"/>
      <w:r w:rsidR="00205134" w:rsidRPr="00205134">
        <w:rPr>
          <w:rFonts w:ascii="Tahoma" w:hAnsi="Tahoma" w:cs="Tahoma"/>
          <w:i/>
          <w:sz w:val="16"/>
          <w:szCs w:val="16"/>
        </w:rPr>
        <w:t xml:space="preserve"> постановлению Администрации Чапаевского сельского поселения Красносельского муниципального района Костромской области «Об исполнении бюджета за 1 полугодие 2023 года»</w:t>
      </w:r>
    </w:p>
    <w:p w:rsidR="00205134" w:rsidRPr="00985D3E" w:rsidRDefault="00205134" w:rsidP="00985D3E">
      <w:pPr>
        <w:pStyle w:val="27"/>
        <w:ind w:firstLine="709"/>
        <w:rPr>
          <w:rFonts w:ascii="Tahoma" w:hAnsi="Tahoma" w:cs="Tahoma"/>
          <w:i/>
          <w:sz w:val="16"/>
          <w:szCs w:val="16"/>
        </w:rPr>
      </w:pPr>
      <w:r w:rsidRPr="00985D3E">
        <w:rPr>
          <w:rFonts w:ascii="Tahoma" w:hAnsi="Tahoma" w:cs="Tahoma"/>
          <w:i/>
          <w:sz w:val="16"/>
          <w:szCs w:val="16"/>
        </w:rPr>
        <w:t>Доходы бюджета Чапае</w:t>
      </w:r>
      <w:r w:rsidR="00985D3E">
        <w:rPr>
          <w:rFonts w:ascii="Tahoma" w:hAnsi="Tahoma" w:cs="Tahoma"/>
          <w:i/>
          <w:sz w:val="16"/>
          <w:szCs w:val="16"/>
        </w:rPr>
        <w:t xml:space="preserve">вского сельского поселения </w:t>
      </w:r>
      <w:r w:rsidRPr="00985D3E">
        <w:rPr>
          <w:rFonts w:ascii="Tahoma" w:hAnsi="Tahoma" w:cs="Tahoma"/>
          <w:i/>
          <w:sz w:val="16"/>
          <w:szCs w:val="16"/>
        </w:rPr>
        <w:t>Красносельского муниципального района Костромской области</w:t>
      </w:r>
    </w:p>
    <w:p w:rsidR="00205134" w:rsidRPr="00985D3E" w:rsidRDefault="00205134" w:rsidP="00205134">
      <w:pPr>
        <w:pStyle w:val="27"/>
        <w:ind w:firstLine="709"/>
        <w:rPr>
          <w:rFonts w:ascii="Tahoma" w:hAnsi="Tahoma" w:cs="Tahoma"/>
          <w:i/>
          <w:sz w:val="16"/>
          <w:szCs w:val="16"/>
        </w:rPr>
      </w:pPr>
      <w:r w:rsidRPr="00985D3E">
        <w:rPr>
          <w:rFonts w:ascii="Tahoma" w:hAnsi="Tahoma" w:cs="Tahoma"/>
          <w:i/>
          <w:sz w:val="16"/>
          <w:szCs w:val="16"/>
        </w:rPr>
        <w:t>За 1 полугодие 2023 года</w:t>
      </w:r>
    </w:p>
    <w:p w:rsidR="00205134" w:rsidRPr="00985D3E" w:rsidRDefault="00205134" w:rsidP="00205134">
      <w:pPr>
        <w:pStyle w:val="27"/>
        <w:rPr>
          <w:rFonts w:ascii="Tahoma" w:hAnsi="Tahoma" w:cs="Tahoma"/>
          <w:bCs/>
          <w:i/>
          <w:sz w:val="16"/>
          <w:szCs w:val="16"/>
        </w:rPr>
      </w:pPr>
      <w:r w:rsidRPr="00985D3E">
        <w:rPr>
          <w:rFonts w:ascii="Tahoma" w:hAnsi="Tahoma" w:cs="Tahoma"/>
          <w:i/>
          <w:sz w:val="16"/>
          <w:szCs w:val="16"/>
        </w:rPr>
        <w:t>руб.</w:t>
      </w:r>
    </w:p>
    <w:tbl>
      <w:tblPr>
        <w:tblW w:w="0" w:type="auto"/>
        <w:tblInd w:w="114" w:type="dxa"/>
        <w:tblLayout w:type="fixed"/>
        <w:tblLook w:val="0000" w:firstRow="0" w:lastRow="0" w:firstColumn="0" w:lastColumn="0" w:noHBand="0" w:noVBand="0"/>
      </w:tblPr>
      <w:tblGrid>
        <w:gridCol w:w="1979"/>
        <w:gridCol w:w="6706"/>
        <w:gridCol w:w="1515"/>
      </w:tblGrid>
      <w:tr w:rsidR="00205134" w:rsidRPr="00985D3E" w:rsidTr="00205134">
        <w:trPr>
          <w:trHeight w:val="461"/>
        </w:trPr>
        <w:tc>
          <w:tcPr>
            <w:tcW w:w="1979"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Коды бюджетной классификации</w:t>
            </w:r>
          </w:p>
        </w:tc>
        <w:tc>
          <w:tcPr>
            <w:tcW w:w="6706" w:type="dxa"/>
            <w:tcBorders>
              <w:top w:val="single" w:sz="4" w:space="0" w:color="000000"/>
              <w:left w:val="single" w:sz="4" w:space="0" w:color="000000"/>
              <w:bottom w:val="single" w:sz="4" w:space="0" w:color="000000"/>
            </w:tcBorders>
            <w:shd w:val="clear" w:color="auto" w:fill="auto"/>
            <w:vAlign w:val="center"/>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НАИМЕНОВАНИЕ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bCs/>
                <w:i/>
                <w:sz w:val="16"/>
                <w:szCs w:val="16"/>
              </w:rPr>
              <w:t xml:space="preserve">Исполнено на 01.07.2023 </w:t>
            </w:r>
          </w:p>
        </w:tc>
      </w:tr>
      <w:tr w:rsidR="00205134" w:rsidRPr="00985D3E" w:rsidTr="00205134">
        <w:trPr>
          <w:trHeight w:val="315"/>
        </w:trPr>
        <w:tc>
          <w:tcPr>
            <w:tcW w:w="1979"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6706"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ДОХОДЫ БЮДЖЕТА ВСЕГО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bCs/>
                <w:i/>
                <w:sz w:val="16"/>
                <w:szCs w:val="16"/>
              </w:rPr>
              <w:t>3 994 989,20</w:t>
            </w:r>
          </w:p>
        </w:tc>
      </w:tr>
      <w:tr w:rsidR="00205134" w:rsidRPr="00205134"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000 1 00 00000 00 0000 000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НАЛОГОВЫЕ И НЕНАЛОГОВЫЕ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1 753 394,71</w:t>
            </w:r>
          </w:p>
        </w:tc>
      </w:tr>
      <w:tr w:rsidR="00205134" w:rsidRPr="00205134"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000 1 01 00000 00 0000 000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НАЛОГИ НА ПРИБЫЛЬ,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309 904,05</w:t>
            </w:r>
          </w:p>
        </w:tc>
      </w:tr>
      <w:tr w:rsidR="00205134" w:rsidRPr="00205134" w:rsidTr="00205134">
        <w:trPr>
          <w:trHeight w:val="160"/>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000 1 01 02000 01 0000 110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Налог на доходы физических лиц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309 904,05</w:t>
            </w:r>
          </w:p>
        </w:tc>
      </w:tr>
      <w:tr w:rsidR="00205134" w:rsidRPr="00205134" w:rsidTr="00205134">
        <w:trPr>
          <w:trHeight w:val="915"/>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lastRenderedPageBreak/>
              <w:t>182 1 01 02010 01 0000 110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на доходы физических лиц  с доходов</w:t>
            </w:r>
            <w:proofErr w:type="gramStart"/>
            <w:r w:rsidRPr="00205134">
              <w:rPr>
                <w:rFonts w:ascii="Tahoma" w:hAnsi="Tahoma" w:cs="Tahoma"/>
                <w:i/>
                <w:sz w:val="16"/>
                <w:szCs w:val="16"/>
              </w:rPr>
              <w:t xml:space="preserve"> ,</w:t>
            </w:r>
            <w:proofErr w:type="gramEnd"/>
            <w:r w:rsidRPr="00205134">
              <w:rPr>
                <w:rFonts w:ascii="Tahoma" w:hAnsi="Tahoma" w:cs="Tahoma"/>
                <w:i/>
                <w:sz w:val="16"/>
                <w:szCs w:val="16"/>
              </w:rPr>
              <w:t xml:space="preserve"> источником которых является налоговый агент , за исключением  доходов , в отношении которых исчисление и уплата налога осуществляется в соответствии со статьями 227,227</w:t>
            </w:r>
            <w:r w:rsidRPr="00205134">
              <w:rPr>
                <w:rFonts w:ascii="Tahoma" w:hAnsi="Tahoma" w:cs="Tahoma"/>
                <w:i/>
                <w:sz w:val="16"/>
                <w:szCs w:val="16"/>
                <w:vertAlign w:val="superscript"/>
              </w:rPr>
              <w:t>1</w:t>
            </w:r>
            <w:r w:rsidRPr="00205134">
              <w:rPr>
                <w:rFonts w:ascii="Tahoma" w:hAnsi="Tahoma" w:cs="Tahoma"/>
                <w:i/>
                <w:sz w:val="16"/>
                <w:szCs w:val="16"/>
              </w:rPr>
              <w:t xml:space="preserve"> и 228 Налогового кодекса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292 379,79</w:t>
            </w:r>
          </w:p>
        </w:tc>
      </w:tr>
      <w:tr w:rsidR="00205134" w:rsidRPr="00205134" w:rsidTr="00205134">
        <w:trPr>
          <w:trHeight w:val="915"/>
        </w:trPr>
        <w:tc>
          <w:tcPr>
            <w:tcW w:w="1979"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182 1 01 02020 01 0000 110</w:t>
            </w:r>
          </w:p>
        </w:tc>
        <w:tc>
          <w:tcPr>
            <w:tcW w:w="6706"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Налог на доходы физических лиц с доходов, полученных от осуществления деятельности физическими </w:t>
            </w:r>
            <w:proofErr w:type="spellStart"/>
            <w:proofErr w:type="gramStart"/>
            <w:r w:rsidRPr="00205134">
              <w:rPr>
                <w:rFonts w:ascii="Tahoma" w:hAnsi="Tahoma" w:cs="Tahoma"/>
                <w:i/>
                <w:sz w:val="16"/>
                <w:szCs w:val="16"/>
              </w:rPr>
              <w:t>физическими</w:t>
            </w:r>
            <w:proofErr w:type="spellEnd"/>
            <w:proofErr w:type="gramEnd"/>
            <w:r w:rsidRPr="00205134">
              <w:rPr>
                <w:rFonts w:ascii="Tahoma" w:hAnsi="Tahoma" w:cs="Tahoma"/>
                <w:i/>
                <w:sz w:val="16"/>
                <w:szCs w:val="16"/>
              </w:rPr>
              <w:t xml:space="preserve">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17 515,35</w:t>
            </w:r>
          </w:p>
        </w:tc>
      </w:tr>
      <w:tr w:rsidR="00205134" w:rsidRPr="00205134" w:rsidTr="00985D3E">
        <w:trPr>
          <w:trHeight w:val="44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182 1 01 02030 01 0000 110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8,91</w:t>
            </w:r>
          </w:p>
          <w:p w:rsidR="00205134" w:rsidRPr="00205134" w:rsidRDefault="00205134" w:rsidP="00205134">
            <w:pPr>
              <w:pStyle w:val="27"/>
              <w:rPr>
                <w:rFonts w:ascii="Tahoma" w:hAnsi="Tahoma" w:cs="Tahoma"/>
                <w:i/>
                <w:sz w:val="16"/>
                <w:szCs w:val="16"/>
              </w:rPr>
            </w:pPr>
          </w:p>
        </w:tc>
      </w:tr>
      <w:tr w:rsidR="00205134" w:rsidRPr="00205134" w:rsidTr="00205134">
        <w:trPr>
          <w:trHeight w:val="384"/>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НАЛОГИ НА ТОВАРЫ (РАБОТЫ, УСЛУГИ), РЕАЛИЗУЕМЫЕ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482 905</w:t>
            </w:r>
            <w:r w:rsidRPr="00205134">
              <w:rPr>
                <w:rFonts w:ascii="Tahoma" w:hAnsi="Tahoma" w:cs="Tahoma"/>
                <w:i/>
                <w:sz w:val="16"/>
                <w:szCs w:val="16"/>
              </w:rPr>
              <w:t>,</w:t>
            </w:r>
            <w:r w:rsidRPr="00205134">
              <w:rPr>
                <w:rFonts w:ascii="Tahoma" w:hAnsi="Tahoma" w:cs="Tahoma"/>
                <w:i/>
                <w:sz w:val="16"/>
                <w:szCs w:val="16"/>
                <w:lang w:val="en-US"/>
              </w:rPr>
              <w:t>79</w:t>
            </w:r>
          </w:p>
        </w:tc>
      </w:tr>
      <w:tr w:rsidR="00205134" w:rsidRPr="00205134" w:rsidTr="00205134">
        <w:trPr>
          <w:trHeight w:val="448"/>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000 1 03 02000 01 0000 110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Акцизы по подакцизным товара</w:t>
            </w:r>
            <w:proofErr w:type="gramStart"/>
            <w:r w:rsidRPr="00205134">
              <w:rPr>
                <w:rFonts w:ascii="Tahoma" w:hAnsi="Tahoma" w:cs="Tahoma"/>
                <w:i/>
                <w:sz w:val="16"/>
                <w:szCs w:val="16"/>
              </w:rPr>
              <w:t>м(</w:t>
            </w:r>
            <w:proofErr w:type="gramEnd"/>
            <w:r w:rsidRPr="00205134">
              <w:rPr>
                <w:rFonts w:ascii="Tahoma" w:hAnsi="Tahoma" w:cs="Tahoma"/>
                <w:i/>
                <w:sz w:val="16"/>
                <w:szCs w:val="16"/>
              </w:rPr>
              <w:t>продукции), производимым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482 905</w:t>
            </w:r>
            <w:r w:rsidRPr="00205134">
              <w:rPr>
                <w:rFonts w:ascii="Tahoma" w:hAnsi="Tahoma" w:cs="Tahoma"/>
                <w:i/>
                <w:sz w:val="16"/>
                <w:szCs w:val="16"/>
              </w:rPr>
              <w:t>,</w:t>
            </w:r>
            <w:r w:rsidRPr="00205134">
              <w:rPr>
                <w:rFonts w:ascii="Tahoma" w:hAnsi="Tahoma" w:cs="Tahoma"/>
                <w:i/>
                <w:sz w:val="16"/>
                <w:szCs w:val="16"/>
                <w:lang w:val="en-US"/>
              </w:rPr>
              <w:t>79</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000 1 03 02230 01 0000 110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248 940</w:t>
            </w:r>
            <w:r w:rsidRPr="00205134">
              <w:rPr>
                <w:rFonts w:ascii="Tahoma" w:hAnsi="Tahoma" w:cs="Tahoma"/>
                <w:i/>
                <w:sz w:val="16"/>
                <w:szCs w:val="16"/>
              </w:rPr>
              <w:t>,</w:t>
            </w:r>
            <w:r w:rsidRPr="00205134">
              <w:rPr>
                <w:rFonts w:ascii="Tahoma" w:hAnsi="Tahoma" w:cs="Tahoma"/>
                <w:i/>
                <w:sz w:val="16"/>
                <w:szCs w:val="16"/>
                <w:lang w:val="en-US"/>
              </w:rPr>
              <w:t>37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182 1 03 02231 01 0000 110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205134">
              <w:rPr>
                <w:rFonts w:ascii="Tahoma" w:hAnsi="Tahoma" w:cs="Tahoma"/>
                <w:i/>
                <w:sz w:val="16"/>
                <w:szCs w:val="16"/>
              </w:rPr>
              <w:t>ы(</w:t>
            </w:r>
            <w:proofErr w:type="gramEnd"/>
            <w:r w:rsidRPr="00205134">
              <w:rPr>
                <w:rFonts w:ascii="Tahoma" w:hAnsi="Tahoma" w:cs="Tahoma"/>
                <w:i/>
                <w:sz w:val="16"/>
                <w:szCs w:val="16"/>
              </w:rPr>
              <w:t>по нормативам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248 940</w:t>
            </w:r>
            <w:r w:rsidRPr="00205134">
              <w:rPr>
                <w:rFonts w:ascii="Tahoma" w:hAnsi="Tahoma" w:cs="Tahoma"/>
                <w:i/>
                <w:sz w:val="16"/>
                <w:szCs w:val="16"/>
              </w:rPr>
              <w:t>,</w:t>
            </w:r>
            <w:r w:rsidRPr="00205134">
              <w:rPr>
                <w:rFonts w:ascii="Tahoma" w:hAnsi="Tahoma" w:cs="Tahoma"/>
                <w:i/>
                <w:sz w:val="16"/>
                <w:szCs w:val="16"/>
                <w:lang w:val="en-US"/>
              </w:rPr>
              <w:t>37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000 1 03 02240 01 0000 110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моторные масла для дизельных и (или) карбюраторных (</w:t>
            </w:r>
            <w:proofErr w:type="spellStart"/>
            <w:r w:rsidRPr="00205134">
              <w:rPr>
                <w:rFonts w:ascii="Tahoma" w:hAnsi="Tahoma" w:cs="Tahoma"/>
                <w:i/>
                <w:sz w:val="16"/>
                <w:szCs w:val="16"/>
              </w:rPr>
              <w:t>инжекторных</w:t>
            </w:r>
            <w:proofErr w:type="spellEnd"/>
            <w:r w:rsidRPr="00205134">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1 293,96</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182 1 03 02241 01 0000 110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моторные масла для дизельных и (или) карбюраторных (</w:t>
            </w:r>
            <w:proofErr w:type="spellStart"/>
            <w:r w:rsidRPr="00205134">
              <w:rPr>
                <w:rFonts w:ascii="Tahoma" w:hAnsi="Tahoma" w:cs="Tahoma"/>
                <w:i/>
                <w:sz w:val="16"/>
                <w:szCs w:val="16"/>
              </w:rPr>
              <w:t>инжекторных</w:t>
            </w:r>
            <w:proofErr w:type="spellEnd"/>
            <w:r w:rsidRPr="00205134">
              <w:rPr>
                <w:rFonts w:ascii="Tahoma" w:hAnsi="Tahoma" w:cs="Tahoma"/>
                <w: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205134">
              <w:rPr>
                <w:rFonts w:ascii="Tahoma" w:hAnsi="Tahoma" w:cs="Tahoma"/>
                <w:i/>
                <w:sz w:val="16"/>
                <w:szCs w:val="16"/>
              </w:rPr>
              <w:t>нормативам</w:t>
            </w:r>
            <w:proofErr w:type="gramEnd"/>
            <w:r w:rsidRPr="0020513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1 293,96</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000 1 03 02250 01 0000 110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263 731,80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182 1 03 02251 01 0000 110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205134">
              <w:rPr>
                <w:rFonts w:ascii="Tahoma" w:hAnsi="Tahoma" w:cs="Tahoma"/>
                <w:i/>
                <w:sz w:val="16"/>
                <w:szCs w:val="16"/>
              </w:rPr>
              <w:t>нормативам</w:t>
            </w:r>
            <w:proofErr w:type="gramEnd"/>
            <w:r w:rsidRPr="0020513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263 731,80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000 1 03 02260 01 0000 110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- 31 060,34</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182 1 03 02261 01 0000 110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205134">
              <w:rPr>
                <w:rFonts w:ascii="Tahoma" w:hAnsi="Tahoma" w:cs="Tahoma"/>
                <w:i/>
                <w:sz w:val="16"/>
                <w:szCs w:val="16"/>
              </w:rPr>
              <w:t>нормативам</w:t>
            </w:r>
            <w:proofErr w:type="gramEnd"/>
            <w:r w:rsidRPr="0020513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- 31 060,34</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000 1 05 00000 00 0000 000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НАЛОГИ НА СОВОКУПНЫЙ ДОХОД</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467 194,17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000 1 05 01000 00 0000 110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Налоги, взимаемые в связи с применением  упрощенной системы налогообложения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465 734,17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000 1 05 01010 01 0000 110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43 063,47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182 1 05 01011 01 0000 110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43 063,47</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000 1 05 01020 01 0000 110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422 670,70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182 1 05 01021 01 0000 110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422 670,70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000 1 05 03000 01 0000 110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1 460,00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182 1 05 03010 01 0000 110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1 460,00</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000 1 06 00000 00 0000 000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НАЛОГИ НА ИМУЩЕСТВО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466 994,65</w:t>
            </w:r>
          </w:p>
        </w:tc>
      </w:tr>
      <w:tr w:rsidR="00205134" w:rsidRPr="00205134" w:rsidTr="00205134">
        <w:trPr>
          <w:trHeight w:val="162"/>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000 1 06 01000 00 0000 110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на имущество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- 21 427,97</w:t>
            </w:r>
          </w:p>
        </w:tc>
      </w:tr>
      <w:tr w:rsidR="00205134" w:rsidRPr="00205134" w:rsidTr="00205134">
        <w:trPr>
          <w:trHeight w:val="333"/>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182 1 06 01030 10 0000 110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- 21 427,97</w:t>
            </w:r>
          </w:p>
        </w:tc>
      </w:tr>
      <w:tr w:rsidR="00205134" w:rsidRPr="00205134" w:rsidTr="00205134">
        <w:trPr>
          <w:trHeight w:val="213"/>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lastRenderedPageBreak/>
              <w:t>000 1 06 06000 00 0000 110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Земельный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488 422,62</w:t>
            </w:r>
          </w:p>
        </w:tc>
      </w:tr>
      <w:tr w:rsidR="00205134" w:rsidRPr="00205134" w:rsidTr="00205134">
        <w:trPr>
          <w:trHeight w:val="231"/>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000 1 06 06030 00 0000 110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Земельный налог с организаций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461 923,79</w:t>
            </w:r>
          </w:p>
        </w:tc>
      </w:tr>
      <w:tr w:rsidR="00205134" w:rsidRPr="00205134" w:rsidTr="00205134">
        <w:trPr>
          <w:trHeight w:val="475"/>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182 1 06 06033 10 0000 110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461 923,79</w:t>
            </w:r>
          </w:p>
        </w:tc>
      </w:tr>
      <w:tr w:rsidR="00205134" w:rsidRPr="00205134" w:rsidTr="00205134">
        <w:trPr>
          <w:trHeight w:val="1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000 1 06 06040 00 0000 110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Земельный налог с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26 498,83</w:t>
            </w:r>
          </w:p>
        </w:tc>
      </w:tr>
      <w:tr w:rsidR="00205134" w:rsidRPr="00205134"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182 1 06 06043 10 0000 110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26 498,83</w:t>
            </w:r>
          </w:p>
        </w:tc>
      </w:tr>
      <w:tr w:rsidR="00205134" w:rsidRPr="00205134" w:rsidTr="00205134">
        <w:trPr>
          <w:trHeight w:val="134"/>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000 1 11 00000 00 0000 000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26 396,05</w:t>
            </w:r>
          </w:p>
        </w:tc>
      </w:tr>
      <w:tr w:rsidR="00205134" w:rsidRPr="00205134"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000 1 11 05000 00 0000 120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23 920,00</w:t>
            </w:r>
          </w:p>
        </w:tc>
      </w:tr>
      <w:tr w:rsidR="00205134" w:rsidRPr="00205134" w:rsidTr="00205134">
        <w:trPr>
          <w:trHeight w:val="34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000 1 11 05030 00 0000 120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23 920,00</w:t>
            </w:r>
          </w:p>
        </w:tc>
      </w:tr>
      <w:tr w:rsidR="00205134" w:rsidRPr="00205134" w:rsidTr="00985D3E">
        <w:trPr>
          <w:trHeight w:val="573"/>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999 1 11 05035 10 0000 120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23 920,00</w:t>
            </w:r>
          </w:p>
        </w:tc>
      </w:tr>
      <w:tr w:rsidR="00205134" w:rsidRPr="00205134" w:rsidTr="00985D3E">
        <w:trPr>
          <w:trHeight w:val="83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000 1 11 09000 00 0000 120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proofErr w:type="gramStart"/>
            <w:r w:rsidRPr="00205134">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2 476,05</w:t>
            </w:r>
          </w:p>
        </w:tc>
      </w:tr>
      <w:tr w:rsidR="00205134" w:rsidRPr="00205134" w:rsidTr="00985D3E">
        <w:trPr>
          <w:trHeight w:val="84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000 1 11 09040 00 0000 120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proofErr w:type="gramStart"/>
            <w:r w:rsidRPr="00205134">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2 476,05</w:t>
            </w:r>
          </w:p>
        </w:tc>
      </w:tr>
      <w:tr w:rsidR="00205134" w:rsidRPr="00205134"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999 1 11 09045 10 0000 120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proofErr w:type="gramStart"/>
            <w:r w:rsidRPr="00205134">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2 476,05</w:t>
            </w:r>
          </w:p>
        </w:tc>
      </w:tr>
      <w:tr w:rsidR="00205134" w:rsidRPr="00205134"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000 1 13 00000 00 0000 000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ОКАЗАНИЯ ПЛАТНЫХ УСЛУГ (РАБОТ) И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w:t>
            </w:r>
          </w:p>
        </w:tc>
      </w:tr>
      <w:tr w:rsidR="00205134" w:rsidRPr="00205134"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000 1 13 02000 00 0000 130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от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w:t>
            </w:r>
          </w:p>
        </w:tc>
      </w:tr>
      <w:tr w:rsidR="00205134" w:rsidRPr="00205134"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000 1 13 02060 00 0000 130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w:t>
            </w:r>
          </w:p>
        </w:tc>
      </w:tr>
      <w:tr w:rsidR="00205134" w:rsidRPr="00205134" w:rsidTr="00205134">
        <w:trPr>
          <w:trHeight w:val="339"/>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999 1 13 02065 10 0000 130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w:t>
            </w:r>
          </w:p>
        </w:tc>
      </w:tr>
      <w:tr w:rsidR="00205134" w:rsidRPr="00205134" w:rsidTr="00205134">
        <w:trPr>
          <w:trHeight w:val="15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000 2 00 00000 00 0000 000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БЕЗВОЗМЕЗДНЫЕ ПОСТУПЛЕНИЯ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2 241 594,49</w:t>
            </w:r>
          </w:p>
        </w:tc>
      </w:tr>
      <w:tr w:rsidR="00205134" w:rsidRPr="00205134" w:rsidTr="00205134">
        <w:trPr>
          <w:trHeight w:val="156"/>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000 2 02 00000 00 0000 000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Безвозмездные поступления от других бюджетов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2 241 594,49</w:t>
            </w:r>
          </w:p>
        </w:tc>
      </w:tr>
      <w:tr w:rsidR="00205134" w:rsidRPr="00205134" w:rsidTr="00205134">
        <w:trPr>
          <w:trHeight w:val="19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000 2 02 10000 00 0000 150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Дотации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1 182 498,00</w:t>
            </w:r>
          </w:p>
        </w:tc>
      </w:tr>
      <w:tr w:rsidR="00205134" w:rsidRPr="00205134" w:rsidTr="00205134">
        <w:trPr>
          <w:trHeight w:val="105"/>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000 2 02 </w:t>
            </w:r>
            <w:r w:rsidRPr="00205134">
              <w:rPr>
                <w:rFonts w:ascii="Tahoma" w:hAnsi="Tahoma" w:cs="Tahoma"/>
                <w:i/>
                <w:sz w:val="16"/>
                <w:szCs w:val="16"/>
                <w:lang w:val="en-US"/>
              </w:rPr>
              <w:t>150</w:t>
            </w:r>
            <w:r w:rsidRPr="00205134">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Дотации на выравнивание бюджетной обеспеченности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402 498,00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999 2 02 </w:t>
            </w:r>
            <w:r w:rsidRPr="00205134">
              <w:rPr>
                <w:rFonts w:ascii="Tahoma" w:hAnsi="Tahoma" w:cs="Tahoma"/>
                <w:i/>
                <w:sz w:val="16"/>
                <w:szCs w:val="16"/>
                <w:lang w:val="en-US"/>
              </w:rPr>
              <w:t>150</w:t>
            </w:r>
            <w:r w:rsidRPr="00205134">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402 498,00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000 2 02 </w:t>
            </w:r>
            <w:r w:rsidRPr="00205134">
              <w:rPr>
                <w:rFonts w:ascii="Tahoma" w:hAnsi="Tahoma" w:cs="Tahoma"/>
                <w:i/>
                <w:sz w:val="16"/>
                <w:szCs w:val="16"/>
                <w:lang w:val="en-US"/>
              </w:rPr>
              <w:t>160</w:t>
            </w:r>
            <w:r w:rsidRPr="00205134">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780 000,00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999 2 02 </w:t>
            </w:r>
            <w:r w:rsidRPr="00205134">
              <w:rPr>
                <w:rFonts w:ascii="Tahoma" w:hAnsi="Tahoma" w:cs="Tahoma"/>
                <w:i/>
                <w:sz w:val="16"/>
                <w:szCs w:val="16"/>
                <w:lang w:val="en-US"/>
              </w:rPr>
              <w:t>160</w:t>
            </w:r>
            <w:r w:rsidRPr="00205134">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780 000,00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999 2 02 20000 00 0000 150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Субсидии бюджетам бюджетной системы Российской Федерации (межбюджетные субсидии)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361 400,00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999 2 02 29999 00 0000 150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Прочие субсидии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361 400,00</w:t>
            </w:r>
          </w:p>
        </w:tc>
      </w:tr>
      <w:tr w:rsidR="00205134" w:rsidRPr="00205134" w:rsidTr="00205134">
        <w:trPr>
          <w:trHeight w:val="457"/>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999 2 02 29999 10 0000 150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Прочие субсидии бюджетам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361 400,00</w:t>
            </w:r>
          </w:p>
        </w:tc>
      </w:tr>
      <w:tr w:rsidR="00205134" w:rsidRPr="00205134" w:rsidTr="00205134">
        <w:trPr>
          <w:trHeight w:val="100"/>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000 2 02 30000 00 0000 150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Субвенции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51 869,27</w:t>
            </w:r>
          </w:p>
        </w:tc>
      </w:tr>
      <w:tr w:rsidR="00205134" w:rsidRPr="00205134" w:rsidTr="00205134">
        <w:trPr>
          <w:trHeight w:val="100"/>
        </w:trPr>
        <w:tc>
          <w:tcPr>
            <w:tcW w:w="1979"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000 2 02 30024 00 0000 150</w:t>
            </w:r>
          </w:p>
        </w:tc>
        <w:tc>
          <w:tcPr>
            <w:tcW w:w="6706"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1 350,00</w:t>
            </w:r>
          </w:p>
        </w:tc>
      </w:tr>
      <w:tr w:rsidR="00205134" w:rsidRPr="00205134" w:rsidTr="00205134">
        <w:trPr>
          <w:trHeight w:val="100"/>
        </w:trPr>
        <w:tc>
          <w:tcPr>
            <w:tcW w:w="1979"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999 2 02 30024 10 0000 150</w:t>
            </w:r>
          </w:p>
        </w:tc>
        <w:tc>
          <w:tcPr>
            <w:tcW w:w="6706"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1 350,00</w:t>
            </w:r>
          </w:p>
        </w:tc>
      </w:tr>
      <w:tr w:rsidR="00205134" w:rsidRPr="00205134"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lastRenderedPageBreak/>
              <w:t xml:space="preserve">000 2 02 </w:t>
            </w:r>
            <w:r w:rsidRPr="00205134">
              <w:rPr>
                <w:rFonts w:ascii="Tahoma" w:hAnsi="Tahoma" w:cs="Tahoma"/>
                <w:i/>
                <w:sz w:val="16"/>
                <w:szCs w:val="16"/>
                <w:lang w:val="en-US"/>
              </w:rPr>
              <w:t xml:space="preserve">35118 </w:t>
            </w:r>
            <w:r w:rsidRPr="00205134">
              <w:rPr>
                <w:rFonts w:ascii="Tahoma" w:hAnsi="Tahoma" w:cs="Tahoma"/>
                <w:i/>
                <w:sz w:val="16"/>
                <w:szCs w:val="16"/>
              </w:rPr>
              <w:t>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50 519,27</w:t>
            </w:r>
          </w:p>
        </w:tc>
      </w:tr>
      <w:tr w:rsidR="00205134" w:rsidRPr="00205134"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999 2 02 </w:t>
            </w:r>
            <w:r w:rsidRPr="00205134">
              <w:rPr>
                <w:rFonts w:ascii="Tahoma" w:hAnsi="Tahoma" w:cs="Tahoma"/>
                <w:i/>
                <w:sz w:val="16"/>
                <w:szCs w:val="16"/>
                <w:lang w:val="en-US"/>
              </w:rPr>
              <w:t xml:space="preserve">35118 </w:t>
            </w:r>
            <w:r w:rsidRPr="00205134">
              <w:rPr>
                <w:rFonts w:ascii="Tahoma" w:hAnsi="Tahoma" w:cs="Tahoma"/>
                <w:i/>
                <w:sz w:val="16"/>
                <w:szCs w:val="16"/>
              </w:rPr>
              <w:t>10 0000 150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50 519,27</w:t>
            </w:r>
          </w:p>
        </w:tc>
      </w:tr>
      <w:tr w:rsidR="00205134" w:rsidRPr="00205134" w:rsidTr="00205134">
        <w:trPr>
          <w:trHeight w:val="221"/>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000 2 02 40000 00 0000 150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Иные межбюджетные трансферты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645 827,22</w:t>
            </w:r>
          </w:p>
        </w:tc>
      </w:tr>
      <w:tr w:rsidR="00205134" w:rsidRPr="00205134"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000 2 02 40014 00 0000 150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645 827,22</w:t>
            </w:r>
          </w:p>
        </w:tc>
      </w:tr>
      <w:tr w:rsidR="00205134" w:rsidRPr="00205134" w:rsidTr="00205134">
        <w:trPr>
          <w:trHeight w:val="398"/>
        </w:trPr>
        <w:tc>
          <w:tcPr>
            <w:tcW w:w="1979"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999 2 02 40014 10 0000 150</w:t>
            </w:r>
          </w:p>
        </w:tc>
        <w:tc>
          <w:tcPr>
            <w:tcW w:w="6706"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645 827,22</w:t>
            </w:r>
          </w:p>
        </w:tc>
      </w:tr>
    </w:tbl>
    <w:p w:rsidR="00205134" w:rsidRPr="00985D3E" w:rsidRDefault="00205134" w:rsidP="00985D3E">
      <w:pPr>
        <w:pStyle w:val="27"/>
        <w:ind w:firstLine="709"/>
        <w:rPr>
          <w:rFonts w:ascii="Tahoma" w:hAnsi="Tahoma" w:cs="Tahoma"/>
          <w:i/>
          <w:sz w:val="16"/>
          <w:szCs w:val="16"/>
        </w:rPr>
      </w:pPr>
      <w:r w:rsidRPr="00205134">
        <w:rPr>
          <w:rFonts w:ascii="Tahoma" w:hAnsi="Tahoma" w:cs="Tahoma"/>
          <w:i/>
          <w:sz w:val="16"/>
          <w:szCs w:val="16"/>
        </w:rPr>
        <w:t>Приложение 2</w:t>
      </w:r>
      <w:proofErr w:type="gramStart"/>
      <w:r w:rsidRPr="00205134">
        <w:rPr>
          <w:rFonts w:ascii="Tahoma" w:hAnsi="Tahoma" w:cs="Tahoma"/>
          <w:i/>
          <w:sz w:val="16"/>
          <w:szCs w:val="16"/>
        </w:rPr>
        <w:t xml:space="preserve"> К</w:t>
      </w:r>
      <w:proofErr w:type="gramEnd"/>
      <w:r w:rsidRPr="00205134">
        <w:rPr>
          <w:rFonts w:ascii="Tahoma" w:hAnsi="Tahoma" w:cs="Tahoma"/>
          <w:i/>
          <w:sz w:val="16"/>
          <w:szCs w:val="16"/>
        </w:rPr>
        <w:t xml:space="preserve"> постановлению Администрации Чапаевского сельского поселения Красносельского муниципальн</w:t>
      </w:r>
      <w:r w:rsidR="00985D3E">
        <w:rPr>
          <w:rFonts w:ascii="Tahoma" w:hAnsi="Tahoma" w:cs="Tahoma"/>
          <w:i/>
          <w:sz w:val="16"/>
          <w:szCs w:val="16"/>
        </w:rPr>
        <w:t xml:space="preserve">ого района Костромской области </w:t>
      </w:r>
      <w:r w:rsidRPr="00205134">
        <w:rPr>
          <w:rFonts w:ascii="Tahoma" w:hAnsi="Tahoma" w:cs="Tahoma"/>
          <w:i/>
          <w:sz w:val="16"/>
          <w:szCs w:val="16"/>
        </w:rPr>
        <w:t>«Об исполнении бюджета за 1 полугодие 2023 года»</w:t>
      </w:r>
    </w:p>
    <w:p w:rsidR="00205134" w:rsidRPr="00985D3E" w:rsidRDefault="00205134" w:rsidP="00985D3E">
      <w:pPr>
        <w:pStyle w:val="27"/>
        <w:ind w:firstLine="709"/>
        <w:rPr>
          <w:rFonts w:ascii="Tahoma" w:hAnsi="Tahoma" w:cs="Tahoma"/>
          <w:i/>
          <w:sz w:val="16"/>
          <w:szCs w:val="16"/>
        </w:rPr>
      </w:pPr>
      <w:r w:rsidRPr="00985D3E">
        <w:rPr>
          <w:rFonts w:ascii="Tahoma" w:hAnsi="Tahoma" w:cs="Tahoma"/>
          <w:i/>
          <w:sz w:val="16"/>
          <w:szCs w:val="16"/>
        </w:rPr>
        <w:t>Расходы бюджета Чапаевского сельского поселения Красносельского муниципального района Костромской области</w:t>
      </w:r>
    </w:p>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За 1 полугодие 2023 года</w:t>
      </w:r>
    </w:p>
    <w:p w:rsidR="00205134" w:rsidRPr="00985D3E" w:rsidRDefault="00205134" w:rsidP="00205134">
      <w:pPr>
        <w:pStyle w:val="27"/>
        <w:rPr>
          <w:rFonts w:ascii="Tahoma" w:hAnsi="Tahoma" w:cs="Tahoma"/>
          <w:bCs/>
          <w:i/>
          <w:sz w:val="16"/>
          <w:szCs w:val="16"/>
        </w:rPr>
      </w:pPr>
      <w:r w:rsidRPr="00985D3E">
        <w:rPr>
          <w:rFonts w:ascii="Tahoma" w:hAnsi="Tahoma" w:cs="Tahoma"/>
          <w:i/>
          <w:sz w:val="16"/>
          <w:szCs w:val="16"/>
        </w:rPr>
        <w:t>руб.</w:t>
      </w:r>
    </w:p>
    <w:tbl>
      <w:tblPr>
        <w:tblW w:w="0" w:type="auto"/>
        <w:tblInd w:w="103" w:type="dxa"/>
        <w:tblLayout w:type="fixed"/>
        <w:tblLook w:val="0000" w:firstRow="0" w:lastRow="0" w:firstColumn="0" w:lastColumn="0" w:noHBand="0" w:noVBand="0"/>
      </w:tblPr>
      <w:tblGrid>
        <w:gridCol w:w="5014"/>
        <w:gridCol w:w="900"/>
        <w:gridCol w:w="800"/>
        <w:gridCol w:w="843"/>
        <w:gridCol w:w="1157"/>
        <w:gridCol w:w="1500"/>
      </w:tblGrid>
      <w:tr w:rsidR="00205134" w:rsidRPr="00985D3E" w:rsidTr="00205134">
        <w:tc>
          <w:tcPr>
            <w:tcW w:w="5014"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9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Ведомство</w:t>
            </w:r>
          </w:p>
        </w:tc>
        <w:tc>
          <w:tcPr>
            <w:tcW w:w="8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Раздел</w:t>
            </w:r>
          </w:p>
        </w:tc>
        <w:tc>
          <w:tcPr>
            <w:tcW w:w="843"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Подраздел</w:t>
            </w:r>
          </w:p>
        </w:tc>
        <w:tc>
          <w:tcPr>
            <w:tcW w:w="1157"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Целевая статья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bCs/>
                <w:i/>
                <w:sz w:val="16"/>
                <w:szCs w:val="16"/>
              </w:rPr>
              <w:t>Исполнено на 01.07.2023</w:t>
            </w:r>
          </w:p>
        </w:tc>
      </w:tr>
      <w:tr w:rsidR="00205134" w:rsidRPr="00985D3E" w:rsidTr="00205134">
        <w:tc>
          <w:tcPr>
            <w:tcW w:w="5014"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РАСХОДЫ БЮДЖЕТА ВСЕГО</w:t>
            </w:r>
          </w:p>
        </w:tc>
        <w:tc>
          <w:tcPr>
            <w:tcW w:w="9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8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843"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1157"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bCs/>
                <w:i/>
                <w:sz w:val="16"/>
                <w:szCs w:val="16"/>
              </w:rPr>
              <w:t>3 511 828,34</w:t>
            </w:r>
          </w:p>
        </w:tc>
      </w:tr>
      <w:tr w:rsidR="00205134" w:rsidRPr="00985D3E" w:rsidTr="00205134">
        <w:tc>
          <w:tcPr>
            <w:tcW w:w="5014"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 xml:space="preserve">Администрация Чапаевского сельского поселения </w:t>
            </w:r>
          </w:p>
        </w:tc>
        <w:tc>
          <w:tcPr>
            <w:tcW w:w="9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00</w:t>
            </w:r>
          </w:p>
        </w:tc>
        <w:tc>
          <w:tcPr>
            <w:tcW w:w="843"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3 511 828,34</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1 638 784,74</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356 056,08</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356 056,08</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1 018 566,15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1 009 440,27</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Расходы на обеспечение функций органов местного самоуправления</w:t>
            </w:r>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00 2 00 00190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9 125,88</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Другие 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264 162,51</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264 162,51</w:t>
            </w:r>
          </w:p>
        </w:tc>
      </w:tr>
      <w:tr w:rsidR="00205134" w:rsidRPr="00205134" w:rsidTr="00205134">
        <w:trPr>
          <w:trHeight w:val="1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Реализация государственных функций</w:t>
            </w:r>
            <w:proofErr w:type="gramStart"/>
            <w:r w:rsidRPr="00205134">
              <w:rPr>
                <w:rFonts w:ascii="Tahoma" w:hAnsi="Tahoma" w:cs="Tahoma"/>
                <w:i/>
                <w:sz w:val="16"/>
                <w:szCs w:val="16"/>
              </w:rPr>
              <w:t xml:space="preserve"> ,</w:t>
            </w:r>
            <w:proofErr w:type="gramEnd"/>
            <w:r w:rsidRPr="00205134">
              <w:rPr>
                <w:rFonts w:ascii="Tahoma" w:hAnsi="Tahoma" w:cs="Tahoma"/>
                <w:i/>
                <w:sz w:val="16"/>
                <w:szCs w:val="16"/>
              </w:rPr>
              <w:t>связанных с общегосударственным управлением</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09 2 00 00000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264 162,51</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Выполнение других обязательств государства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09 2 00 23000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264 162,51</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НАЦИОНАЛЬНАЯ ОБОРОНА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50 519,27</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Мобилизационная и вневойсковая подготовка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50 519,27</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00 2 00 51180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50 519,27</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НАЦИОНАЛЬНАЯ ЭКОНОМИКА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738 600,00</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Дорожное хозяйств</w:t>
            </w:r>
            <w:proofErr w:type="gramStart"/>
            <w:r w:rsidRPr="00205134">
              <w:rPr>
                <w:rFonts w:ascii="Tahoma" w:hAnsi="Tahoma" w:cs="Tahoma"/>
                <w:i/>
                <w:sz w:val="16"/>
                <w:szCs w:val="16"/>
              </w:rPr>
              <w:t>о(</w:t>
            </w:r>
            <w:proofErr w:type="gramEnd"/>
            <w:r w:rsidRPr="00205134">
              <w:rPr>
                <w:rFonts w:ascii="Tahoma" w:hAnsi="Tahoma" w:cs="Tahoma"/>
                <w:i/>
                <w:sz w:val="16"/>
                <w:szCs w:val="16"/>
              </w:rPr>
              <w:t>дорожные фонды)</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738 600,00</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Геодезия и картография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31 0 00 00000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738 600,00</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Дорожное хозяйство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31 5 00 00000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738 600,00</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Содержание автомобильных дорог общего пользования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31 5 00 20150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738 600,00</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ЖИЛИЩНО-КОММУНАЛЬНОЕ ХОЗЯЙСТВО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337 493,52</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Жилищное хозяйство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1 608,55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rPr>
              <w:t>Поддержка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lang w:val="en-US"/>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lang w:val="en-US"/>
              </w:rPr>
              <w:t>36 0 00 00000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1 608,55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Капитальный ремонт муниципального жилищного фонда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36 0 00 40200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1 608,55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Коммунальное хозяйство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107 905,22</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Поддержка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lang w:val="en-US"/>
              </w:rPr>
              <w:t xml:space="preserve">36 0 00 </w:t>
            </w:r>
            <w:r w:rsidRPr="00205134">
              <w:rPr>
                <w:rFonts w:ascii="Tahoma" w:hAnsi="Tahoma" w:cs="Tahoma"/>
                <w:i/>
                <w:sz w:val="16"/>
                <w:szCs w:val="16"/>
                <w:lang w:val="en-US"/>
              </w:rPr>
              <w:lastRenderedPageBreak/>
              <w:t>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lastRenderedPageBreak/>
              <w:t>107 905,22</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lastRenderedPageBreak/>
              <w:t>Мероприятия в области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lang w:val="en-US"/>
              </w:rPr>
              <w:t xml:space="preserve">36 </w:t>
            </w:r>
            <w:r w:rsidRPr="00205134">
              <w:rPr>
                <w:rFonts w:ascii="Tahoma" w:hAnsi="Tahoma" w:cs="Tahoma"/>
                <w:i/>
                <w:sz w:val="16"/>
                <w:szCs w:val="16"/>
              </w:rPr>
              <w:t>1</w:t>
            </w:r>
            <w:r w:rsidRPr="00205134">
              <w:rPr>
                <w:rFonts w:ascii="Tahoma" w:hAnsi="Tahoma" w:cs="Tahoma"/>
                <w:i/>
                <w:sz w:val="16"/>
                <w:szCs w:val="16"/>
                <w:lang w:val="en-US"/>
              </w:rPr>
              <w:t xml:space="preserve"> 00 </w:t>
            </w:r>
            <w:r w:rsidRPr="00205134">
              <w:rPr>
                <w:rFonts w:ascii="Tahoma" w:hAnsi="Tahoma" w:cs="Tahoma"/>
                <w:i/>
                <w:sz w:val="16"/>
                <w:szCs w:val="16"/>
              </w:rPr>
              <w:t>20500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107 905,22</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227 979,75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lang w:val="en-US"/>
              </w:rPr>
              <w:t>60 0 00 00000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227 979,75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Уличное освещение</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60 0 00 20100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185 588,15</w:t>
            </w:r>
          </w:p>
        </w:tc>
      </w:tr>
      <w:tr w:rsidR="00205134" w:rsidRPr="00205134" w:rsidTr="00205134">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Прочие мероприятия по благоустройству поселений</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60 0 00 20510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42 391,60</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КУЛЬТУРА, КИНЕМАТОГРАФИЯ</w:t>
            </w:r>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694 020,00</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Культура</w:t>
            </w:r>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694 020,00</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Иные безвозмездные и безвозвратные перечисления</w:t>
            </w:r>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52 0 00 00000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694 020,00</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proofErr w:type="spellStart"/>
            <w:r w:rsidRPr="00205134">
              <w:rPr>
                <w:rFonts w:ascii="Tahoma" w:hAnsi="Tahoma" w:cs="Tahoma"/>
                <w:i/>
                <w:sz w:val="16"/>
                <w:szCs w:val="16"/>
              </w:rPr>
              <w:t>Софинансирование</w:t>
            </w:r>
            <w:proofErr w:type="spellEnd"/>
            <w:r w:rsidRPr="00205134">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52 1 00 00000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694 020,00</w:t>
            </w:r>
          </w:p>
        </w:tc>
      </w:tr>
      <w:tr w:rsidR="00205134" w:rsidRPr="00205134" w:rsidTr="00205134">
        <w:tc>
          <w:tcPr>
            <w:tcW w:w="5014"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05134">
              <w:rPr>
                <w:rFonts w:ascii="Tahoma" w:hAnsi="Tahoma" w:cs="Tahoma"/>
                <w:i/>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52 1 00 Б0030</w:t>
            </w:r>
          </w:p>
        </w:tc>
        <w:tc>
          <w:tcPr>
            <w:tcW w:w="1500" w:type="dxa"/>
            <w:tcBorders>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694 020,00</w:t>
            </w:r>
          </w:p>
        </w:tc>
      </w:tr>
      <w:tr w:rsidR="00205134" w:rsidRPr="00205134" w:rsidTr="00205134">
        <w:trPr>
          <w:trHeight w:val="183"/>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СОЦИАЛЬНАЯ ПОЛИТИКА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45 403,98</w:t>
            </w:r>
          </w:p>
        </w:tc>
      </w:tr>
      <w:tr w:rsidR="00205134" w:rsidRPr="00205134" w:rsidTr="00205134">
        <w:trPr>
          <w:trHeight w:val="215"/>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Пенсионное обеспечение</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45 403,98</w:t>
            </w:r>
          </w:p>
        </w:tc>
      </w:tr>
      <w:tr w:rsidR="00205134" w:rsidRPr="00205134" w:rsidTr="00205134">
        <w:trPr>
          <w:trHeight w:val="502"/>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Пенсии</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49 0 00</w:t>
            </w:r>
          </w:p>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rPr>
              <w:t>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45 403,98</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49 1 00</w:t>
            </w:r>
          </w:p>
          <w:p w:rsidR="00205134" w:rsidRPr="00205134" w:rsidRDefault="00205134" w:rsidP="00205134">
            <w:pPr>
              <w:pStyle w:val="27"/>
              <w:rPr>
                <w:rFonts w:ascii="Tahoma" w:hAnsi="Tahoma" w:cs="Tahoma"/>
                <w:i/>
                <w:sz w:val="16"/>
                <w:szCs w:val="16"/>
                <w:lang w:val="en-US"/>
              </w:rPr>
            </w:pPr>
            <w:r w:rsidRPr="00205134">
              <w:rPr>
                <w:rFonts w:ascii="Tahoma" w:hAnsi="Tahoma" w:cs="Tahoma"/>
                <w:i/>
                <w:sz w:val="16"/>
                <w:szCs w:val="16"/>
              </w:rPr>
              <w:t>80100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45 403,98</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ФИЗИЧЕСКАЯ КУЛЬТУРА И СПОРТ</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7 006,83</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Физическая культура</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7 006,83</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Реализация государственной политики занятости населения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51 0 00 00000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7 006,83</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Физкультурно-оздоровительная работа и спортивные мероприятия</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51 2 00 00000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7 006,83</w:t>
            </w:r>
          </w:p>
        </w:tc>
      </w:tr>
      <w:tr w:rsidR="00205134" w:rsidRPr="00205134" w:rsidTr="00205134">
        <w:trPr>
          <w:trHeight w:val="424"/>
        </w:trPr>
        <w:tc>
          <w:tcPr>
            <w:tcW w:w="5014"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Мероприятия в области спорта и физической культуры</w:t>
            </w:r>
          </w:p>
        </w:tc>
        <w:tc>
          <w:tcPr>
            <w:tcW w:w="9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51 2 00 29700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7 006,83</w:t>
            </w:r>
          </w:p>
        </w:tc>
      </w:tr>
    </w:tbl>
    <w:p w:rsidR="00205134" w:rsidRPr="00205134" w:rsidRDefault="00205134" w:rsidP="00985D3E">
      <w:pPr>
        <w:pStyle w:val="27"/>
        <w:ind w:firstLine="709"/>
        <w:rPr>
          <w:rFonts w:ascii="Tahoma" w:hAnsi="Tahoma" w:cs="Tahoma"/>
          <w:i/>
          <w:sz w:val="16"/>
          <w:szCs w:val="16"/>
        </w:rPr>
      </w:pPr>
      <w:r w:rsidRPr="00205134">
        <w:rPr>
          <w:rFonts w:ascii="Tahoma" w:hAnsi="Tahoma" w:cs="Tahoma"/>
          <w:i/>
          <w:sz w:val="16"/>
          <w:szCs w:val="16"/>
        </w:rPr>
        <w:t>Приложение 3</w:t>
      </w:r>
      <w:proofErr w:type="gramStart"/>
      <w:r w:rsidRPr="00205134">
        <w:rPr>
          <w:rFonts w:ascii="Tahoma" w:hAnsi="Tahoma" w:cs="Tahoma"/>
          <w:i/>
          <w:sz w:val="16"/>
          <w:szCs w:val="16"/>
        </w:rPr>
        <w:t xml:space="preserve"> К</w:t>
      </w:r>
      <w:proofErr w:type="gramEnd"/>
      <w:r w:rsidRPr="00205134">
        <w:rPr>
          <w:rFonts w:ascii="Tahoma" w:hAnsi="Tahoma" w:cs="Tahoma"/>
          <w:i/>
          <w:sz w:val="16"/>
          <w:szCs w:val="16"/>
        </w:rPr>
        <w:t xml:space="preserve"> постановлению Администрации Чапаевского сельского поселения Красносельского муниципальн</w:t>
      </w:r>
      <w:r w:rsidR="00985D3E">
        <w:rPr>
          <w:rFonts w:ascii="Tahoma" w:hAnsi="Tahoma" w:cs="Tahoma"/>
          <w:i/>
          <w:sz w:val="16"/>
          <w:szCs w:val="16"/>
        </w:rPr>
        <w:t xml:space="preserve">ого района Костромской области </w:t>
      </w:r>
      <w:r w:rsidRPr="00205134">
        <w:rPr>
          <w:rFonts w:ascii="Tahoma" w:hAnsi="Tahoma" w:cs="Tahoma"/>
          <w:i/>
          <w:sz w:val="16"/>
          <w:szCs w:val="16"/>
        </w:rPr>
        <w:t>«Об исполнении бюджета за 1 полугодие 2023 года»</w:t>
      </w:r>
    </w:p>
    <w:p w:rsidR="00205134" w:rsidRPr="00985D3E" w:rsidRDefault="00205134" w:rsidP="00985D3E">
      <w:pPr>
        <w:pStyle w:val="27"/>
        <w:ind w:firstLine="709"/>
        <w:rPr>
          <w:rFonts w:ascii="Tahoma" w:hAnsi="Tahoma" w:cs="Tahoma"/>
          <w:i/>
          <w:sz w:val="16"/>
          <w:szCs w:val="16"/>
        </w:rPr>
      </w:pPr>
      <w:r w:rsidRPr="00985D3E">
        <w:rPr>
          <w:rFonts w:ascii="Tahoma" w:hAnsi="Tahoma" w:cs="Tahoma"/>
          <w:i/>
          <w:sz w:val="16"/>
          <w:szCs w:val="16"/>
        </w:rPr>
        <w:t>Источник финансирования дефицита бюджета Чапаевс</w:t>
      </w:r>
      <w:r w:rsidR="00985D3E">
        <w:rPr>
          <w:rFonts w:ascii="Tahoma" w:hAnsi="Tahoma" w:cs="Tahoma"/>
          <w:i/>
          <w:sz w:val="16"/>
          <w:szCs w:val="16"/>
        </w:rPr>
        <w:t xml:space="preserve">кого сельского поселения </w:t>
      </w:r>
      <w:r w:rsidRPr="00985D3E">
        <w:rPr>
          <w:rFonts w:ascii="Tahoma" w:hAnsi="Tahoma" w:cs="Tahoma"/>
          <w:i/>
          <w:sz w:val="16"/>
          <w:szCs w:val="16"/>
        </w:rPr>
        <w:t>Красносельского муниципаль</w:t>
      </w:r>
      <w:r w:rsidR="00985D3E">
        <w:rPr>
          <w:rFonts w:ascii="Tahoma" w:hAnsi="Tahoma" w:cs="Tahoma"/>
          <w:i/>
          <w:sz w:val="16"/>
          <w:szCs w:val="16"/>
        </w:rPr>
        <w:t>ного района Костромской области</w:t>
      </w:r>
      <w:proofErr w:type="gramStart"/>
      <w:r w:rsidR="00985D3E">
        <w:rPr>
          <w:rFonts w:ascii="Tahoma" w:hAnsi="Tahoma" w:cs="Tahoma"/>
          <w:i/>
          <w:sz w:val="16"/>
          <w:szCs w:val="16"/>
        </w:rPr>
        <w:t xml:space="preserve"> </w:t>
      </w:r>
      <w:r w:rsidRPr="00985D3E">
        <w:rPr>
          <w:rFonts w:ascii="Tahoma" w:hAnsi="Tahoma" w:cs="Tahoma"/>
          <w:i/>
          <w:sz w:val="16"/>
          <w:szCs w:val="16"/>
        </w:rPr>
        <w:t>З</w:t>
      </w:r>
      <w:proofErr w:type="gramEnd"/>
      <w:r w:rsidRPr="00985D3E">
        <w:rPr>
          <w:rFonts w:ascii="Tahoma" w:hAnsi="Tahoma" w:cs="Tahoma"/>
          <w:i/>
          <w:sz w:val="16"/>
          <w:szCs w:val="16"/>
        </w:rPr>
        <w:t>а 1 полугодие 2023 года</w:t>
      </w:r>
    </w:p>
    <w:p w:rsidR="00205134" w:rsidRPr="00985D3E" w:rsidRDefault="00205134" w:rsidP="00205134">
      <w:pPr>
        <w:pStyle w:val="27"/>
        <w:rPr>
          <w:rFonts w:ascii="Tahoma" w:hAnsi="Tahoma" w:cs="Tahoma"/>
          <w:bCs/>
          <w:i/>
          <w:sz w:val="16"/>
          <w:szCs w:val="16"/>
        </w:rPr>
      </w:pPr>
      <w:r w:rsidRPr="00985D3E">
        <w:rPr>
          <w:rFonts w:ascii="Tahoma" w:hAnsi="Tahoma" w:cs="Tahoma"/>
          <w:i/>
          <w:sz w:val="16"/>
          <w:szCs w:val="16"/>
        </w:rPr>
        <w:t>руб.</w:t>
      </w:r>
    </w:p>
    <w:tbl>
      <w:tblPr>
        <w:tblW w:w="0" w:type="auto"/>
        <w:tblInd w:w="131" w:type="dxa"/>
        <w:tblLayout w:type="fixed"/>
        <w:tblLook w:val="0000" w:firstRow="0" w:lastRow="0" w:firstColumn="0" w:lastColumn="0" w:noHBand="0" w:noVBand="0"/>
      </w:tblPr>
      <w:tblGrid>
        <w:gridCol w:w="2271"/>
        <w:gridCol w:w="5143"/>
        <w:gridCol w:w="2772"/>
      </w:tblGrid>
      <w:tr w:rsidR="00205134" w:rsidRPr="00985D3E" w:rsidTr="00205134">
        <w:trPr>
          <w:trHeight w:val="70"/>
        </w:trPr>
        <w:tc>
          <w:tcPr>
            <w:tcW w:w="2271"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Коды бюджетной классификации</w:t>
            </w:r>
          </w:p>
        </w:tc>
        <w:tc>
          <w:tcPr>
            <w:tcW w:w="5143"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НАИМЕНОВАНИЕ</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bCs/>
                <w:i/>
                <w:sz w:val="16"/>
                <w:szCs w:val="16"/>
              </w:rPr>
              <w:t>Исполнено на 01.07.2023</w:t>
            </w:r>
          </w:p>
        </w:tc>
      </w:tr>
      <w:tr w:rsidR="00205134" w:rsidRPr="00985D3E" w:rsidTr="00205134">
        <w:tc>
          <w:tcPr>
            <w:tcW w:w="2271"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p>
        </w:tc>
        <w:tc>
          <w:tcPr>
            <w:tcW w:w="5143" w:type="dxa"/>
            <w:tcBorders>
              <w:top w:val="single" w:sz="4" w:space="0" w:color="000000"/>
              <w:left w:val="single" w:sz="4" w:space="0" w:color="000000"/>
              <w:bottom w:val="single" w:sz="4" w:space="0" w:color="000000"/>
            </w:tcBorders>
            <w:shd w:val="clear" w:color="auto" w:fill="auto"/>
          </w:tcPr>
          <w:p w:rsidR="00205134" w:rsidRPr="00985D3E" w:rsidRDefault="00205134" w:rsidP="00205134">
            <w:pPr>
              <w:pStyle w:val="27"/>
              <w:rPr>
                <w:rFonts w:ascii="Tahoma" w:hAnsi="Tahoma" w:cs="Tahoma"/>
                <w:bCs/>
                <w:i/>
                <w:sz w:val="16"/>
                <w:szCs w:val="16"/>
              </w:rPr>
            </w:pPr>
            <w:r w:rsidRPr="00985D3E">
              <w:rPr>
                <w:rFonts w:ascii="Tahoma" w:hAnsi="Tahoma" w:cs="Tahoma"/>
                <w:bCs/>
                <w:i/>
                <w:sz w:val="16"/>
                <w:szCs w:val="16"/>
              </w:rPr>
              <w:t>ИСТОЧНИК ДЕФИЦИТА БЮДЖЕТА ВСЕГО</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05134" w:rsidRPr="00985D3E" w:rsidRDefault="00205134" w:rsidP="00205134">
            <w:pPr>
              <w:pStyle w:val="27"/>
              <w:rPr>
                <w:rFonts w:ascii="Tahoma" w:hAnsi="Tahoma" w:cs="Tahoma"/>
                <w:i/>
                <w:sz w:val="16"/>
                <w:szCs w:val="16"/>
              </w:rPr>
            </w:pPr>
            <w:r w:rsidRPr="00985D3E">
              <w:rPr>
                <w:rFonts w:ascii="Tahoma" w:hAnsi="Tahoma" w:cs="Tahoma"/>
                <w:i/>
                <w:sz w:val="16"/>
                <w:szCs w:val="16"/>
              </w:rPr>
              <w:t>- 483 160,86</w:t>
            </w:r>
          </w:p>
        </w:tc>
      </w:tr>
      <w:tr w:rsidR="00205134" w:rsidRPr="00205134" w:rsidTr="00205134">
        <w:tc>
          <w:tcPr>
            <w:tcW w:w="2271"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000 01 05 00 00 00 0000 000</w:t>
            </w:r>
          </w:p>
        </w:tc>
        <w:tc>
          <w:tcPr>
            <w:tcW w:w="51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Изменение остатков средств на счетах по учету средств бюджета</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- 483 160,86</w:t>
            </w:r>
          </w:p>
        </w:tc>
      </w:tr>
      <w:tr w:rsidR="00205134" w:rsidRPr="00205134" w:rsidTr="00205134">
        <w:tc>
          <w:tcPr>
            <w:tcW w:w="2271"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999 01 05 02 01 40 0000 510</w:t>
            </w:r>
          </w:p>
        </w:tc>
        <w:tc>
          <w:tcPr>
            <w:tcW w:w="5143" w:type="dxa"/>
            <w:tcBorders>
              <w:top w:val="single" w:sz="4" w:space="0" w:color="000000"/>
              <w:left w:val="single" w:sz="4" w:space="0" w:color="000000"/>
              <w:bottom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 xml:space="preserve">Увеличение  прочих остатков денежных средств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05134" w:rsidRPr="00205134" w:rsidRDefault="00205134" w:rsidP="00205134">
            <w:pPr>
              <w:pStyle w:val="27"/>
              <w:rPr>
                <w:rFonts w:ascii="Tahoma" w:hAnsi="Tahoma" w:cs="Tahoma"/>
                <w:i/>
                <w:sz w:val="16"/>
                <w:szCs w:val="16"/>
              </w:rPr>
            </w:pPr>
            <w:r w:rsidRPr="00205134">
              <w:rPr>
                <w:rFonts w:ascii="Tahoma" w:hAnsi="Tahoma" w:cs="Tahoma"/>
                <w:i/>
                <w:sz w:val="16"/>
                <w:szCs w:val="16"/>
              </w:rPr>
              <w:t>483 160,86</w:t>
            </w:r>
          </w:p>
        </w:tc>
      </w:tr>
    </w:tbl>
    <w:p w:rsidR="00985D3E" w:rsidRPr="003927A3" w:rsidRDefault="00985D3E" w:rsidP="00985D3E">
      <w:pPr>
        <w:pStyle w:val="27"/>
        <w:ind w:firstLine="709"/>
        <w:rPr>
          <w:rFonts w:ascii="Tahoma" w:hAnsi="Tahoma" w:cs="Tahoma"/>
          <w:i/>
          <w:sz w:val="16"/>
          <w:szCs w:val="16"/>
        </w:rPr>
      </w:pPr>
      <w:r w:rsidRPr="003927A3">
        <w:rPr>
          <w:rFonts w:ascii="Tahoma" w:hAnsi="Tahoma" w:cs="Tahoma"/>
          <w:i/>
          <w:sz w:val="16"/>
          <w:szCs w:val="16"/>
        </w:rPr>
        <w:t>ПОСТАНОВЛЕНИЕ от 15 декабря 2023 года № 77</w:t>
      </w:r>
    </w:p>
    <w:p w:rsidR="00985D3E" w:rsidRPr="00EC365E" w:rsidRDefault="00985D3E" w:rsidP="00EC365E">
      <w:pPr>
        <w:pStyle w:val="afc"/>
        <w:outlineLvl w:val="0"/>
      </w:pPr>
      <w:bookmarkStart w:id="101" w:name="_Toc155944522"/>
      <w:r w:rsidRPr="003927A3">
        <w:t>ОБ ИСПОЛНЕНИИ БЮДЖЕТА ЧАПАЕВСКОГО СЕЛЬСКОГО ПОСЕЛЕНИЯ КРАСНОСЕЛЬСКОГО МУНИЦИПАЛЬНОГО РАЙОНА КОСТРОМСКОЙ ОБЛАСТИ ЗА 9 МЕСЯЦЕВ 2023 ГОДА</w:t>
      </w:r>
      <w:bookmarkEnd w:id="101"/>
    </w:p>
    <w:p w:rsidR="00985D3E" w:rsidRPr="00985D3E" w:rsidRDefault="00985D3E" w:rsidP="003927A3">
      <w:pPr>
        <w:pStyle w:val="27"/>
        <w:ind w:firstLine="709"/>
        <w:rPr>
          <w:rFonts w:ascii="Tahoma" w:hAnsi="Tahoma" w:cs="Tahoma"/>
          <w:i/>
          <w:sz w:val="16"/>
          <w:szCs w:val="16"/>
        </w:rPr>
      </w:pPr>
      <w:proofErr w:type="gramStart"/>
      <w:r w:rsidRPr="00985D3E">
        <w:rPr>
          <w:rFonts w:ascii="Tahoma" w:hAnsi="Tahoma" w:cs="Tahoma"/>
          <w:i/>
          <w:sz w:val="16"/>
          <w:szCs w:val="16"/>
        </w:rPr>
        <w:t xml:space="preserve">Руководствуясь статьей 14 Федерального закона от 06.10.2003 года № 131-ФЗ «Об общих принципах организации местного самоуправления Российской Федерации» и заслушав информацию главного бухгалтера администрации Чапаевского сельского поселения Рытовой Натальи Павловны «Об исполнении бюджета Чапаевского сельского поселения Красносельского муниципального района Костромской области за 9 месяцев 2023 года» на основании статьи 264.6 Бюджетного кодекса  РФ, Администрация Чапаевского сельского поселения </w:t>
      </w:r>
      <w:proofErr w:type="gramEnd"/>
    </w:p>
    <w:p w:rsidR="00985D3E" w:rsidRPr="00985D3E" w:rsidRDefault="00985D3E" w:rsidP="003927A3">
      <w:pPr>
        <w:pStyle w:val="27"/>
        <w:ind w:firstLine="709"/>
        <w:rPr>
          <w:rFonts w:ascii="Tahoma" w:hAnsi="Tahoma" w:cs="Tahoma"/>
          <w:i/>
          <w:sz w:val="16"/>
          <w:szCs w:val="16"/>
        </w:rPr>
      </w:pPr>
    </w:p>
    <w:p w:rsidR="00985D3E" w:rsidRPr="00985D3E" w:rsidRDefault="00985D3E" w:rsidP="003927A3">
      <w:pPr>
        <w:pStyle w:val="27"/>
        <w:ind w:firstLine="709"/>
        <w:rPr>
          <w:rFonts w:ascii="Tahoma" w:hAnsi="Tahoma" w:cs="Tahoma"/>
          <w:i/>
          <w:sz w:val="16"/>
          <w:szCs w:val="16"/>
        </w:rPr>
      </w:pPr>
      <w:r w:rsidRPr="00985D3E">
        <w:rPr>
          <w:rFonts w:ascii="Tahoma" w:hAnsi="Tahoma" w:cs="Tahoma"/>
          <w:bCs/>
          <w:i/>
          <w:sz w:val="16"/>
          <w:szCs w:val="16"/>
        </w:rPr>
        <w:t>ПОСТАНОВЛЯЕТ:</w:t>
      </w:r>
    </w:p>
    <w:p w:rsidR="00985D3E" w:rsidRPr="00985D3E" w:rsidRDefault="00985D3E" w:rsidP="003927A3">
      <w:pPr>
        <w:pStyle w:val="27"/>
        <w:ind w:firstLine="709"/>
        <w:rPr>
          <w:rFonts w:ascii="Tahoma" w:hAnsi="Tahoma" w:cs="Tahoma"/>
          <w:i/>
          <w:sz w:val="16"/>
          <w:szCs w:val="16"/>
        </w:rPr>
      </w:pP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lastRenderedPageBreak/>
        <w:t xml:space="preserve">1. Утвердить  отчет об исполнении бюджета Чапаевского сельского поселения Красносельского муниципального района Костромской области за 9 месяцев 2023 года по расходам в сумме 6 483 302 рубля 49 копеек, по доходам 6 226 305 рублей 95 копеек с дефицитом в сумме 256 996 рублей 54 копейки со следующими показателями: </w:t>
      </w: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1.1. Доходы бюджета Чапаевского сельского поселения Красносельского муниципального района Костромской области за 9 месяцев 2023 года приложение 1;</w:t>
      </w: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1.2. Расходы бюджета Чапаевского сельского поселения Красносельского муниципального района Костромской области за 9 месяцев 2023 года приложение 2;</w:t>
      </w: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 xml:space="preserve">1.3. Источник </w:t>
      </w:r>
      <w:proofErr w:type="gramStart"/>
      <w:r w:rsidRPr="00985D3E">
        <w:rPr>
          <w:rFonts w:ascii="Tahoma" w:hAnsi="Tahoma" w:cs="Tahoma"/>
          <w:i/>
          <w:sz w:val="16"/>
          <w:szCs w:val="16"/>
        </w:rPr>
        <w:t>финансирования дефицита бюджета Чапаевского сельского поселения Красносельского муниципального района Костромской области</w:t>
      </w:r>
      <w:proofErr w:type="gramEnd"/>
      <w:r w:rsidRPr="00985D3E">
        <w:rPr>
          <w:rFonts w:ascii="Tahoma" w:hAnsi="Tahoma" w:cs="Tahoma"/>
          <w:i/>
          <w:sz w:val="16"/>
          <w:szCs w:val="16"/>
        </w:rPr>
        <w:t xml:space="preserve"> за 9 месяцев 2023 года приложение 3.</w:t>
      </w: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 xml:space="preserve">2. </w:t>
      </w:r>
      <w:proofErr w:type="gramStart"/>
      <w:r w:rsidRPr="00985D3E">
        <w:rPr>
          <w:rFonts w:ascii="Tahoma" w:hAnsi="Tahoma" w:cs="Tahoma"/>
          <w:i/>
          <w:sz w:val="16"/>
          <w:szCs w:val="16"/>
        </w:rPr>
        <w:t>Контроль за</w:t>
      </w:r>
      <w:proofErr w:type="gramEnd"/>
      <w:r w:rsidRPr="00985D3E">
        <w:rPr>
          <w:rFonts w:ascii="Tahoma" w:hAnsi="Tahoma" w:cs="Tahoma"/>
          <w:i/>
          <w:sz w:val="16"/>
          <w:szCs w:val="16"/>
        </w:rPr>
        <w:t xml:space="preserve"> выполнением настоящего постановления оставляю за собой.</w:t>
      </w:r>
    </w:p>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3. Настоящее постановление вступает в силу со дня его подписания.</w:t>
      </w:r>
    </w:p>
    <w:p w:rsidR="00985D3E" w:rsidRPr="00985D3E" w:rsidRDefault="003927A3" w:rsidP="003927A3">
      <w:pPr>
        <w:pStyle w:val="27"/>
        <w:ind w:firstLine="709"/>
        <w:rPr>
          <w:rFonts w:ascii="Tahoma" w:hAnsi="Tahoma" w:cs="Tahoma"/>
          <w:i/>
          <w:sz w:val="16"/>
          <w:szCs w:val="16"/>
        </w:rPr>
      </w:pPr>
      <w:r>
        <w:rPr>
          <w:rFonts w:ascii="Tahoma" w:hAnsi="Tahoma" w:cs="Tahoma"/>
          <w:i/>
          <w:sz w:val="16"/>
          <w:szCs w:val="16"/>
        </w:rPr>
        <w:t xml:space="preserve">Глава поселения </w:t>
      </w:r>
      <w:r w:rsidR="00985D3E" w:rsidRPr="00985D3E">
        <w:rPr>
          <w:rFonts w:ascii="Tahoma" w:hAnsi="Tahoma" w:cs="Tahoma"/>
          <w:i/>
          <w:sz w:val="16"/>
          <w:szCs w:val="16"/>
        </w:rPr>
        <w:t>Г.А. Смирнова</w:t>
      </w:r>
    </w:p>
    <w:p w:rsidR="00985D3E" w:rsidRPr="003927A3" w:rsidRDefault="003927A3" w:rsidP="003927A3">
      <w:pPr>
        <w:pStyle w:val="27"/>
        <w:ind w:firstLine="709"/>
        <w:rPr>
          <w:rFonts w:ascii="Tahoma" w:hAnsi="Tahoma" w:cs="Tahoma"/>
          <w:i/>
          <w:sz w:val="16"/>
          <w:szCs w:val="16"/>
        </w:rPr>
      </w:pPr>
      <w:r>
        <w:rPr>
          <w:rFonts w:ascii="Tahoma" w:hAnsi="Tahoma" w:cs="Tahoma"/>
          <w:i/>
          <w:sz w:val="16"/>
          <w:szCs w:val="16"/>
        </w:rPr>
        <w:t>Приложение 1</w:t>
      </w:r>
      <w:proofErr w:type="gramStart"/>
      <w:r>
        <w:rPr>
          <w:rFonts w:ascii="Tahoma" w:hAnsi="Tahoma" w:cs="Tahoma"/>
          <w:i/>
          <w:sz w:val="16"/>
          <w:szCs w:val="16"/>
        </w:rPr>
        <w:t xml:space="preserve"> </w:t>
      </w:r>
      <w:r w:rsidR="00985D3E" w:rsidRPr="00985D3E">
        <w:rPr>
          <w:rFonts w:ascii="Tahoma" w:hAnsi="Tahoma" w:cs="Tahoma"/>
          <w:i/>
          <w:sz w:val="16"/>
          <w:szCs w:val="16"/>
        </w:rPr>
        <w:t>К</w:t>
      </w:r>
      <w:proofErr w:type="gramEnd"/>
      <w:r w:rsidR="00985D3E" w:rsidRPr="00985D3E">
        <w:rPr>
          <w:rFonts w:ascii="Tahoma" w:hAnsi="Tahoma" w:cs="Tahoma"/>
          <w:i/>
          <w:sz w:val="16"/>
          <w:szCs w:val="16"/>
        </w:rPr>
        <w:t xml:space="preserve"> постановлению Администрации Чапаевского сельского поселения Красносельского муниципального района Костромской области «Об исполнении бюджета за 9 месяцев 2023 года»</w:t>
      </w:r>
    </w:p>
    <w:p w:rsidR="00985D3E" w:rsidRPr="003927A3" w:rsidRDefault="00985D3E" w:rsidP="003927A3">
      <w:pPr>
        <w:pStyle w:val="27"/>
        <w:ind w:firstLine="709"/>
        <w:rPr>
          <w:rFonts w:ascii="Tahoma" w:hAnsi="Tahoma" w:cs="Tahoma"/>
          <w:i/>
          <w:sz w:val="16"/>
          <w:szCs w:val="16"/>
        </w:rPr>
      </w:pPr>
      <w:r w:rsidRPr="003927A3">
        <w:rPr>
          <w:rFonts w:ascii="Tahoma" w:hAnsi="Tahoma" w:cs="Tahoma"/>
          <w:i/>
          <w:sz w:val="16"/>
          <w:szCs w:val="16"/>
        </w:rPr>
        <w:t>Доходы бюджета Чапаевского сельского пос</w:t>
      </w:r>
      <w:r w:rsidR="003927A3">
        <w:rPr>
          <w:rFonts w:ascii="Tahoma" w:hAnsi="Tahoma" w:cs="Tahoma"/>
          <w:i/>
          <w:sz w:val="16"/>
          <w:szCs w:val="16"/>
        </w:rPr>
        <w:t xml:space="preserve">еления </w:t>
      </w:r>
      <w:r w:rsidRPr="003927A3">
        <w:rPr>
          <w:rFonts w:ascii="Tahoma" w:hAnsi="Tahoma" w:cs="Tahoma"/>
          <w:i/>
          <w:sz w:val="16"/>
          <w:szCs w:val="16"/>
        </w:rPr>
        <w:t>Красносельского муниципаль</w:t>
      </w:r>
      <w:r w:rsidR="003927A3">
        <w:rPr>
          <w:rFonts w:ascii="Tahoma" w:hAnsi="Tahoma" w:cs="Tahoma"/>
          <w:i/>
          <w:sz w:val="16"/>
          <w:szCs w:val="16"/>
        </w:rPr>
        <w:t>ного района Костромской области</w:t>
      </w:r>
      <w:proofErr w:type="gramStart"/>
      <w:r w:rsidR="003927A3">
        <w:rPr>
          <w:rFonts w:ascii="Tahoma" w:hAnsi="Tahoma" w:cs="Tahoma"/>
          <w:i/>
          <w:sz w:val="16"/>
          <w:szCs w:val="16"/>
        </w:rPr>
        <w:t xml:space="preserve"> </w:t>
      </w:r>
      <w:r w:rsidRPr="003927A3">
        <w:rPr>
          <w:rFonts w:ascii="Tahoma" w:hAnsi="Tahoma" w:cs="Tahoma"/>
          <w:i/>
          <w:sz w:val="16"/>
          <w:szCs w:val="16"/>
        </w:rPr>
        <w:t>З</w:t>
      </w:r>
      <w:proofErr w:type="gramEnd"/>
      <w:r w:rsidRPr="003927A3">
        <w:rPr>
          <w:rFonts w:ascii="Tahoma" w:hAnsi="Tahoma" w:cs="Tahoma"/>
          <w:i/>
          <w:sz w:val="16"/>
          <w:szCs w:val="16"/>
        </w:rPr>
        <w:t>а 9 месяцев 2023 года</w:t>
      </w:r>
    </w:p>
    <w:p w:rsidR="00985D3E" w:rsidRPr="00985D3E" w:rsidRDefault="00985D3E" w:rsidP="00985D3E">
      <w:pPr>
        <w:pStyle w:val="27"/>
        <w:rPr>
          <w:rFonts w:ascii="Tahoma" w:hAnsi="Tahoma" w:cs="Tahoma"/>
          <w:b/>
          <w:bCs/>
          <w:i/>
          <w:sz w:val="16"/>
          <w:szCs w:val="16"/>
        </w:rPr>
      </w:pPr>
      <w:r w:rsidRPr="00985D3E">
        <w:rPr>
          <w:rFonts w:ascii="Tahoma" w:hAnsi="Tahoma" w:cs="Tahoma"/>
          <w:i/>
          <w:sz w:val="16"/>
          <w:szCs w:val="16"/>
        </w:rPr>
        <w:t>руб.</w:t>
      </w:r>
    </w:p>
    <w:tbl>
      <w:tblPr>
        <w:tblW w:w="0" w:type="auto"/>
        <w:tblInd w:w="114" w:type="dxa"/>
        <w:tblLayout w:type="fixed"/>
        <w:tblLook w:val="0000" w:firstRow="0" w:lastRow="0" w:firstColumn="0" w:lastColumn="0" w:noHBand="0" w:noVBand="0"/>
      </w:tblPr>
      <w:tblGrid>
        <w:gridCol w:w="1979"/>
        <w:gridCol w:w="6706"/>
        <w:gridCol w:w="1515"/>
      </w:tblGrid>
      <w:tr w:rsidR="00985D3E" w:rsidRPr="00985D3E" w:rsidTr="00EC365E">
        <w:trPr>
          <w:trHeight w:val="461"/>
        </w:trPr>
        <w:tc>
          <w:tcPr>
            <w:tcW w:w="1979"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Коды бюджетной классификации</w:t>
            </w:r>
          </w:p>
        </w:tc>
        <w:tc>
          <w:tcPr>
            <w:tcW w:w="6706" w:type="dxa"/>
            <w:tcBorders>
              <w:top w:val="single" w:sz="4" w:space="0" w:color="000000"/>
              <w:left w:val="single" w:sz="4" w:space="0" w:color="000000"/>
              <w:bottom w:val="single" w:sz="4" w:space="0" w:color="000000"/>
            </w:tcBorders>
            <w:shd w:val="clear" w:color="auto" w:fill="auto"/>
            <w:vAlign w:val="center"/>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НАИМЕНОВАНИЕ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bCs/>
                <w:i/>
                <w:sz w:val="16"/>
                <w:szCs w:val="16"/>
              </w:rPr>
              <w:t>Исполнено на 01.10.2023</w:t>
            </w:r>
          </w:p>
        </w:tc>
      </w:tr>
      <w:tr w:rsidR="00985D3E" w:rsidRPr="00985D3E" w:rsidTr="00EC365E">
        <w:trPr>
          <w:trHeight w:val="315"/>
        </w:trPr>
        <w:tc>
          <w:tcPr>
            <w:tcW w:w="1979"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6706"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ДОХОДЫ БЮДЖЕТА ВСЕГО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bCs/>
                <w:i/>
                <w:sz w:val="16"/>
                <w:szCs w:val="16"/>
              </w:rPr>
              <w:t>6 226 305,95</w:t>
            </w:r>
          </w:p>
        </w:tc>
      </w:tr>
      <w:tr w:rsidR="00985D3E" w:rsidRPr="00985D3E" w:rsidTr="00EC365E">
        <w:trPr>
          <w:trHeight w:val="160"/>
        </w:trPr>
        <w:tc>
          <w:tcPr>
            <w:tcW w:w="1979"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000 1 00 00000 00 0000 000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НАЛОГОВЫЕ И НЕНАЛОГОВЫЕ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3 128 113,04</w:t>
            </w:r>
          </w:p>
        </w:tc>
      </w:tr>
      <w:tr w:rsidR="00985D3E" w:rsidRPr="00985D3E" w:rsidTr="00EC365E">
        <w:trPr>
          <w:trHeight w:val="160"/>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000 1 01 00000 00 0000 000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НАЛОГИ НА ПРИБЫЛЬ,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817 735,85</w:t>
            </w:r>
          </w:p>
        </w:tc>
      </w:tr>
      <w:tr w:rsidR="00985D3E" w:rsidRPr="00985D3E" w:rsidTr="00EC365E">
        <w:trPr>
          <w:trHeight w:val="160"/>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000 1 01 02000 01 0000 110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Налог на доходы физических лиц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817 735,85</w:t>
            </w:r>
          </w:p>
        </w:tc>
      </w:tr>
      <w:tr w:rsidR="00985D3E" w:rsidRPr="00985D3E" w:rsidTr="00EC365E">
        <w:trPr>
          <w:trHeight w:val="915"/>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182 1 01 02010 01 0000 110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на доходы физических лиц  с доходов</w:t>
            </w:r>
            <w:proofErr w:type="gramStart"/>
            <w:r w:rsidRPr="00985D3E">
              <w:rPr>
                <w:rFonts w:ascii="Tahoma" w:hAnsi="Tahoma" w:cs="Tahoma"/>
                <w:i/>
                <w:sz w:val="16"/>
                <w:szCs w:val="16"/>
              </w:rPr>
              <w:t xml:space="preserve"> ,</w:t>
            </w:r>
            <w:proofErr w:type="gramEnd"/>
            <w:r w:rsidRPr="00985D3E">
              <w:rPr>
                <w:rFonts w:ascii="Tahoma" w:hAnsi="Tahoma" w:cs="Tahoma"/>
                <w:i/>
                <w:sz w:val="16"/>
                <w:szCs w:val="16"/>
              </w:rPr>
              <w:t xml:space="preserve"> источником которых является налоговый агент , за исключением  доходов , в отношении которых исчисление и уплата налога осуществляется в соответствии со статьями 227,227</w:t>
            </w:r>
            <w:r w:rsidRPr="00985D3E">
              <w:rPr>
                <w:rFonts w:ascii="Tahoma" w:hAnsi="Tahoma" w:cs="Tahoma"/>
                <w:i/>
                <w:sz w:val="16"/>
                <w:szCs w:val="16"/>
                <w:vertAlign w:val="superscript"/>
              </w:rPr>
              <w:t>1</w:t>
            </w:r>
            <w:r w:rsidRPr="00985D3E">
              <w:rPr>
                <w:rFonts w:ascii="Tahoma" w:hAnsi="Tahoma" w:cs="Tahoma"/>
                <w:i/>
                <w:sz w:val="16"/>
                <w:szCs w:val="16"/>
              </w:rPr>
              <w:t xml:space="preserve"> и 228 Налогового кодекса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637 474,67</w:t>
            </w:r>
          </w:p>
        </w:tc>
      </w:tr>
      <w:tr w:rsidR="00985D3E" w:rsidRPr="00985D3E" w:rsidTr="00EC365E">
        <w:trPr>
          <w:trHeight w:val="915"/>
        </w:trPr>
        <w:tc>
          <w:tcPr>
            <w:tcW w:w="1979"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182 1 01 02020 01 0000 110</w:t>
            </w:r>
          </w:p>
        </w:tc>
        <w:tc>
          <w:tcPr>
            <w:tcW w:w="6706"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Налог на доходы физических лиц с доходов, полученных от осуществления деятельности физическими </w:t>
            </w:r>
            <w:proofErr w:type="spellStart"/>
            <w:proofErr w:type="gramStart"/>
            <w:r w:rsidRPr="00985D3E">
              <w:rPr>
                <w:rFonts w:ascii="Tahoma" w:hAnsi="Tahoma" w:cs="Tahoma"/>
                <w:i/>
                <w:sz w:val="16"/>
                <w:szCs w:val="16"/>
              </w:rPr>
              <w:t>физическими</w:t>
            </w:r>
            <w:proofErr w:type="spellEnd"/>
            <w:proofErr w:type="gramEnd"/>
            <w:r w:rsidRPr="00985D3E">
              <w:rPr>
                <w:rFonts w:ascii="Tahoma" w:hAnsi="Tahoma" w:cs="Tahoma"/>
                <w:i/>
                <w:sz w:val="16"/>
                <w:szCs w:val="16"/>
              </w:rPr>
              <w:t xml:space="preserve">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148 177,35</w:t>
            </w:r>
          </w:p>
        </w:tc>
      </w:tr>
      <w:tr w:rsidR="00985D3E" w:rsidRPr="00985D3E" w:rsidTr="00EC365E">
        <w:trPr>
          <w:trHeight w:val="72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182 1 01 02030 01 0000 110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8,91</w:t>
            </w:r>
          </w:p>
          <w:p w:rsidR="00985D3E" w:rsidRPr="00985D3E" w:rsidRDefault="00985D3E" w:rsidP="00985D3E">
            <w:pPr>
              <w:pStyle w:val="27"/>
              <w:rPr>
                <w:rFonts w:ascii="Tahoma" w:hAnsi="Tahoma" w:cs="Tahoma"/>
                <w:i/>
                <w:sz w:val="16"/>
                <w:szCs w:val="16"/>
              </w:rPr>
            </w:pPr>
          </w:p>
        </w:tc>
      </w:tr>
      <w:tr w:rsidR="00985D3E" w:rsidRPr="00985D3E" w:rsidTr="00EC365E">
        <w:trPr>
          <w:trHeight w:val="72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182 1 01 02080 01 0000 110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gramStart"/>
            <w:r w:rsidRPr="00985D3E">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85D3E">
              <w:rPr>
                <w:rFonts w:ascii="Tahoma" w:hAnsi="Tahoma" w:cs="Tahoma"/>
                <w:i/>
                <w:sz w:val="16"/>
                <w:szCs w:val="16"/>
              </w:rPr>
              <w:t xml:space="preserve"> в виде дивидендов)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32 070,57</w:t>
            </w:r>
          </w:p>
        </w:tc>
      </w:tr>
      <w:tr w:rsidR="00985D3E" w:rsidRPr="00985D3E" w:rsidTr="00EC365E">
        <w:trPr>
          <w:trHeight w:val="72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182 1 01 02130 01 0000 110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4,35</w:t>
            </w:r>
          </w:p>
        </w:tc>
      </w:tr>
      <w:tr w:rsidR="00985D3E" w:rsidRPr="00985D3E" w:rsidTr="00EC365E">
        <w:trPr>
          <w:trHeight w:val="384"/>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000 1 03 00000 00 0000 000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НАЛОГИ НА ТОВАРЫ (РАБОТЫ, УСЛУГИ), РЕАЛИЗУЕМЫЕ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746 228,95</w:t>
            </w:r>
          </w:p>
        </w:tc>
      </w:tr>
      <w:tr w:rsidR="00985D3E" w:rsidRPr="00985D3E" w:rsidTr="00EC365E">
        <w:trPr>
          <w:trHeight w:val="44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000 1 03 02000 01 0000 110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Акцизы по подакцизным товара</w:t>
            </w:r>
            <w:proofErr w:type="gramStart"/>
            <w:r w:rsidRPr="00985D3E">
              <w:rPr>
                <w:rFonts w:ascii="Tahoma" w:hAnsi="Tahoma" w:cs="Tahoma"/>
                <w:i/>
                <w:sz w:val="16"/>
                <w:szCs w:val="16"/>
              </w:rPr>
              <w:t>м(</w:t>
            </w:r>
            <w:proofErr w:type="gramEnd"/>
            <w:r w:rsidRPr="00985D3E">
              <w:rPr>
                <w:rFonts w:ascii="Tahoma" w:hAnsi="Tahoma" w:cs="Tahoma"/>
                <w:i/>
                <w:sz w:val="16"/>
                <w:szCs w:val="16"/>
              </w:rPr>
              <w:t>продукции), производимым  на территории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746 228,95</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000 1 03 02230 01 0000 110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382 245,93</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182 1 03 02231 01 0000 110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985D3E">
              <w:rPr>
                <w:rFonts w:ascii="Tahoma" w:hAnsi="Tahoma" w:cs="Tahoma"/>
                <w:i/>
                <w:sz w:val="16"/>
                <w:szCs w:val="16"/>
              </w:rPr>
              <w:t>ы(</w:t>
            </w:r>
            <w:proofErr w:type="gramEnd"/>
            <w:r w:rsidRPr="00985D3E">
              <w:rPr>
                <w:rFonts w:ascii="Tahoma" w:hAnsi="Tahoma" w:cs="Tahoma"/>
                <w:i/>
                <w:sz w:val="16"/>
                <w:szCs w:val="16"/>
              </w:rPr>
              <w:t>по нормативам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382 245,93</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000 1 03 02240 01 0000 110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уплаты акцизов на моторные масла для дизельных и (или) карбюраторных (</w:t>
            </w:r>
            <w:proofErr w:type="spellStart"/>
            <w:r w:rsidRPr="00985D3E">
              <w:rPr>
                <w:rFonts w:ascii="Tahoma" w:hAnsi="Tahoma" w:cs="Tahoma"/>
                <w:i/>
                <w:sz w:val="16"/>
                <w:szCs w:val="16"/>
              </w:rPr>
              <w:t>инжекторных</w:t>
            </w:r>
            <w:proofErr w:type="spellEnd"/>
            <w:r w:rsidRPr="00985D3E">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2 059,59</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182 1 03 02241 01 0000 110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уплаты акцизов на моторные масла для дизельных и (или) карбюраторных (</w:t>
            </w:r>
            <w:proofErr w:type="spellStart"/>
            <w:r w:rsidRPr="00985D3E">
              <w:rPr>
                <w:rFonts w:ascii="Tahoma" w:hAnsi="Tahoma" w:cs="Tahoma"/>
                <w:i/>
                <w:sz w:val="16"/>
                <w:szCs w:val="16"/>
              </w:rPr>
              <w:t>инжекторных</w:t>
            </w:r>
            <w:proofErr w:type="spellEnd"/>
            <w:r w:rsidRPr="00985D3E">
              <w:rPr>
                <w:rFonts w:ascii="Tahoma" w:hAnsi="Tahoma" w:cs="Tahoma"/>
                <w: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85D3E">
              <w:rPr>
                <w:rFonts w:ascii="Tahoma" w:hAnsi="Tahoma" w:cs="Tahoma"/>
                <w:i/>
                <w:sz w:val="16"/>
                <w:szCs w:val="16"/>
              </w:rPr>
              <w:t>нормативам</w:t>
            </w:r>
            <w:proofErr w:type="gramEnd"/>
            <w:r w:rsidRPr="00985D3E">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2 059,59</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000 1 03 02250 01 0000 </w:t>
            </w:r>
            <w:r w:rsidRPr="00985D3E">
              <w:rPr>
                <w:rFonts w:ascii="Tahoma" w:hAnsi="Tahoma" w:cs="Tahoma"/>
                <w:i/>
                <w:sz w:val="16"/>
                <w:szCs w:val="16"/>
              </w:rPr>
              <w:lastRenderedPageBreak/>
              <w:t>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 xml:space="preserve">Доходы от уплаты акцизов на автомобильный бензин, подлежащие распределению </w:t>
            </w:r>
            <w:r w:rsidRPr="00985D3E">
              <w:rPr>
                <w:rFonts w:ascii="Tahoma" w:hAnsi="Tahoma" w:cs="Tahoma"/>
                <w:i/>
                <w:sz w:val="16"/>
                <w:szCs w:val="16"/>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406 771,33</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182 1 03 02251 01 0000 110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85D3E">
              <w:rPr>
                <w:rFonts w:ascii="Tahoma" w:hAnsi="Tahoma" w:cs="Tahoma"/>
                <w:i/>
                <w:sz w:val="16"/>
                <w:szCs w:val="16"/>
              </w:rPr>
              <w:t>нормативам</w:t>
            </w:r>
            <w:proofErr w:type="gramEnd"/>
            <w:r w:rsidRPr="00985D3E">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406 771,33</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000 1 03 02260 01 0000 110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- 44 847,90</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182 1 03 02261 01 0000 110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985D3E">
              <w:rPr>
                <w:rFonts w:ascii="Tahoma" w:hAnsi="Tahoma" w:cs="Tahoma"/>
                <w:i/>
                <w:sz w:val="16"/>
                <w:szCs w:val="16"/>
              </w:rPr>
              <w:t>нормативам</w:t>
            </w:r>
            <w:proofErr w:type="gramEnd"/>
            <w:r w:rsidRPr="00985D3E">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- 44 847,90</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000 1 05 00000 00 0000 000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НАЛОГИ НА СОВОКУПНЫЙ ДОХОД</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490 633,57</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000 1 05 01000 00 0000 110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Налоги, взимаемые в связи с применением  упрощенной системы налогообложения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489 173,57</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000 1 05 01010 01 0000 110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41 275,32</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182 1 05 01011 01 0000 110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41 275,32</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000 1 05 01020 01 0000 110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447 898,25</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182 1 05 01021 01 0000 110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447 898,25</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000 1 05 03000 01 0000 110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1 460,00</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182 1 05 03010 01 0000 110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Единый сельскохозяйственный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1 460,00</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000 1 06 00000 00 0000 000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НАЛОГИ НА ИМУЩЕСТВО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818 141,33</w:t>
            </w:r>
          </w:p>
        </w:tc>
      </w:tr>
      <w:tr w:rsidR="00985D3E" w:rsidRPr="00985D3E" w:rsidTr="00EC365E">
        <w:trPr>
          <w:trHeight w:val="162"/>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000 1 06 01000 00 0000 110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на имущество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11 390,49</w:t>
            </w:r>
          </w:p>
        </w:tc>
      </w:tr>
      <w:tr w:rsidR="00985D3E" w:rsidRPr="00985D3E" w:rsidTr="00EC365E">
        <w:trPr>
          <w:trHeight w:val="333"/>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182 1 06 01030 10 0000 110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11 390,49</w:t>
            </w:r>
          </w:p>
        </w:tc>
      </w:tr>
      <w:tr w:rsidR="00985D3E" w:rsidRPr="00985D3E" w:rsidTr="00EC365E">
        <w:trPr>
          <w:trHeight w:val="213"/>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000 1 06 06000 00 0000 110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Земельный налог</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806 750,84</w:t>
            </w:r>
          </w:p>
        </w:tc>
      </w:tr>
      <w:tr w:rsidR="00985D3E" w:rsidRPr="00985D3E" w:rsidTr="00EC365E">
        <w:trPr>
          <w:trHeight w:val="231"/>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000 1 06 06030 00 0000 110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Земельный налог с организаций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678 301,80</w:t>
            </w:r>
          </w:p>
        </w:tc>
      </w:tr>
      <w:tr w:rsidR="00985D3E" w:rsidRPr="00985D3E" w:rsidTr="00EC365E">
        <w:trPr>
          <w:trHeight w:val="475"/>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182 1 06 06033 10 0000 110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678 301,80</w:t>
            </w:r>
          </w:p>
        </w:tc>
      </w:tr>
      <w:tr w:rsidR="00985D3E" w:rsidRPr="00985D3E" w:rsidTr="00EC365E">
        <w:trPr>
          <w:trHeight w:val="1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000 1 06 06040 00 0000 110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Земельный налог с физических лиц</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128 449,04</w:t>
            </w:r>
          </w:p>
        </w:tc>
      </w:tr>
      <w:tr w:rsidR="00985D3E" w:rsidRPr="00985D3E" w:rsidTr="00EC365E">
        <w:trPr>
          <w:trHeight w:val="34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182 1 06 06043 10 0000 110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128 449,04</w:t>
            </w:r>
          </w:p>
        </w:tc>
      </w:tr>
      <w:tr w:rsidR="00985D3E" w:rsidRPr="00985D3E" w:rsidTr="00EC365E">
        <w:trPr>
          <w:trHeight w:val="134"/>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000 1 11 00000 00 0000 000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36 573,34</w:t>
            </w:r>
          </w:p>
        </w:tc>
      </w:tr>
      <w:tr w:rsidR="00985D3E" w:rsidRPr="00985D3E" w:rsidTr="00EC365E">
        <w:trPr>
          <w:trHeight w:val="34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000 1 11 05000 00 0000 120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32 684,00</w:t>
            </w:r>
          </w:p>
        </w:tc>
      </w:tr>
      <w:tr w:rsidR="00985D3E" w:rsidRPr="00985D3E" w:rsidTr="00EC365E">
        <w:trPr>
          <w:trHeight w:val="34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000 1 11 05030 00 0000 120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32 684,00</w:t>
            </w:r>
          </w:p>
        </w:tc>
      </w:tr>
      <w:tr w:rsidR="00985D3E" w:rsidRPr="00985D3E" w:rsidTr="00EC365E">
        <w:trPr>
          <w:trHeight w:val="100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999 1 11 05035 10 0000 120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32 684,00</w:t>
            </w:r>
          </w:p>
        </w:tc>
      </w:tr>
      <w:tr w:rsidR="00985D3E" w:rsidRPr="00985D3E" w:rsidTr="00EC365E">
        <w:trPr>
          <w:trHeight w:val="126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000 1 11 09000 00 0000 120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gramStart"/>
            <w:r w:rsidRPr="00985D3E">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3 889,34</w:t>
            </w:r>
          </w:p>
        </w:tc>
      </w:tr>
      <w:tr w:rsidR="00985D3E" w:rsidRPr="00985D3E" w:rsidTr="00EC365E">
        <w:trPr>
          <w:trHeight w:val="100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000 1 11 09040 00 0000 120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gramStart"/>
            <w:r w:rsidRPr="00985D3E">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3 889,34</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999 1 11 09045 10 0000 120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gramStart"/>
            <w:r w:rsidRPr="00985D3E">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3 889,34</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000 1 13 00000 00 0000 000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ОКАЗАНИЯ ПЛАТНЫХ УСЛУГ (РАБОТ) И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000 1 13 02000 00 0000 130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компенсации затрат государства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000 1 13 02060 00 0000 130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999 1 13 02065 10 0000 130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000 1 14 00000 00 0000 000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ПРОДАЖИ МАТЕРИАЛЬНЫХ И НЕМАТЕРИАЛЬНЫХ АКТИВОВ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218 800,00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000 1 14 02000 00 0000 000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11 800,00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000 1 14 02050 10 0000 410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реализации имущества, находящегося в собственности сельских поселений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11 800,00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999 1 14 02053 10 0000 410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реализации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11 800,00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000 1 14 06000 00 0000 430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продажи земельных участков, находящихся в государственной и муниципальной собственности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207 000,00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000 1 14 06020 00 0000 430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207 000,00</w:t>
            </w:r>
          </w:p>
        </w:tc>
      </w:tr>
      <w:tr w:rsidR="00985D3E" w:rsidRPr="00985D3E" w:rsidTr="00EC365E">
        <w:trPr>
          <w:trHeight w:val="339"/>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999 1 14 06025 10 0000 430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207 000,00</w:t>
            </w:r>
          </w:p>
        </w:tc>
      </w:tr>
      <w:tr w:rsidR="00985D3E" w:rsidRPr="00985D3E" w:rsidTr="00EC365E">
        <w:trPr>
          <w:trHeight w:val="15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000 2 00 00000 00 0000 000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БЕЗВОЗМЕЗДНЫЕ ПОСТУПЛЕНИЯ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3 098 192,91</w:t>
            </w:r>
          </w:p>
        </w:tc>
      </w:tr>
      <w:tr w:rsidR="00985D3E" w:rsidRPr="00985D3E" w:rsidTr="00EC365E">
        <w:trPr>
          <w:trHeight w:val="156"/>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000 2 02 00000 00 0000 000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Безвозмездные поступления от других бюджетов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3 098 192,91</w:t>
            </w:r>
          </w:p>
        </w:tc>
      </w:tr>
      <w:tr w:rsidR="00985D3E" w:rsidRPr="00985D3E" w:rsidTr="00EC365E">
        <w:trPr>
          <w:trHeight w:val="19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000 2 02 10000 00 0000 150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Дотации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1 773 747,00</w:t>
            </w:r>
          </w:p>
        </w:tc>
      </w:tr>
      <w:tr w:rsidR="00985D3E" w:rsidRPr="00985D3E" w:rsidTr="00EC365E">
        <w:trPr>
          <w:trHeight w:val="105"/>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000 2 02 </w:t>
            </w:r>
            <w:r w:rsidRPr="00985D3E">
              <w:rPr>
                <w:rFonts w:ascii="Tahoma" w:hAnsi="Tahoma" w:cs="Tahoma"/>
                <w:i/>
                <w:sz w:val="16"/>
                <w:szCs w:val="16"/>
                <w:lang w:val="en-US"/>
              </w:rPr>
              <w:t>150</w:t>
            </w:r>
            <w:r w:rsidRPr="00985D3E">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Дотации на выравнивание бюджетной обеспеченности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603 747,00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999 2 02 </w:t>
            </w:r>
            <w:r w:rsidRPr="00985D3E">
              <w:rPr>
                <w:rFonts w:ascii="Tahoma" w:hAnsi="Tahoma" w:cs="Tahoma"/>
                <w:i/>
                <w:sz w:val="16"/>
                <w:szCs w:val="16"/>
                <w:lang w:val="en-US"/>
              </w:rPr>
              <w:t>150</w:t>
            </w:r>
            <w:r w:rsidRPr="00985D3E">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603 747,00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000 2 02 </w:t>
            </w:r>
            <w:r w:rsidRPr="00985D3E">
              <w:rPr>
                <w:rFonts w:ascii="Tahoma" w:hAnsi="Tahoma" w:cs="Tahoma"/>
                <w:i/>
                <w:sz w:val="16"/>
                <w:szCs w:val="16"/>
                <w:lang w:val="en-US"/>
              </w:rPr>
              <w:t>160</w:t>
            </w:r>
            <w:r w:rsidRPr="00985D3E">
              <w:rPr>
                <w:rFonts w:ascii="Tahoma" w:hAnsi="Tahoma" w:cs="Tahoma"/>
                <w:i/>
                <w:sz w:val="16"/>
                <w:szCs w:val="16"/>
              </w:rPr>
              <w:t>00 00 0000 150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1 170 000,00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999 2 02 </w:t>
            </w:r>
            <w:r w:rsidRPr="00985D3E">
              <w:rPr>
                <w:rFonts w:ascii="Tahoma" w:hAnsi="Tahoma" w:cs="Tahoma"/>
                <w:i/>
                <w:sz w:val="16"/>
                <w:szCs w:val="16"/>
                <w:lang w:val="en-US"/>
              </w:rPr>
              <w:t>160</w:t>
            </w:r>
            <w:r w:rsidRPr="00985D3E">
              <w:rPr>
                <w:rFonts w:ascii="Tahoma" w:hAnsi="Tahoma" w:cs="Tahoma"/>
                <w:i/>
                <w:sz w:val="16"/>
                <w:szCs w:val="16"/>
              </w:rPr>
              <w:t>01 10 0000 150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1 170 000,00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999 2 02 20000 00 0000 150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Субсидии бюджетам бюджетной системы Российской Федерации (межбюджетные субсидии)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399 704,00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999 2 02 29999 00 0000 150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Прочие субсидии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399 704,00</w:t>
            </w:r>
          </w:p>
        </w:tc>
      </w:tr>
      <w:tr w:rsidR="00985D3E" w:rsidRPr="00985D3E" w:rsidTr="00EC365E">
        <w:trPr>
          <w:trHeight w:val="457"/>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999 2 02 29999 10 0000 150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Прочие субсидии бюджетам сельских поселений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399 704,00</w:t>
            </w:r>
          </w:p>
        </w:tc>
      </w:tr>
      <w:tr w:rsidR="00985D3E" w:rsidRPr="00985D3E" w:rsidTr="00EC365E">
        <w:trPr>
          <w:trHeight w:val="100"/>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000 2 02 30000 00 0000 150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Субвенции бюджетам  бюджетной системы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81 409,47</w:t>
            </w:r>
          </w:p>
        </w:tc>
      </w:tr>
      <w:tr w:rsidR="00985D3E" w:rsidRPr="00985D3E" w:rsidTr="00EC365E">
        <w:trPr>
          <w:trHeight w:val="100"/>
        </w:trPr>
        <w:tc>
          <w:tcPr>
            <w:tcW w:w="1979"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000 2 02 30024 00 0000 150</w:t>
            </w:r>
          </w:p>
        </w:tc>
        <w:tc>
          <w:tcPr>
            <w:tcW w:w="6706"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2 025,00</w:t>
            </w:r>
          </w:p>
        </w:tc>
      </w:tr>
      <w:tr w:rsidR="00985D3E" w:rsidRPr="00985D3E" w:rsidTr="00EC365E">
        <w:trPr>
          <w:trHeight w:val="100"/>
        </w:trPr>
        <w:tc>
          <w:tcPr>
            <w:tcW w:w="1979"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999 2 02 30024 10 0000 150</w:t>
            </w:r>
          </w:p>
        </w:tc>
        <w:tc>
          <w:tcPr>
            <w:tcW w:w="6706"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515"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2 025,00</w:t>
            </w:r>
          </w:p>
        </w:tc>
      </w:tr>
      <w:tr w:rsidR="00985D3E" w:rsidRPr="00985D3E" w:rsidTr="00EC365E">
        <w:trPr>
          <w:trHeight w:val="39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000 2 02 </w:t>
            </w:r>
            <w:r w:rsidRPr="00985D3E">
              <w:rPr>
                <w:rFonts w:ascii="Tahoma" w:hAnsi="Tahoma" w:cs="Tahoma"/>
                <w:i/>
                <w:sz w:val="16"/>
                <w:szCs w:val="16"/>
                <w:lang w:val="en-US"/>
              </w:rPr>
              <w:t xml:space="preserve">35118 </w:t>
            </w:r>
            <w:r w:rsidRPr="00985D3E">
              <w:rPr>
                <w:rFonts w:ascii="Tahoma" w:hAnsi="Tahoma" w:cs="Tahoma"/>
                <w:i/>
                <w:sz w:val="16"/>
                <w:szCs w:val="16"/>
              </w:rPr>
              <w:t>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79 384,47</w:t>
            </w:r>
          </w:p>
        </w:tc>
      </w:tr>
      <w:tr w:rsidR="00985D3E" w:rsidRPr="00985D3E" w:rsidTr="00EC365E">
        <w:trPr>
          <w:trHeight w:val="39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999 2 02 </w:t>
            </w:r>
            <w:r w:rsidRPr="00985D3E">
              <w:rPr>
                <w:rFonts w:ascii="Tahoma" w:hAnsi="Tahoma" w:cs="Tahoma"/>
                <w:i/>
                <w:sz w:val="16"/>
                <w:szCs w:val="16"/>
                <w:lang w:val="en-US"/>
              </w:rPr>
              <w:t xml:space="preserve">35118 </w:t>
            </w:r>
            <w:r w:rsidRPr="00985D3E">
              <w:rPr>
                <w:rFonts w:ascii="Tahoma" w:hAnsi="Tahoma" w:cs="Tahoma"/>
                <w:i/>
                <w:sz w:val="16"/>
                <w:szCs w:val="16"/>
              </w:rPr>
              <w:t>10 0000 150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79 384,47</w:t>
            </w:r>
          </w:p>
        </w:tc>
      </w:tr>
      <w:tr w:rsidR="00985D3E" w:rsidRPr="00985D3E" w:rsidTr="00EC365E">
        <w:trPr>
          <w:trHeight w:val="221"/>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000 2 02 40000 00 0000 </w:t>
            </w:r>
            <w:r w:rsidRPr="00985D3E">
              <w:rPr>
                <w:rFonts w:ascii="Tahoma" w:hAnsi="Tahoma" w:cs="Tahoma"/>
                <w:i/>
                <w:sz w:val="16"/>
                <w:szCs w:val="16"/>
              </w:rPr>
              <w:lastRenderedPageBreak/>
              <w:t>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Иные межбюджетные трансферты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843 332,44</w:t>
            </w:r>
          </w:p>
        </w:tc>
      </w:tr>
      <w:tr w:rsidR="00985D3E" w:rsidRPr="00985D3E" w:rsidTr="00EC365E">
        <w:trPr>
          <w:trHeight w:val="39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000 2 02 40014 00 0000 150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843 332,44</w:t>
            </w:r>
          </w:p>
        </w:tc>
      </w:tr>
      <w:tr w:rsidR="00985D3E" w:rsidRPr="00985D3E" w:rsidTr="00EC365E">
        <w:trPr>
          <w:trHeight w:val="398"/>
        </w:trPr>
        <w:tc>
          <w:tcPr>
            <w:tcW w:w="1979"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999 2 02 40014 10 0000 150</w:t>
            </w:r>
          </w:p>
        </w:tc>
        <w:tc>
          <w:tcPr>
            <w:tcW w:w="6706"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843 332,44</w:t>
            </w:r>
          </w:p>
        </w:tc>
      </w:tr>
    </w:tbl>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Приложение 2</w:t>
      </w:r>
      <w:proofErr w:type="gramStart"/>
      <w:r w:rsidRPr="00985D3E">
        <w:rPr>
          <w:rFonts w:ascii="Tahoma" w:hAnsi="Tahoma" w:cs="Tahoma"/>
          <w:i/>
          <w:sz w:val="16"/>
          <w:szCs w:val="16"/>
        </w:rPr>
        <w:t xml:space="preserve"> К</w:t>
      </w:r>
      <w:proofErr w:type="gramEnd"/>
      <w:r w:rsidRPr="00985D3E">
        <w:rPr>
          <w:rFonts w:ascii="Tahoma" w:hAnsi="Tahoma" w:cs="Tahoma"/>
          <w:i/>
          <w:sz w:val="16"/>
          <w:szCs w:val="16"/>
        </w:rPr>
        <w:t xml:space="preserve"> постановлению Администрации Чапаевского сельского поселения Красносельского муниципального района Костромской </w:t>
      </w:r>
      <w:r w:rsidR="003927A3">
        <w:rPr>
          <w:rFonts w:ascii="Tahoma" w:hAnsi="Tahoma" w:cs="Tahoma"/>
          <w:i/>
          <w:sz w:val="16"/>
          <w:szCs w:val="16"/>
        </w:rPr>
        <w:t xml:space="preserve">области  </w:t>
      </w:r>
      <w:r w:rsidRPr="00985D3E">
        <w:rPr>
          <w:rFonts w:ascii="Tahoma" w:hAnsi="Tahoma" w:cs="Tahoma"/>
          <w:i/>
          <w:sz w:val="16"/>
          <w:szCs w:val="16"/>
        </w:rPr>
        <w:t>«Об исполнении бюджета за 9 месяцев 2023 года»</w:t>
      </w:r>
    </w:p>
    <w:p w:rsidR="00985D3E" w:rsidRPr="003927A3" w:rsidRDefault="00985D3E" w:rsidP="003927A3">
      <w:pPr>
        <w:pStyle w:val="27"/>
        <w:ind w:firstLine="709"/>
        <w:rPr>
          <w:rFonts w:ascii="Tahoma" w:hAnsi="Tahoma" w:cs="Tahoma"/>
          <w:i/>
          <w:sz w:val="16"/>
          <w:szCs w:val="16"/>
        </w:rPr>
      </w:pPr>
      <w:r w:rsidRPr="003927A3">
        <w:rPr>
          <w:rFonts w:ascii="Tahoma" w:hAnsi="Tahoma" w:cs="Tahoma"/>
          <w:i/>
          <w:sz w:val="16"/>
          <w:szCs w:val="16"/>
        </w:rPr>
        <w:t>Расходы бюджета Чапаевского сельского поселения Красносельского муниципаль</w:t>
      </w:r>
      <w:r w:rsidR="003927A3">
        <w:rPr>
          <w:rFonts w:ascii="Tahoma" w:hAnsi="Tahoma" w:cs="Tahoma"/>
          <w:i/>
          <w:sz w:val="16"/>
          <w:szCs w:val="16"/>
        </w:rPr>
        <w:t>ного района Костромской области</w:t>
      </w:r>
      <w:proofErr w:type="gramStart"/>
      <w:r w:rsidR="003927A3">
        <w:rPr>
          <w:rFonts w:ascii="Tahoma" w:hAnsi="Tahoma" w:cs="Tahoma"/>
          <w:i/>
          <w:sz w:val="16"/>
          <w:szCs w:val="16"/>
        </w:rPr>
        <w:t xml:space="preserve"> </w:t>
      </w:r>
      <w:r w:rsidRPr="003927A3">
        <w:rPr>
          <w:rFonts w:ascii="Tahoma" w:hAnsi="Tahoma" w:cs="Tahoma"/>
          <w:i/>
          <w:sz w:val="16"/>
          <w:szCs w:val="16"/>
        </w:rPr>
        <w:t>З</w:t>
      </w:r>
      <w:proofErr w:type="gramEnd"/>
      <w:r w:rsidRPr="003927A3">
        <w:rPr>
          <w:rFonts w:ascii="Tahoma" w:hAnsi="Tahoma" w:cs="Tahoma"/>
          <w:i/>
          <w:sz w:val="16"/>
          <w:szCs w:val="16"/>
        </w:rPr>
        <w:t>а 9 месяцев 2023 года</w:t>
      </w:r>
    </w:p>
    <w:p w:rsidR="00985D3E" w:rsidRPr="003927A3" w:rsidRDefault="00985D3E" w:rsidP="003927A3">
      <w:pPr>
        <w:pStyle w:val="27"/>
        <w:ind w:firstLine="709"/>
        <w:rPr>
          <w:rFonts w:ascii="Tahoma" w:hAnsi="Tahoma" w:cs="Tahoma"/>
          <w:bCs/>
          <w:i/>
          <w:sz w:val="16"/>
          <w:szCs w:val="16"/>
        </w:rPr>
      </w:pPr>
      <w:r w:rsidRPr="003927A3">
        <w:rPr>
          <w:rFonts w:ascii="Tahoma" w:hAnsi="Tahoma" w:cs="Tahoma"/>
          <w:i/>
          <w:sz w:val="16"/>
          <w:szCs w:val="16"/>
        </w:rPr>
        <w:t>руб.</w:t>
      </w:r>
    </w:p>
    <w:tbl>
      <w:tblPr>
        <w:tblW w:w="0" w:type="auto"/>
        <w:tblInd w:w="103" w:type="dxa"/>
        <w:tblLayout w:type="fixed"/>
        <w:tblLook w:val="0000" w:firstRow="0" w:lastRow="0" w:firstColumn="0" w:lastColumn="0" w:noHBand="0" w:noVBand="0"/>
      </w:tblPr>
      <w:tblGrid>
        <w:gridCol w:w="5014"/>
        <w:gridCol w:w="900"/>
        <w:gridCol w:w="800"/>
        <w:gridCol w:w="843"/>
        <w:gridCol w:w="1157"/>
        <w:gridCol w:w="1500"/>
      </w:tblGrid>
      <w:tr w:rsidR="00985D3E" w:rsidRPr="003927A3" w:rsidTr="00EC365E">
        <w:tc>
          <w:tcPr>
            <w:tcW w:w="5014"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900"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Ведомство</w:t>
            </w:r>
          </w:p>
        </w:tc>
        <w:tc>
          <w:tcPr>
            <w:tcW w:w="800"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Раздел</w:t>
            </w:r>
          </w:p>
        </w:tc>
        <w:tc>
          <w:tcPr>
            <w:tcW w:w="843"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Подраздел</w:t>
            </w:r>
          </w:p>
        </w:tc>
        <w:tc>
          <w:tcPr>
            <w:tcW w:w="1157"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Целевая статья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bCs/>
                <w:i/>
                <w:sz w:val="16"/>
                <w:szCs w:val="16"/>
              </w:rPr>
              <w:t>Исполнено на 01.10.2023</w:t>
            </w:r>
          </w:p>
        </w:tc>
      </w:tr>
      <w:tr w:rsidR="00985D3E" w:rsidRPr="003927A3" w:rsidTr="00EC365E">
        <w:tc>
          <w:tcPr>
            <w:tcW w:w="5014"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РАСХОДЫ БЮДЖЕТА ВСЕГО</w:t>
            </w:r>
          </w:p>
        </w:tc>
        <w:tc>
          <w:tcPr>
            <w:tcW w:w="900"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800"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843"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1157"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bCs/>
                <w:i/>
                <w:sz w:val="16"/>
                <w:szCs w:val="16"/>
              </w:rPr>
              <w:t>6 483 302,49</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Администрация Чапаевского сельского поселения </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6 483 302,49</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2 974 743,45</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780 937,89</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637 992,69</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Расходы на обеспечение функций органов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00 2 00 00190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142 945,20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1 802 097,75</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Расходы на выплаты по оплате труда работников местного самоуправления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00 2 00 00110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1 778 798,48</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Расходы на обеспечение функций органов местного самоуправления</w:t>
            </w:r>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00 2 00 00190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23 299,27</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Другие общегосударственные вопросы</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391 707,81</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391 707,81</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09 0 00 22000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10 000,00</w:t>
            </w:r>
          </w:p>
        </w:tc>
      </w:tr>
      <w:tr w:rsidR="00985D3E" w:rsidRPr="00985D3E" w:rsidTr="00EC365E">
        <w:trPr>
          <w:trHeight w:val="1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Реализация государственных функций</w:t>
            </w:r>
            <w:proofErr w:type="gramStart"/>
            <w:r w:rsidRPr="00985D3E">
              <w:rPr>
                <w:rFonts w:ascii="Tahoma" w:hAnsi="Tahoma" w:cs="Tahoma"/>
                <w:i/>
                <w:sz w:val="16"/>
                <w:szCs w:val="16"/>
              </w:rPr>
              <w:t xml:space="preserve"> ,</w:t>
            </w:r>
            <w:proofErr w:type="gramEnd"/>
            <w:r w:rsidRPr="00985D3E">
              <w:rPr>
                <w:rFonts w:ascii="Tahoma" w:hAnsi="Tahoma" w:cs="Tahoma"/>
                <w:i/>
                <w:sz w:val="16"/>
                <w:szCs w:val="16"/>
              </w:rPr>
              <w:t>связанных с общегосударственным управлением</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09 2 00 00000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381 707,81</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Выполнение других обязательств государства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09 2 00 23000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381 707,81</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НАЦИОНАЛЬНАЯ ОБОРОНА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79 384,47</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Мобилизационная и вневойсковая подготовка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79 384,47</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00 2 00 51180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79 384,47</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НАЦИОНАЛЬНАЯ ЭКОНОМИКА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1 245 722,00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Дорожное хозяйств</w:t>
            </w:r>
            <w:proofErr w:type="gramStart"/>
            <w:r w:rsidRPr="00985D3E">
              <w:rPr>
                <w:rFonts w:ascii="Tahoma" w:hAnsi="Tahoma" w:cs="Tahoma"/>
                <w:i/>
                <w:sz w:val="16"/>
                <w:szCs w:val="16"/>
              </w:rPr>
              <w:t>о(</w:t>
            </w:r>
            <w:proofErr w:type="gramEnd"/>
            <w:r w:rsidRPr="00985D3E">
              <w:rPr>
                <w:rFonts w:ascii="Tahoma" w:hAnsi="Tahoma" w:cs="Tahoma"/>
                <w:i/>
                <w:sz w:val="16"/>
                <w:szCs w:val="16"/>
              </w:rPr>
              <w:t>дорожные фонды)</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1 245 722,00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Геодезия и картография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31 0 00 00000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1 245 722,00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Дорожное хозяйство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31 5 00 00000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1 245 722,00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Содержание автомобильных дорог общего пользования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04</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09</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31 5 00 20150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1 245 722,00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ЖИЛИЩНО-КОММУНАЛЬНОЕ ХОЗЯЙСТВО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1 067 309,77</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Жилищное хозяйство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2 573,68</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Поддержка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lang w:val="en-US"/>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lang w:val="en-US"/>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lang w:val="en-US"/>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lang w:val="en-US"/>
              </w:rPr>
              <w:t>36 0 00 00000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2 573,68</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Капитальный ремонт муниципального жилищного фонда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36 0 00 40200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2 573,68</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Коммунальное хозяйство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215 810,44</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Поддержка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lang w:val="en-US"/>
              </w:rPr>
              <w:t>36 0 00 00000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215 810,44</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lastRenderedPageBreak/>
              <w:t>Мероприятия в области коммунального хозяйства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02</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lang w:val="en-US"/>
              </w:rPr>
              <w:t xml:space="preserve">36 </w:t>
            </w:r>
            <w:r w:rsidRPr="00985D3E">
              <w:rPr>
                <w:rFonts w:ascii="Tahoma" w:hAnsi="Tahoma" w:cs="Tahoma"/>
                <w:i/>
                <w:sz w:val="16"/>
                <w:szCs w:val="16"/>
              </w:rPr>
              <w:t>1</w:t>
            </w:r>
            <w:r w:rsidRPr="00985D3E">
              <w:rPr>
                <w:rFonts w:ascii="Tahoma" w:hAnsi="Tahoma" w:cs="Tahoma"/>
                <w:i/>
                <w:sz w:val="16"/>
                <w:szCs w:val="16"/>
                <w:lang w:val="en-US"/>
              </w:rPr>
              <w:t xml:space="preserve"> 00 </w:t>
            </w:r>
            <w:r w:rsidRPr="00985D3E">
              <w:rPr>
                <w:rFonts w:ascii="Tahoma" w:hAnsi="Tahoma" w:cs="Tahoma"/>
                <w:i/>
                <w:sz w:val="16"/>
                <w:szCs w:val="16"/>
              </w:rPr>
              <w:t>20500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215 810,44</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848 925,65</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Благоустройство</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lang w:val="en-US"/>
              </w:rPr>
              <w:t>60 0 00 00000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848 925,65</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Уличное освещение</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60 0 00 20100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255 584,05</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Расходы по организации и содержанию мест захоронения (кладбищ)</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60 0 00 20400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2 500,00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Прочие мероприятия по благоустройству поселений</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60 0 00 20510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172 791,60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spellStart"/>
            <w:r w:rsidRPr="00985D3E">
              <w:rPr>
                <w:rFonts w:ascii="Tahoma" w:hAnsi="Tahoma" w:cs="Tahoma"/>
                <w:i/>
                <w:sz w:val="16"/>
                <w:szCs w:val="16"/>
              </w:rPr>
              <w:t>Софинансирование</w:t>
            </w:r>
            <w:proofErr w:type="spellEnd"/>
            <w:r w:rsidRPr="00985D3E">
              <w:rPr>
                <w:rFonts w:ascii="Tahoma" w:hAnsi="Tahoma" w:cs="Tahoma"/>
                <w:i/>
                <w:sz w:val="16"/>
                <w:szCs w:val="16"/>
              </w:rPr>
              <w:t xml:space="preserve"> расходных обязательств по решению отдельных вопросов местного значения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 xml:space="preserve">60 0 00 </w:t>
            </w:r>
            <w:r w:rsidRPr="00985D3E">
              <w:rPr>
                <w:rFonts w:ascii="Tahoma" w:hAnsi="Tahoma" w:cs="Tahoma"/>
                <w:i/>
                <w:sz w:val="16"/>
                <w:szCs w:val="16"/>
                <w:lang w:val="en-US"/>
              </w:rPr>
              <w:t>S1040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lang w:val="en-US"/>
              </w:rPr>
              <w:t>210 000</w:t>
            </w:r>
            <w:r w:rsidRPr="00985D3E">
              <w:rPr>
                <w:rFonts w:ascii="Tahoma" w:hAnsi="Tahoma" w:cs="Tahoma"/>
                <w:i/>
                <w:sz w:val="16"/>
                <w:szCs w:val="16"/>
              </w:rPr>
              <w:t>,00</w:t>
            </w:r>
          </w:p>
        </w:tc>
      </w:tr>
      <w:tr w:rsidR="00985D3E" w:rsidRPr="00985D3E" w:rsidTr="00EC365E">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spellStart"/>
            <w:r w:rsidRPr="00985D3E">
              <w:rPr>
                <w:rFonts w:ascii="Tahoma" w:hAnsi="Tahoma" w:cs="Tahoma"/>
                <w:i/>
                <w:sz w:val="16"/>
                <w:szCs w:val="16"/>
              </w:rPr>
              <w:t>Софинансирование</w:t>
            </w:r>
            <w:proofErr w:type="spellEnd"/>
            <w:r w:rsidRPr="00985D3E">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05</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03</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60 0 00 </w:t>
            </w:r>
            <w:r w:rsidRPr="00985D3E">
              <w:rPr>
                <w:rFonts w:ascii="Tahoma" w:hAnsi="Tahoma" w:cs="Tahoma"/>
                <w:i/>
                <w:sz w:val="16"/>
                <w:szCs w:val="16"/>
                <w:lang w:val="en-US"/>
              </w:rPr>
              <w:t>S</w:t>
            </w:r>
            <w:r w:rsidRPr="00985D3E">
              <w:rPr>
                <w:rFonts w:ascii="Tahoma" w:hAnsi="Tahoma" w:cs="Tahoma"/>
                <w:i/>
                <w:sz w:val="16"/>
                <w:szCs w:val="16"/>
              </w:rPr>
              <w:t>2250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208 050,00</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КУЛЬТУРА, КИНЕМАТОГРАФИЯ</w:t>
            </w:r>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1 041 030,00</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Культура</w:t>
            </w:r>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1 041 030,00</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Иные безвозмездные и безвозвратные перечисления</w:t>
            </w:r>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52 0 00 00000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1 041 030,00</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proofErr w:type="spellStart"/>
            <w:r w:rsidRPr="00985D3E">
              <w:rPr>
                <w:rFonts w:ascii="Tahoma" w:hAnsi="Tahoma" w:cs="Tahoma"/>
                <w:i/>
                <w:sz w:val="16"/>
                <w:szCs w:val="16"/>
              </w:rPr>
              <w:t>Софинансирование</w:t>
            </w:r>
            <w:proofErr w:type="spellEnd"/>
            <w:r w:rsidRPr="00985D3E">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52 1 00 00000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1 041 030,00</w:t>
            </w:r>
          </w:p>
        </w:tc>
      </w:tr>
      <w:tr w:rsidR="00985D3E" w:rsidRPr="00985D3E" w:rsidTr="00EC365E">
        <w:tc>
          <w:tcPr>
            <w:tcW w:w="5014"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85D3E">
              <w:rPr>
                <w:rFonts w:ascii="Tahoma" w:hAnsi="Tahoma" w:cs="Tahoma"/>
                <w:i/>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08</w:t>
            </w:r>
          </w:p>
        </w:tc>
        <w:tc>
          <w:tcPr>
            <w:tcW w:w="843"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52 1 00 Б0030</w:t>
            </w:r>
          </w:p>
        </w:tc>
        <w:tc>
          <w:tcPr>
            <w:tcW w:w="1500" w:type="dxa"/>
            <w:tcBorders>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1 041 030,00</w:t>
            </w:r>
          </w:p>
        </w:tc>
      </w:tr>
      <w:tr w:rsidR="00985D3E" w:rsidRPr="00985D3E" w:rsidTr="00EC365E">
        <w:trPr>
          <w:trHeight w:val="183"/>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СОЦИАЛЬНАЯ ПОЛИТИКА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68 105,97</w:t>
            </w:r>
          </w:p>
        </w:tc>
      </w:tr>
      <w:tr w:rsidR="00985D3E" w:rsidRPr="00985D3E" w:rsidTr="00EC365E">
        <w:trPr>
          <w:trHeight w:val="215"/>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Пенсионное обеспечение</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68 105,97</w:t>
            </w:r>
          </w:p>
        </w:tc>
      </w:tr>
      <w:tr w:rsidR="00985D3E" w:rsidRPr="00985D3E" w:rsidTr="00EC365E">
        <w:trPr>
          <w:trHeight w:val="502"/>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Пенсии</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49 0 00</w:t>
            </w:r>
          </w:p>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68 105,97</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10</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49 1 00</w:t>
            </w:r>
          </w:p>
          <w:p w:rsidR="00985D3E" w:rsidRPr="00985D3E" w:rsidRDefault="00985D3E" w:rsidP="00985D3E">
            <w:pPr>
              <w:pStyle w:val="27"/>
              <w:rPr>
                <w:rFonts w:ascii="Tahoma" w:hAnsi="Tahoma" w:cs="Tahoma"/>
                <w:i/>
                <w:sz w:val="16"/>
                <w:szCs w:val="16"/>
                <w:lang w:val="en-US"/>
              </w:rPr>
            </w:pPr>
            <w:r w:rsidRPr="00985D3E">
              <w:rPr>
                <w:rFonts w:ascii="Tahoma" w:hAnsi="Tahoma" w:cs="Tahoma"/>
                <w:i/>
                <w:sz w:val="16"/>
                <w:szCs w:val="16"/>
              </w:rPr>
              <w:t>80100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68 105,97</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ФИЗИЧЕСКАЯ КУЛЬТУРА И СПОРТ</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7 006,83</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Физическая культура</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00 0 00 00000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7 006,83</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Реализация государственной политики занятости населения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51 0 00 00000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7 006,83</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Физкультурно-оздоровительная работа и спортивные мероприятия</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51 2 00 00000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7 006,83</w:t>
            </w:r>
          </w:p>
        </w:tc>
      </w:tr>
      <w:tr w:rsidR="00985D3E" w:rsidRPr="00985D3E" w:rsidTr="00EC365E">
        <w:trPr>
          <w:trHeight w:val="424"/>
        </w:trPr>
        <w:tc>
          <w:tcPr>
            <w:tcW w:w="5014"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Мероприятия в области спорта и физической культуры</w:t>
            </w:r>
          </w:p>
        </w:tc>
        <w:tc>
          <w:tcPr>
            <w:tcW w:w="9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w:t>
            </w:r>
          </w:p>
        </w:tc>
        <w:tc>
          <w:tcPr>
            <w:tcW w:w="800"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11</w:t>
            </w:r>
          </w:p>
        </w:tc>
        <w:tc>
          <w:tcPr>
            <w:tcW w:w="8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01</w:t>
            </w:r>
          </w:p>
        </w:tc>
        <w:tc>
          <w:tcPr>
            <w:tcW w:w="1157"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51 2 00 29700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7 006,83</w:t>
            </w:r>
          </w:p>
        </w:tc>
      </w:tr>
    </w:tbl>
    <w:p w:rsidR="00985D3E" w:rsidRPr="00985D3E" w:rsidRDefault="00985D3E" w:rsidP="003927A3">
      <w:pPr>
        <w:pStyle w:val="27"/>
        <w:ind w:firstLine="709"/>
        <w:rPr>
          <w:rFonts w:ascii="Tahoma" w:hAnsi="Tahoma" w:cs="Tahoma"/>
          <w:i/>
          <w:sz w:val="16"/>
          <w:szCs w:val="16"/>
        </w:rPr>
      </w:pPr>
      <w:r w:rsidRPr="00985D3E">
        <w:rPr>
          <w:rFonts w:ascii="Tahoma" w:hAnsi="Tahoma" w:cs="Tahoma"/>
          <w:i/>
          <w:sz w:val="16"/>
          <w:szCs w:val="16"/>
        </w:rPr>
        <w:t>Приложение 3</w:t>
      </w:r>
      <w:proofErr w:type="gramStart"/>
      <w:r w:rsidRPr="00985D3E">
        <w:rPr>
          <w:rFonts w:ascii="Tahoma" w:hAnsi="Tahoma" w:cs="Tahoma"/>
          <w:i/>
          <w:sz w:val="16"/>
          <w:szCs w:val="16"/>
        </w:rPr>
        <w:t xml:space="preserve"> К</w:t>
      </w:r>
      <w:proofErr w:type="gramEnd"/>
      <w:r w:rsidRPr="00985D3E">
        <w:rPr>
          <w:rFonts w:ascii="Tahoma" w:hAnsi="Tahoma" w:cs="Tahoma"/>
          <w:i/>
          <w:sz w:val="16"/>
          <w:szCs w:val="16"/>
        </w:rPr>
        <w:t xml:space="preserve"> постановлению Администрации Чапаевского сельского поселения Красносельского муниципальн</w:t>
      </w:r>
      <w:r w:rsidR="003927A3">
        <w:rPr>
          <w:rFonts w:ascii="Tahoma" w:hAnsi="Tahoma" w:cs="Tahoma"/>
          <w:i/>
          <w:sz w:val="16"/>
          <w:szCs w:val="16"/>
        </w:rPr>
        <w:t xml:space="preserve">ого района Костромской области  </w:t>
      </w:r>
      <w:r w:rsidRPr="00985D3E">
        <w:rPr>
          <w:rFonts w:ascii="Tahoma" w:hAnsi="Tahoma" w:cs="Tahoma"/>
          <w:i/>
          <w:sz w:val="16"/>
          <w:szCs w:val="16"/>
        </w:rPr>
        <w:t>«Об исполнении бюджета за 9 месяцев 2023 года»</w:t>
      </w:r>
    </w:p>
    <w:p w:rsidR="00985D3E" w:rsidRPr="00985D3E" w:rsidRDefault="00985D3E" w:rsidP="003927A3">
      <w:pPr>
        <w:pStyle w:val="27"/>
        <w:ind w:firstLine="709"/>
        <w:rPr>
          <w:rFonts w:ascii="Tahoma" w:hAnsi="Tahoma" w:cs="Tahoma"/>
          <w:i/>
          <w:sz w:val="16"/>
          <w:szCs w:val="16"/>
        </w:rPr>
      </w:pPr>
      <w:r w:rsidRPr="003927A3">
        <w:rPr>
          <w:rFonts w:ascii="Tahoma" w:hAnsi="Tahoma" w:cs="Tahoma"/>
          <w:i/>
          <w:sz w:val="16"/>
          <w:szCs w:val="16"/>
        </w:rPr>
        <w:t>Источник финансирования дефицита бюджета Ч</w:t>
      </w:r>
      <w:r w:rsidR="003927A3">
        <w:rPr>
          <w:rFonts w:ascii="Tahoma" w:hAnsi="Tahoma" w:cs="Tahoma"/>
          <w:i/>
          <w:sz w:val="16"/>
          <w:szCs w:val="16"/>
        </w:rPr>
        <w:t xml:space="preserve">апаевского сельского поселения </w:t>
      </w:r>
      <w:r w:rsidRPr="003927A3">
        <w:rPr>
          <w:rFonts w:ascii="Tahoma" w:hAnsi="Tahoma" w:cs="Tahoma"/>
          <w:i/>
          <w:sz w:val="16"/>
          <w:szCs w:val="16"/>
        </w:rPr>
        <w:t>Красносельского муниципаль</w:t>
      </w:r>
      <w:r w:rsidR="003927A3">
        <w:rPr>
          <w:rFonts w:ascii="Tahoma" w:hAnsi="Tahoma" w:cs="Tahoma"/>
          <w:i/>
          <w:sz w:val="16"/>
          <w:szCs w:val="16"/>
        </w:rPr>
        <w:t>ного района Костромской области</w:t>
      </w:r>
      <w:proofErr w:type="gramStart"/>
      <w:r w:rsidR="003927A3">
        <w:rPr>
          <w:rFonts w:ascii="Tahoma" w:hAnsi="Tahoma" w:cs="Tahoma"/>
          <w:i/>
          <w:sz w:val="16"/>
          <w:szCs w:val="16"/>
        </w:rPr>
        <w:t xml:space="preserve"> </w:t>
      </w:r>
      <w:r w:rsidRPr="003927A3">
        <w:rPr>
          <w:rFonts w:ascii="Tahoma" w:hAnsi="Tahoma" w:cs="Tahoma"/>
          <w:i/>
          <w:sz w:val="16"/>
          <w:szCs w:val="16"/>
        </w:rPr>
        <w:t>З</w:t>
      </w:r>
      <w:proofErr w:type="gramEnd"/>
      <w:r w:rsidRPr="003927A3">
        <w:rPr>
          <w:rFonts w:ascii="Tahoma" w:hAnsi="Tahoma" w:cs="Tahoma"/>
          <w:i/>
          <w:sz w:val="16"/>
          <w:szCs w:val="16"/>
        </w:rPr>
        <w:t>а 9 месяцев 2023 года</w:t>
      </w:r>
    </w:p>
    <w:p w:rsidR="00985D3E" w:rsidRPr="00985D3E" w:rsidRDefault="00985D3E" w:rsidP="00985D3E">
      <w:pPr>
        <w:pStyle w:val="27"/>
        <w:rPr>
          <w:rFonts w:ascii="Tahoma" w:hAnsi="Tahoma" w:cs="Tahoma"/>
          <w:b/>
          <w:bCs/>
          <w:i/>
          <w:sz w:val="16"/>
          <w:szCs w:val="16"/>
        </w:rPr>
      </w:pPr>
      <w:r w:rsidRPr="00985D3E">
        <w:rPr>
          <w:rFonts w:ascii="Tahoma" w:hAnsi="Tahoma" w:cs="Tahoma"/>
          <w:i/>
          <w:sz w:val="16"/>
          <w:szCs w:val="16"/>
        </w:rPr>
        <w:t>руб.</w:t>
      </w:r>
    </w:p>
    <w:tbl>
      <w:tblPr>
        <w:tblW w:w="0" w:type="auto"/>
        <w:tblInd w:w="131" w:type="dxa"/>
        <w:tblLayout w:type="fixed"/>
        <w:tblLook w:val="0000" w:firstRow="0" w:lastRow="0" w:firstColumn="0" w:lastColumn="0" w:noHBand="0" w:noVBand="0"/>
      </w:tblPr>
      <w:tblGrid>
        <w:gridCol w:w="2271"/>
        <w:gridCol w:w="5143"/>
        <w:gridCol w:w="2772"/>
      </w:tblGrid>
      <w:tr w:rsidR="00985D3E" w:rsidRPr="00985D3E" w:rsidTr="00EC365E">
        <w:trPr>
          <w:trHeight w:val="70"/>
        </w:trPr>
        <w:tc>
          <w:tcPr>
            <w:tcW w:w="2271"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Коды бюджетной классификации</w:t>
            </w:r>
          </w:p>
        </w:tc>
        <w:tc>
          <w:tcPr>
            <w:tcW w:w="5143"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НАИМЕНОВАНИЕ</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bCs/>
                <w:i/>
                <w:sz w:val="16"/>
                <w:szCs w:val="16"/>
              </w:rPr>
              <w:t>Исполнено на 01.07.2023</w:t>
            </w:r>
          </w:p>
        </w:tc>
      </w:tr>
      <w:tr w:rsidR="00985D3E" w:rsidRPr="00985D3E" w:rsidTr="00EC365E">
        <w:tc>
          <w:tcPr>
            <w:tcW w:w="2271"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p>
        </w:tc>
        <w:tc>
          <w:tcPr>
            <w:tcW w:w="5143"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bCs/>
                <w:i/>
                <w:sz w:val="16"/>
                <w:szCs w:val="16"/>
              </w:rPr>
            </w:pPr>
            <w:r w:rsidRPr="003927A3">
              <w:rPr>
                <w:rFonts w:ascii="Tahoma" w:hAnsi="Tahoma" w:cs="Tahoma"/>
                <w:bCs/>
                <w:i/>
                <w:sz w:val="16"/>
                <w:szCs w:val="16"/>
              </w:rPr>
              <w:t>ИСТОЧНИК ДЕФИЦИТА БЮДЖЕТА ВСЕГО</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256 996,54</w:t>
            </w:r>
          </w:p>
        </w:tc>
      </w:tr>
      <w:tr w:rsidR="00985D3E" w:rsidRPr="00985D3E" w:rsidTr="00EC365E">
        <w:tc>
          <w:tcPr>
            <w:tcW w:w="2271"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000 01 05 00 00 00 0000 000</w:t>
            </w:r>
          </w:p>
        </w:tc>
        <w:tc>
          <w:tcPr>
            <w:tcW w:w="5143" w:type="dxa"/>
            <w:tcBorders>
              <w:top w:val="single" w:sz="4" w:space="0" w:color="000000"/>
              <w:left w:val="single" w:sz="4" w:space="0" w:color="000000"/>
              <w:bottom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Изменение остатков средств на счетах по учету средств бюджета</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85D3E" w:rsidRPr="003927A3" w:rsidRDefault="00985D3E" w:rsidP="00985D3E">
            <w:pPr>
              <w:pStyle w:val="27"/>
              <w:rPr>
                <w:rFonts w:ascii="Tahoma" w:hAnsi="Tahoma" w:cs="Tahoma"/>
                <w:i/>
                <w:sz w:val="16"/>
                <w:szCs w:val="16"/>
              </w:rPr>
            </w:pPr>
            <w:r w:rsidRPr="003927A3">
              <w:rPr>
                <w:rFonts w:ascii="Tahoma" w:hAnsi="Tahoma" w:cs="Tahoma"/>
                <w:i/>
                <w:sz w:val="16"/>
                <w:szCs w:val="16"/>
              </w:rPr>
              <w:t>256 996,54</w:t>
            </w:r>
          </w:p>
        </w:tc>
      </w:tr>
      <w:tr w:rsidR="00985D3E" w:rsidRPr="00985D3E" w:rsidTr="00EC365E">
        <w:tc>
          <w:tcPr>
            <w:tcW w:w="2271"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999 01 05 02 01 40 0000 510</w:t>
            </w:r>
          </w:p>
        </w:tc>
        <w:tc>
          <w:tcPr>
            <w:tcW w:w="5143" w:type="dxa"/>
            <w:tcBorders>
              <w:top w:val="single" w:sz="4" w:space="0" w:color="000000"/>
              <w:left w:val="single" w:sz="4" w:space="0" w:color="000000"/>
              <w:bottom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xml:space="preserve">Увеличение  прочих остатков денежных средств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985D3E" w:rsidRPr="00985D3E" w:rsidRDefault="00985D3E" w:rsidP="00985D3E">
            <w:pPr>
              <w:pStyle w:val="27"/>
              <w:rPr>
                <w:rFonts w:ascii="Tahoma" w:hAnsi="Tahoma" w:cs="Tahoma"/>
                <w:i/>
                <w:sz w:val="16"/>
                <w:szCs w:val="16"/>
              </w:rPr>
            </w:pPr>
            <w:r w:rsidRPr="00985D3E">
              <w:rPr>
                <w:rFonts w:ascii="Tahoma" w:hAnsi="Tahoma" w:cs="Tahoma"/>
                <w:i/>
                <w:sz w:val="16"/>
                <w:szCs w:val="16"/>
              </w:rPr>
              <w:t>- 256 996,54</w:t>
            </w:r>
          </w:p>
        </w:tc>
      </w:tr>
    </w:tbl>
    <w:p w:rsidR="00985D3E" w:rsidRPr="00985D3E" w:rsidRDefault="00985D3E" w:rsidP="00985D3E">
      <w:pPr>
        <w:pStyle w:val="27"/>
        <w:rPr>
          <w:rFonts w:ascii="Tahoma" w:hAnsi="Tahoma" w:cs="Tahoma"/>
          <w:i/>
          <w:sz w:val="16"/>
          <w:szCs w:val="16"/>
        </w:rPr>
      </w:pPr>
    </w:p>
    <w:tbl>
      <w:tblPr>
        <w:tblpPr w:leftFromText="180" w:rightFromText="180" w:vertAnchor="text" w:horzAnchor="margin" w:tblpY="6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46"/>
        <w:gridCol w:w="3388"/>
      </w:tblGrid>
      <w:tr w:rsidR="00EC365E" w:rsidRPr="00DA0D82" w:rsidTr="00EC365E">
        <w:trPr>
          <w:trHeight w:val="839"/>
        </w:trPr>
        <w:tc>
          <w:tcPr>
            <w:tcW w:w="0" w:type="auto"/>
            <w:vAlign w:val="center"/>
          </w:tcPr>
          <w:p w:rsidR="00EC365E" w:rsidRPr="00D93E12" w:rsidRDefault="00EC365E" w:rsidP="00EC365E">
            <w:pPr>
              <w:pStyle w:val="1"/>
              <w:jc w:val="center"/>
              <w:rPr>
                <w:rFonts w:ascii="Tahoma" w:hAnsi="Tahoma" w:cs="Tahoma"/>
                <w:i/>
                <w:sz w:val="18"/>
                <w:szCs w:val="18"/>
              </w:rPr>
            </w:pPr>
            <w:bookmarkStart w:id="102" w:name="_Toc139979589"/>
            <w:bookmarkStart w:id="103" w:name="_Toc143867453"/>
            <w:bookmarkStart w:id="104" w:name="_Toc146615620"/>
            <w:bookmarkStart w:id="105" w:name="_Toc154735604"/>
            <w:bookmarkStart w:id="106" w:name="_Toc155944523"/>
            <w:r w:rsidRPr="00D93E12">
              <w:rPr>
                <w:rFonts w:ascii="Tahoma" w:hAnsi="Tahoma" w:cs="Tahoma"/>
                <w:i/>
                <w:color w:val="auto"/>
                <w:sz w:val="18"/>
                <w:szCs w:val="18"/>
              </w:rPr>
              <w:t>Тираж 30 экземпляров</w:t>
            </w:r>
            <w:bookmarkEnd w:id="102"/>
            <w:bookmarkEnd w:id="103"/>
            <w:bookmarkEnd w:id="104"/>
            <w:bookmarkEnd w:id="105"/>
            <w:bookmarkEnd w:id="106"/>
          </w:p>
        </w:tc>
        <w:tc>
          <w:tcPr>
            <w:tcW w:w="0" w:type="auto"/>
            <w:vAlign w:val="center"/>
          </w:tcPr>
          <w:p w:rsidR="00EC365E" w:rsidRPr="00DA0D82" w:rsidRDefault="00EC365E" w:rsidP="00EC365E">
            <w:pPr>
              <w:keepNext/>
              <w:keepLines/>
              <w:suppressLineNumbers/>
              <w:suppressAutoHyphens/>
              <w:ind w:firstLine="709"/>
              <w:jc w:val="center"/>
              <w:rPr>
                <w:rFonts w:ascii="Tahoma" w:hAnsi="Tahoma" w:cs="Tahoma"/>
                <w:b/>
                <w:i/>
                <w:sz w:val="18"/>
                <w:szCs w:val="18"/>
              </w:rPr>
            </w:pPr>
            <w:proofErr w:type="gramStart"/>
            <w:r w:rsidRPr="00DA0D82">
              <w:rPr>
                <w:rFonts w:ascii="Tahoma" w:hAnsi="Tahoma" w:cs="Tahoma"/>
                <w:b/>
                <w:i/>
                <w:sz w:val="18"/>
                <w:szCs w:val="18"/>
              </w:rPr>
              <w:t>Ответственный за выпуск</w:t>
            </w:r>
            <w:proofErr w:type="gramEnd"/>
          </w:p>
          <w:p w:rsidR="00EC365E" w:rsidRPr="00DA0D82" w:rsidRDefault="00EC365E" w:rsidP="00EC365E">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Соколова М.Н.</w:t>
            </w:r>
          </w:p>
        </w:tc>
        <w:tc>
          <w:tcPr>
            <w:tcW w:w="0" w:type="auto"/>
            <w:vAlign w:val="center"/>
          </w:tcPr>
          <w:p w:rsidR="00EC365E" w:rsidRPr="00DA0D82" w:rsidRDefault="00EC365E" w:rsidP="00EC365E">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 xml:space="preserve">Адрес: </w:t>
            </w:r>
            <w:proofErr w:type="spellStart"/>
            <w:r w:rsidRPr="00DA0D82">
              <w:rPr>
                <w:rFonts w:ascii="Tahoma" w:hAnsi="Tahoma" w:cs="Tahoma"/>
                <w:b/>
                <w:i/>
                <w:sz w:val="18"/>
                <w:szCs w:val="18"/>
              </w:rPr>
              <w:t>пос.им</w:t>
            </w:r>
            <w:proofErr w:type="spellEnd"/>
            <w:r w:rsidRPr="00DA0D82">
              <w:rPr>
                <w:rFonts w:ascii="Tahoma" w:hAnsi="Tahoma" w:cs="Tahoma"/>
                <w:b/>
                <w:i/>
                <w:sz w:val="18"/>
                <w:szCs w:val="18"/>
              </w:rPr>
              <w:t>. Чапаева,</w:t>
            </w:r>
          </w:p>
          <w:p w:rsidR="00EC365E" w:rsidRPr="00DA0D82" w:rsidRDefault="00EC365E" w:rsidP="00EC365E">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ул. Советская, д.13.</w:t>
            </w:r>
          </w:p>
          <w:p w:rsidR="00EC365E" w:rsidRPr="00DA0D82" w:rsidRDefault="00EC365E" w:rsidP="00EC365E">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Контактный телефон:</w:t>
            </w:r>
          </w:p>
          <w:p w:rsidR="00EC365E" w:rsidRPr="00DA0D82" w:rsidRDefault="00EC365E" w:rsidP="00EC365E">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(49432) 3-31-19</w:t>
            </w:r>
          </w:p>
        </w:tc>
      </w:tr>
    </w:tbl>
    <w:p w:rsidR="00F2063E" w:rsidRPr="009B364D" w:rsidRDefault="00F2063E" w:rsidP="00EC365E">
      <w:pPr>
        <w:rPr>
          <w:lang w:eastAsia="en-US"/>
        </w:rPr>
      </w:pPr>
    </w:p>
    <w:sectPr w:rsidR="00F2063E" w:rsidRPr="009B364D" w:rsidSect="00432950">
      <w:headerReference w:type="default" r:id="rId10"/>
      <w:footerReference w:type="default" r:id="rId11"/>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99" w:rsidRDefault="00596399" w:rsidP="002A1A79">
      <w:r>
        <w:separator/>
      </w:r>
    </w:p>
  </w:endnote>
  <w:endnote w:type="continuationSeparator" w:id="0">
    <w:p w:rsidR="00596399" w:rsidRDefault="00596399" w:rsidP="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66707707"/>
      <w:docPartObj>
        <w:docPartGallery w:val="Page Numbers (Bottom of Page)"/>
        <w:docPartUnique/>
      </w:docPartObj>
    </w:sdtPr>
    <w:sdtContent>
      <w:p w:rsidR="00EC365E" w:rsidRPr="004F51C7" w:rsidRDefault="00EC365E" w:rsidP="00C2611D">
        <w:pPr>
          <w:pStyle w:val="a5"/>
          <w:tabs>
            <w:tab w:val="clear" w:pos="4677"/>
            <w:tab w:val="clear" w:pos="9355"/>
            <w:tab w:val="left" w:pos="6255"/>
          </w:tabs>
          <w:rPr>
            <w:sz w:val="22"/>
            <w:szCs w:val="22"/>
          </w:rPr>
        </w:pPr>
        <w:r w:rsidRPr="00EF6DD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757BA4" wp14:editId="69151E83">
                  <wp:simplePos x="0" y="0"/>
                  <wp:positionH relativeFrom="margin">
                    <wp:align>center</wp:align>
                  </wp:positionH>
                  <wp:positionV relativeFrom="bottomMargin">
                    <wp:align>center</wp:align>
                  </wp:positionV>
                  <wp:extent cx="1282700" cy="343535"/>
                  <wp:effectExtent l="9525" t="9525" r="12700" b="8890"/>
                  <wp:wrapNone/>
                  <wp:docPr id="3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C365E" w:rsidRDefault="00EC365E">
                              <w:pPr>
                                <w:jc w:val="center"/>
                              </w:pPr>
                              <w:r>
                                <w:fldChar w:fldCharType="begin"/>
                              </w:r>
                              <w:r>
                                <w:instrText>PAGE    \* MERGEFORMAT</w:instrText>
                              </w:r>
                              <w:r>
                                <w:fldChar w:fldCharType="separate"/>
                              </w:r>
                              <w:r w:rsidRPr="00EC365E">
                                <w:rPr>
                                  <w:noProof/>
                                  <w:color w:val="7F7F7F" w:themeColor="text1" w:themeTint="80"/>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втофигура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8J9gQAAOAOAAAOAAAAZHJzL2Uyb0RvYy54bWysV1Fu4zYQ/S/QOxD6bOFYtGTZMuIsUjsJ&#10;Fti2C6x7AFqSLaGyqFJy7GxRoGh7gB6laH/61TM4N+rMiJIpJ/IaRXcBhxQfZ96bIYfk9Zv9JmWP&#10;kSoSmU0tfmVbLMoCGSbZemp9t7jvjS1WlCILRSqzaGo9RYX15ubzz653+SQayFimYaQYGMmKyS6f&#10;WnFZ5pN+vwjiaCOKK5lHGQyupNqIErpq3Q+V2IH1Tdof2LbX30kV5koGUVHA13k1aN2Q/dUqCspv&#10;V6siKlk6tYBbSb+Kfpf427+5FpO1EnmcBJqG+A8sNiLJwGljai5KwbYqeWFqkwRKFnJVXgVy05er&#10;VRJEpAHUcPtEzYdY5BFpgeAUeROm4v8zG3zz+F6xJJxazsBimdhAjg6/H/58/uXwz/Nvh78Pfz3/&#10;+vzz4Q/GHYzVLi8mMOVD/l6h2iJ/J4PvC5bJWSyydXSrlNzFkQiBIUd8vzUBOwVMZcvd1zIET2Jb&#10;SgrbfqU2TElIz4B7Nv6jzxAftqdkPTXJivYlC+AjH4wHI8CxAMYc1xk6Q/IoJmgM2QXbonyIJLXF&#10;47uirJIdQotSFWq9D2BktUkh71/2GPd9n9msXhkNhhsY4gggxOoV1OAgio2tczinxn3RZw82G/gD&#10;n3ESrlnW5NwaCORqgw+UDFhtjdvhJahFIxSccnts22xX2TxRsWjUAtBm8eugRiqAHO45XcZMqYTr&#10;sNcoJacdzBqhjYQOa14dkU+wGxk4PnadUZdcqGRVZhvPHRR9A1hlrIMib+WDfHeY5GZCzrLkZlYq&#10;7102zbxUq6GLp5mZynuXTTM953LNL00PN/Nz1mIrP2eDaSboRTD7uK10iRBxXTWCfaa/QYtBrcN6&#10;hFUklwWWKNxaUIdg42DVg9qzz6gEvQ6GHCGYdvEnwRB8BNfV7bxlCCuCRxfRgIghmGrYJ2ngYkU0&#10;LMVLJOI6JPhlIrlWyVsyK1I68AoOczzGF7h24KRY4NKAo3zBQQcc5guui3EuSswbZQeabKdPFYvF&#10;dQvHNvIxWkhClcdThjaCVnhEBNtlEnwVfXyJd8fVuQMrgaxQH5XrE6T6WlltPqOulsV2T8/xRh5s&#10;p1NTtKfp86nr44gpom263ascGfPIJR1ApxwqkDmE5wfxaIYuktUEqJlWh66yxk856M/kTq+8duxS&#10;WURE7JgvzR7PZwygGY8j6LVY0JFOU4aeRyu9Zjf0HW3M9+zWyDG5vB66KBKcXJCzel7trDL0Kg9j&#10;qDskrQDVwUDaaJKUmJk0eNQXGj2nyXF91blImBGqE3t1Ql5QqAfMTLXzE+g0AwPc4FRlm51OtI63&#10;vUzeJ2lKEtMM978/HAypXBcyTUIcxH1fqPVylir2KKCs3A7xv975LZiS2ywkY3i1vdPtUiRp1Qbn&#10;KVV7uJrquoOXVLr+/+jb/t34buz23IF313Pt+bx3ez9ze949Hw3nznw2m/OfkBp3J3EShlGG7Oqn&#10;CHcvu+rrR1H1iGgeIy0VLbF85HjD+Uux/TYNCjJoqf+SOrrT4zW+eg6U++UegoN3+6UMn+B2T/d4&#10;2LXwLIQyHUv10WI7eGJNreKHrVCRxdK3GbwQfO66ACup4w5HA+goc2RpjogsAFNTq7Tg+MXmrIQe&#10;TNnmKlnH4IlThjN5C6+KVYK3faJasdIdeEaRGP3kw3ea2SfU8WF68y8AAAD//wMAUEsDBBQABgAI&#10;AAAAIQDZQL6a2wAAAAQBAAAPAAAAZHJzL2Rvd25yZXYueG1sTI9BS8NAEIXvgv9hGaE3u2moRdJs&#10;iopVUBFS7X2TnWaj2dmQ3bbx33fsRS8PHm9475t8NbpOHHAIrScFs2kCAqn2pqVGwefH+voWRIia&#10;jO48oYIfDLAqLi9ynRl/pBIPm9gILqGQaQU2xj6TMtQWnQ5T3yNxtvOD05Ht0Egz6COXu06mSbKQ&#10;TrfEC1b3+GCx/t7snYL19ql+NuOXfX+t3hb38qXcPYZSqcnVeLcEEXGMf8fwi8/oUDBT5fdkgugU&#10;8CPxrJylScq2UnAzn4EscvkfvjgBAAD//wMAUEsBAi0AFAAGAAgAAAAhALaDOJL+AAAA4QEAABMA&#10;AAAAAAAAAAAAAAAAAAAAAFtDb250ZW50X1R5cGVzXS54bWxQSwECLQAUAAYACAAAACEAOP0h/9YA&#10;AACUAQAACwAAAAAAAAAAAAAAAAAvAQAAX3JlbHMvLnJlbHNQSwECLQAUAAYACAAAACEAXGcvCfYE&#10;AADgDgAADgAAAAAAAAAAAAAAAAAuAgAAZHJzL2Uyb0RvYy54bWxQSwECLQAUAAYACAAAACEA2UC+&#10;mtsAAAAEAQAADwAAAAAAAAAAAAAAAABQBwAAZHJzL2Rvd25yZXYueG1sUEsFBgAAAAAEAAQA8wAA&#10;AFg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EC365E" w:rsidRDefault="00EC365E">
                        <w:pPr>
                          <w:jc w:val="center"/>
                        </w:pPr>
                        <w:r>
                          <w:fldChar w:fldCharType="begin"/>
                        </w:r>
                        <w:r>
                          <w:instrText>PAGE    \* MERGEFORMAT</w:instrText>
                        </w:r>
                        <w:r>
                          <w:fldChar w:fldCharType="separate"/>
                        </w:r>
                        <w:r w:rsidRPr="00EC365E">
                          <w:rPr>
                            <w:noProof/>
                            <w:color w:val="7F7F7F" w:themeColor="text1" w:themeTint="80"/>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99" w:rsidRDefault="00596399" w:rsidP="002A1A79">
      <w:r>
        <w:separator/>
      </w:r>
    </w:p>
  </w:footnote>
  <w:footnote w:type="continuationSeparator" w:id="0">
    <w:p w:rsidR="00596399" w:rsidRDefault="00596399" w:rsidP="002A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5E" w:rsidRDefault="00EC365E" w:rsidP="00C2611D">
    <w:pPr>
      <w:pStyle w:val="af"/>
      <w:tabs>
        <w:tab w:val="clear" w:pos="4677"/>
        <w:tab w:val="clear" w:pos="9355"/>
        <w:tab w:val="left" w:pos="7755"/>
      </w:tabs>
    </w:pPr>
    <w:r>
      <w:t>№ 1  от 09.01.2024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F1638"/>
    <w:multiLevelType w:val="hybridMultilevel"/>
    <w:tmpl w:val="EDE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E1C03"/>
    <w:multiLevelType w:val="multilevel"/>
    <w:tmpl w:val="DE54F348"/>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6795A35"/>
    <w:multiLevelType w:val="hybridMultilevel"/>
    <w:tmpl w:val="C0F4D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F3A00"/>
    <w:multiLevelType w:val="multilevel"/>
    <w:tmpl w:val="8ABA9E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D485508"/>
    <w:multiLevelType w:val="hybridMultilevel"/>
    <w:tmpl w:val="5E704D3A"/>
    <w:lvl w:ilvl="0" w:tplc="97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C447D5"/>
    <w:multiLevelType w:val="hybridMultilevel"/>
    <w:tmpl w:val="F8F0D9D0"/>
    <w:lvl w:ilvl="0" w:tplc="FCB8D8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910813"/>
    <w:multiLevelType w:val="hybridMultilevel"/>
    <w:tmpl w:val="53044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497496"/>
    <w:multiLevelType w:val="hybridMultilevel"/>
    <w:tmpl w:val="E8C0AE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62FF4"/>
    <w:multiLevelType w:val="hybridMultilevel"/>
    <w:tmpl w:val="3A0AF2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28E0"/>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13A16"/>
    <w:multiLevelType w:val="hybridMultilevel"/>
    <w:tmpl w:val="0E2269CA"/>
    <w:lvl w:ilvl="0" w:tplc="68AAC42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717E0A"/>
    <w:multiLevelType w:val="hybridMultilevel"/>
    <w:tmpl w:val="42C629C2"/>
    <w:lvl w:ilvl="0" w:tplc="2B747B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AC7EFF"/>
    <w:multiLevelType w:val="hybridMultilevel"/>
    <w:tmpl w:val="4FE2208C"/>
    <w:lvl w:ilvl="0" w:tplc="3A624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1A61419"/>
    <w:multiLevelType w:val="hybridMultilevel"/>
    <w:tmpl w:val="0038AF34"/>
    <w:lvl w:ilvl="0" w:tplc="3CA60638">
      <w:start w:val="4"/>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4">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BA22E40"/>
    <w:multiLevelType w:val="hybridMultilevel"/>
    <w:tmpl w:val="6C346846"/>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0F5725"/>
    <w:multiLevelType w:val="hybridMultilevel"/>
    <w:tmpl w:val="C5B06848"/>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7C96605"/>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272F51"/>
    <w:multiLevelType w:val="hybridMultilevel"/>
    <w:tmpl w:val="5582B342"/>
    <w:lvl w:ilvl="0" w:tplc="7608810A">
      <w:start w:val="1"/>
      <w:numFmt w:val="decimal"/>
      <w:lvlText w:val="%1."/>
      <w:lvlJc w:val="left"/>
      <w:pPr>
        <w:ind w:left="720" w:hanging="360"/>
      </w:pPr>
      <w:rPr>
        <w:rFonts w:ascii="Tahoma" w:hAnsi="Tahoma" w:cs="Tahoma" w:hint="default"/>
        <w:b w:val="0"/>
        <w:i/>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6FE3E10"/>
    <w:multiLevelType w:val="hybridMultilevel"/>
    <w:tmpl w:val="99D066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403FAF"/>
    <w:multiLevelType w:val="hybridMultilevel"/>
    <w:tmpl w:val="1A7E9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24"/>
  </w:num>
  <w:num w:numId="5">
    <w:abstractNumId w:val="34"/>
  </w:num>
  <w:num w:numId="6">
    <w:abstractNumId w:val="7"/>
  </w:num>
  <w:num w:numId="7">
    <w:abstractNumId w:val="28"/>
  </w:num>
  <w:num w:numId="8">
    <w:abstractNumId w:val="10"/>
  </w:num>
  <w:num w:numId="9">
    <w:abstractNumId w:val="14"/>
  </w:num>
  <w:num w:numId="10">
    <w:abstractNumId w:val="13"/>
  </w:num>
  <w:num w:numId="11">
    <w:abstractNumId w:val="31"/>
  </w:num>
  <w:num w:numId="12">
    <w:abstractNumId w:val="0"/>
  </w:num>
  <w:num w:numId="13">
    <w:abstractNumId w:val="1"/>
  </w:num>
  <w:num w:numId="14">
    <w:abstractNumId w:val="5"/>
  </w:num>
  <w:num w:numId="15">
    <w:abstractNumId w:val="8"/>
  </w:num>
  <w:num w:numId="16">
    <w:abstractNumId w:val="18"/>
  </w:num>
  <w:num w:numId="17">
    <w:abstractNumId w:val="30"/>
  </w:num>
  <w:num w:numId="18">
    <w:abstractNumId w:val="19"/>
  </w:num>
  <w:num w:numId="19">
    <w:abstractNumId w:val="21"/>
  </w:num>
  <w:num w:numId="20">
    <w:abstractNumId w:val="29"/>
  </w:num>
  <w:num w:numId="21">
    <w:abstractNumId w:val="17"/>
  </w:num>
  <w:num w:numId="22">
    <w:abstractNumId w:val="2"/>
  </w:num>
  <w:num w:numId="23">
    <w:abstractNumId w:val="6"/>
  </w:num>
  <w:num w:numId="24">
    <w:abstractNumId w:val="15"/>
  </w:num>
  <w:num w:numId="25">
    <w:abstractNumId w:val="9"/>
  </w:num>
  <w:num w:numId="26">
    <w:abstractNumId w:val="26"/>
  </w:num>
  <w:num w:numId="27">
    <w:abstractNumId w:val="11"/>
  </w:num>
  <w:num w:numId="28">
    <w:abstractNumId w:val="25"/>
  </w:num>
  <w:num w:numId="29">
    <w:abstractNumId w:val="23"/>
  </w:num>
  <w:num w:numId="30">
    <w:abstractNumId w:val="33"/>
  </w:num>
  <w:num w:numId="31">
    <w:abstractNumId w:val="16"/>
  </w:num>
  <w:num w:numId="32">
    <w:abstractNumId w:val="12"/>
  </w:num>
  <w:num w:numId="33">
    <w:abstractNumId w:val="32"/>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E"/>
    <w:rsid w:val="00000E59"/>
    <w:rsid w:val="00003743"/>
    <w:rsid w:val="00012450"/>
    <w:rsid w:val="00017C8A"/>
    <w:rsid w:val="00022D45"/>
    <w:rsid w:val="00025A02"/>
    <w:rsid w:val="00027993"/>
    <w:rsid w:val="00035099"/>
    <w:rsid w:val="0004518C"/>
    <w:rsid w:val="00046866"/>
    <w:rsid w:val="00046B88"/>
    <w:rsid w:val="00056A5C"/>
    <w:rsid w:val="00062AC1"/>
    <w:rsid w:val="000666E2"/>
    <w:rsid w:val="000675B2"/>
    <w:rsid w:val="000747FC"/>
    <w:rsid w:val="00077643"/>
    <w:rsid w:val="0008735A"/>
    <w:rsid w:val="000A53EA"/>
    <w:rsid w:val="000A5FDB"/>
    <w:rsid w:val="000A6B94"/>
    <w:rsid w:val="000B008E"/>
    <w:rsid w:val="000B63BC"/>
    <w:rsid w:val="000E5B44"/>
    <w:rsid w:val="000F22D2"/>
    <w:rsid w:val="000F657F"/>
    <w:rsid w:val="000F6A5E"/>
    <w:rsid w:val="000F6ABC"/>
    <w:rsid w:val="000F72C9"/>
    <w:rsid w:val="00101D80"/>
    <w:rsid w:val="0010660B"/>
    <w:rsid w:val="001069C4"/>
    <w:rsid w:val="001079BF"/>
    <w:rsid w:val="00110D24"/>
    <w:rsid w:val="00113A62"/>
    <w:rsid w:val="00115921"/>
    <w:rsid w:val="001159C6"/>
    <w:rsid w:val="0012266C"/>
    <w:rsid w:val="0012504B"/>
    <w:rsid w:val="00134949"/>
    <w:rsid w:val="00146B64"/>
    <w:rsid w:val="00155C4E"/>
    <w:rsid w:val="001565F4"/>
    <w:rsid w:val="0016053F"/>
    <w:rsid w:val="001655C7"/>
    <w:rsid w:val="00175872"/>
    <w:rsid w:val="0017737B"/>
    <w:rsid w:val="00182298"/>
    <w:rsid w:val="00182874"/>
    <w:rsid w:val="00183232"/>
    <w:rsid w:val="001973CA"/>
    <w:rsid w:val="001A31EC"/>
    <w:rsid w:val="001B33A5"/>
    <w:rsid w:val="001B39BA"/>
    <w:rsid w:val="001B3DEE"/>
    <w:rsid w:val="001B4400"/>
    <w:rsid w:val="001C0BF6"/>
    <w:rsid w:val="001C5661"/>
    <w:rsid w:val="001D12ED"/>
    <w:rsid w:val="001D4015"/>
    <w:rsid w:val="001E0C3D"/>
    <w:rsid w:val="001F354A"/>
    <w:rsid w:val="001F48EE"/>
    <w:rsid w:val="00205134"/>
    <w:rsid w:val="0020552B"/>
    <w:rsid w:val="00207BAD"/>
    <w:rsid w:val="0024242A"/>
    <w:rsid w:val="0024653E"/>
    <w:rsid w:val="00246F0D"/>
    <w:rsid w:val="00272D99"/>
    <w:rsid w:val="002829C2"/>
    <w:rsid w:val="00282ED7"/>
    <w:rsid w:val="0028464F"/>
    <w:rsid w:val="002A1A79"/>
    <w:rsid w:val="002D3CE2"/>
    <w:rsid w:val="002D4FC3"/>
    <w:rsid w:val="002D5E7F"/>
    <w:rsid w:val="002E79A7"/>
    <w:rsid w:val="002F2782"/>
    <w:rsid w:val="002F70B5"/>
    <w:rsid w:val="002F7966"/>
    <w:rsid w:val="003118D9"/>
    <w:rsid w:val="00313186"/>
    <w:rsid w:val="00320AC4"/>
    <w:rsid w:val="00323158"/>
    <w:rsid w:val="00324957"/>
    <w:rsid w:val="003302B7"/>
    <w:rsid w:val="00331093"/>
    <w:rsid w:val="00332182"/>
    <w:rsid w:val="00335041"/>
    <w:rsid w:val="00335D9F"/>
    <w:rsid w:val="00337285"/>
    <w:rsid w:val="00352D20"/>
    <w:rsid w:val="00364BE5"/>
    <w:rsid w:val="0036551D"/>
    <w:rsid w:val="00391DBB"/>
    <w:rsid w:val="003927A3"/>
    <w:rsid w:val="00394496"/>
    <w:rsid w:val="003A07BB"/>
    <w:rsid w:val="003A3EFD"/>
    <w:rsid w:val="003B29B6"/>
    <w:rsid w:val="003B57B2"/>
    <w:rsid w:val="003C064E"/>
    <w:rsid w:val="003C36D4"/>
    <w:rsid w:val="003D1F1D"/>
    <w:rsid w:val="003D544A"/>
    <w:rsid w:val="003D650A"/>
    <w:rsid w:val="003F4A9C"/>
    <w:rsid w:val="0040695E"/>
    <w:rsid w:val="00407121"/>
    <w:rsid w:val="0041251D"/>
    <w:rsid w:val="00416E63"/>
    <w:rsid w:val="00432950"/>
    <w:rsid w:val="00436FC7"/>
    <w:rsid w:val="00446C8F"/>
    <w:rsid w:val="004473E8"/>
    <w:rsid w:val="00450DCA"/>
    <w:rsid w:val="00452163"/>
    <w:rsid w:val="00461FEF"/>
    <w:rsid w:val="00462DB9"/>
    <w:rsid w:val="00467A3C"/>
    <w:rsid w:val="004818CB"/>
    <w:rsid w:val="00481E2B"/>
    <w:rsid w:val="004A0396"/>
    <w:rsid w:val="004A7D2A"/>
    <w:rsid w:val="004B0BC8"/>
    <w:rsid w:val="004B72B3"/>
    <w:rsid w:val="004C560F"/>
    <w:rsid w:val="004C67DF"/>
    <w:rsid w:val="004D0720"/>
    <w:rsid w:val="004D1837"/>
    <w:rsid w:val="004D3B01"/>
    <w:rsid w:val="004D49F1"/>
    <w:rsid w:val="004E3194"/>
    <w:rsid w:val="004E4259"/>
    <w:rsid w:val="004E5034"/>
    <w:rsid w:val="004E7DBD"/>
    <w:rsid w:val="004F0B4A"/>
    <w:rsid w:val="004F53D6"/>
    <w:rsid w:val="0051473E"/>
    <w:rsid w:val="005165FE"/>
    <w:rsid w:val="00516822"/>
    <w:rsid w:val="0052544B"/>
    <w:rsid w:val="00530093"/>
    <w:rsid w:val="00530936"/>
    <w:rsid w:val="005460FF"/>
    <w:rsid w:val="00551799"/>
    <w:rsid w:val="00551AFF"/>
    <w:rsid w:val="00551C86"/>
    <w:rsid w:val="005538E8"/>
    <w:rsid w:val="005547BD"/>
    <w:rsid w:val="00555305"/>
    <w:rsid w:val="0055680F"/>
    <w:rsid w:val="0056197D"/>
    <w:rsid w:val="00574F58"/>
    <w:rsid w:val="00587800"/>
    <w:rsid w:val="0059032D"/>
    <w:rsid w:val="00594658"/>
    <w:rsid w:val="00596399"/>
    <w:rsid w:val="00596E8F"/>
    <w:rsid w:val="00597E26"/>
    <w:rsid w:val="005A2C02"/>
    <w:rsid w:val="005A450E"/>
    <w:rsid w:val="005B1E9A"/>
    <w:rsid w:val="005B4A62"/>
    <w:rsid w:val="005B76C5"/>
    <w:rsid w:val="005C0133"/>
    <w:rsid w:val="005C14EB"/>
    <w:rsid w:val="005C15AE"/>
    <w:rsid w:val="005C1B45"/>
    <w:rsid w:val="005D4AA0"/>
    <w:rsid w:val="005D4B4D"/>
    <w:rsid w:val="005E04C9"/>
    <w:rsid w:val="005E100B"/>
    <w:rsid w:val="005E2F82"/>
    <w:rsid w:val="005E7AC8"/>
    <w:rsid w:val="005F6660"/>
    <w:rsid w:val="005F6688"/>
    <w:rsid w:val="006009D0"/>
    <w:rsid w:val="0060634C"/>
    <w:rsid w:val="00610A16"/>
    <w:rsid w:val="0061156F"/>
    <w:rsid w:val="00611FBA"/>
    <w:rsid w:val="00613A7A"/>
    <w:rsid w:val="006171FC"/>
    <w:rsid w:val="00650FB8"/>
    <w:rsid w:val="00651A00"/>
    <w:rsid w:val="00652B09"/>
    <w:rsid w:val="00653C20"/>
    <w:rsid w:val="00655FCF"/>
    <w:rsid w:val="0065625F"/>
    <w:rsid w:val="006619C8"/>
    <w:rsid w:val="0067481B"/>
    <w:rsid w:val="00675C86"/>
    <w:rsid w:val="006810D8"/>
    <w:rsid w:val="0068762E"/>
    <w:rsid w:val="006909E5"/>
    <w:rsid w:val="00695280"/>
    <w:rsid w:val="00697C62"/>
    <w:rsid w:val="006A2046"/>
    <w:rsid w:val="006A3D47"/>
    <w:rsid w:val="006A5CC2"/>
    <w:rsid w:val="006A6B63"/>
    <w:rsid w:val="006A7E4C"/>
    <w:rsid w:val="006B0371"/>
    <w:rsid w:val="006C1AFD"/>
    <w:rsid w:val="006C3013"/>
    <w:rsid w:val="006C4076"/>
    <w:rsid w:val="006D09E9"/>
    <w:rsid w:val="006D3201"/>
    <w:rsid w:val="006D702E"/>
    <w:rsid w:val="006E306D"/>
    <w:rsid w:val="006E73E6"/>
    <w:rsid w:val="007049FC"/>
    <w:rsid w:val="00705521"/>
    <w:rsid w:val="0070785B"/>
    <w:rsid w:val="007101FD"/>
    <w:rsid w:val="0071079C"/>
    <w:rsid w:val="00712C16"/>
    <w:rsid w:val="007143C2"/>
    <w:rsid w:val="0071792D"/>
    <w:rsid w:val="00720C3F"/>
    <w:rsid w:val="0073288E"/>
    <w:rsid w:val="00734F93"/>
    <w:rsid w:val="00735D6E"/>
    <w:rsid w:val="007423D8"/>
    <w:rsid w:val="007430D9"/>
    <w:rsid w:val="00746F89"/>
    <w:rsid w:val="007579BE"/>
    <w:rsid w:val="007610A2"/>
    <w:rsid w:val="007641CB"/>
    <w:rsid w:val="00770B24"/>
    <w:rsid w:val="00777AD8"/>
    <w:rsid w:val="0078280E"/>
    <w:rsid w:val="00783226"/>
    <w:rsid w:val="007A3437"/>
    <w:rsid w:val="007A3F70"/>
    <w:rsid w:val="007A4970"/>
    <w:rsid w:val="007A5E4E"/>
    <w:rsid w:val="007B2470"/>
    <w:rsid w:val="007C5A02"/>
    <w:rsid w:val="007D6F91"/>
    <w:rsid w:val="007E0F37"/>
    <w:rsid w:val="007E5223"/>
    <w:rsid w:val="007F0540"/>
    <w:rsid w:val="007F1EC9"/>
    <w:rsid w:val="007F3060"/>
    <w:rsid w:val="007F3EEE"/>
    <w:rsid w:val="007F59CF"/>
    <w:rsid w:val="007F7625"/>
    <w:rsid w:val="00803C8A"/>
    <w:rsid w:val="00807C5C"/>
    <w:rsid w:val="00813A14"/>
    <w:rsid w:val="00813CCF"/>
    <w:rsid w:val="00815C7A"/>
    <w:rsid w:val="00823AAB"/>
    <w:rsid w:val="008301E0"/>
    <w:rsid w:val="00844170"/>
    <w:rsid w:val="008467BE"/>
    <w:rsid w:val="00847319"/>
    <w:rsid w:val="0085050E"/>
    <w:rsid w:val="0085566D"/>
    <w:rsid w:val="0085660D"/>
    <w:rsid w:val="00865984"/>
    <w:rsid w:val="00870966"/>
    <w:rsid w:val="00871CB4"/>
    <w:rsid w:val="00872388"/>
    <w:rsid w:val="008769FD"/>
    <w:rsid w:val="008813E7"/>
    <w:rsid w:val="00893822"/>
    <w:rsid w:val="008A2730"/>
    <w:rsid w:val="008C0CAE"/>
    <w:rsid w:val="008C111F"/>
    <w:rsid w:val="008C1B81"/>
    <w:rsid w:val="008C1DAC"/>
    <w:rsid w:val="008C2AEF"/>
    <w:rsid w:val="008D1035"/>
    <w:rsid w:val="008E06C7"/>
    <w:rsid w:val="008E3025"/>
    <w:rsid w:val="008E7C3B"/>
    <w:rsid w:val="00903754"/>
    <w:rsid w:val="00912756"/>
    <w:rsid w:val="00912AEB"/>
    <w:rsid w:val="00915C54"/>
    <w:rsid w:val="00917DDC"/>
    <w:rsid w:val="00923ABC"/>
    <w:rsid w:val="00925123"/>
    <w:rsid w:val="009312EC"/>
    <w:rsid w:val="00932D40"/>
    <w:rsid w:val="009500A8"/>
    <w:rsid w:val="00950124"/>
    <w:rsid w:val="00952909"/>
    <w:rsid w:val="00955352"/>
    <w:rsid w:val="0095670A"/>
    <w:rsid w:val="00962E6D"/>
    <w:rsid w:val="00970031"/>
    <w:rsid w:val="0097081D"/>
    <w:rsid w:val="00985D3E"/>
    <w:rsid w:val="0098636F"/>
    <w:rsid w:val="00990099"/>
    <w:rsid w:val="009A0D13"/>
    <w:rsid w:val="009A47F6"/>
    <w:rsid w:val="009B364D"/>
    <w:rsid w:val="009B48A3"/>
    <w:rsid w:val="009B5653"/>
    <w:rsid w:val="009B574A"/>
    <w:rsid w:val="009B5E23"/>
    <w:rsid w:val="009D38C0"/>
    <w:rsid w:val="009D7BB2"/>
    <w:rsid w:val="009E092B"/>
    <w:rsid w:val="009F1FEB"/>
    <w:rsid w:val="009F3F38"/>
    <w:rsid w:val="00A04C9E"/>
    <w:rsid w:val="00A231AB"/>
    <w:rsid w:val="00A32F15"/>
    <w:rsid w:val="00A37192"/>
    <w:rsid w:val="00A41B70"/>
    <w:rsid w:val="00A44A6B"/>
    <w:rsid w:val="00A66332"/>
    <w:rsid w:val="00A71A62"/>
    <w:rsid w:val="00A8226D"/>
    <w:rsid w:val="00A83A2D"/>
    <w:rsid w:val="00A851E6"/>
    <w:rsid w:val="00A860EA"/>
    <w:rsid w:val="00AA4FBC"/>
    <w:rsid w:val="00AB3CB1"/>
    <w:rsid w:val="00AB4F37"/>
    <w:rsid w:val="00AD385C"/>
    <w:rsid w:val="00AD3E5E"/>
    <w:rsid w:val="00AD5E60"/>
    <w:rsid w:val="00AE27AB"/>
    <w:rsid w:val="00AF1492"/>
    <w:rsid w:val="00B004B2"/>
    <w:rsid w:val="00B10AC2"/>
    <w:rsid w:val="00B10DA3"/>
    <w:rsid w:val="00B1199F"/>
    <w:rsid w:val="00B1308A"/>
    <w:rsid w:val="00B3255E"/>
    <w:rsid w:val="00B36FDE"/>
    <w:rsid w:val="00B51146"/>
    <w:rsid w:val="00B5237D"/>
    <w:rsid w:val="00B56C1A"/>
    <w:rsid w:val="00B573CD"/>
    <w:rsid w:val="00B614B5"/>
    <w:rsid w:val="00B62926"/>
    <w:rsid w:val="00B64A4F"/>
    <w:rsid w:val="00B66F1A"/>
    <w:rsid w:val="00B70D3A"/>
    <w:rsid w:val="00B70F2E"/>
    <w:rsid w:val="00B71201"/>
    <w:rsid w:val="00B722CE"/>
    <w:rsid w:val="00B72303"/>
    <w:rsid w:val="00B82053"/>
    <w:rsid w:val="00B822A3"/>
    <w:rsid w:val="00B94B0C"/>
    <w:rsid w:val="00BC7B18"/>
    <w:rsid w:val="00BD17F9"/>
    <w:rsid w:val="00BD5B16"/>
    <w:rsid w:val="00BD683D"/>
    <w:rsid w:val="00BF0E66"/>
    <w:rsid w:val="00BF45AF"/>
    <w:rsid w:val="00BF5D24"/>
    <w:rsid w:val="00C038F4"/>
    <w:rsid w:val="00C07DFF"/>
    <w:rsid w:val="00C17393"/>
    <w:rsid w:val="00C17DC3"/>
    <w:rsid w:val="00C204A5"/>
    <w:rsid w:val="00C2611D"/>
    <w:rsid w:val="00C31A26"/>
    <w:rsid w:val="00C31C8C"/>
    <w:rsid w:val="00C4735E"/>
    <w:rsid w:val="00C47875"/>
    <w:rsid w:val="00C55325"/>
    <w:rsid w:val="00C65C41"/>
    <w:rsid w:val="00C73673"/>
    <w:rsid w:val="00C75B58"/>
    <w:rsid w:val="00C81EF8"/>
    <w:rsid w:val="00C8219F"/>
    <w:rsid w:val="00C8612F"/>
    <w:rsid w:val="00C87670"/>
    <w:rsid w:val="00CA159E"/>
    <w:rsid w:val="00CA2C17"/>
    <w:rsid w:val="00CB1778"/>
    <w:rsid w:val="00CC7C5D"/>
    <w:rsid w:val="00CD0CBE"/>
    <w:rsid w:val="00CD11FE"/>
    <w:rsid w:val="00CE1163"/>
    <w:rsid w:val="00CE27C9"/>
    <w:rsid w:val="00CE37E9"/>
    <w:rsid w:val="00CF1F8B"/>
    <w:rsid w:val="00CF43DD"/>
    <w:rsid w:val="00CF5C78"/>
    <w:rsid w:val="00D06EEE"/>
    <w:rsid w:val="00D10840"/>
    <w:rsid w:val="00D1117C"/>
    <w:rsid w:val="00D22E69"/>
    <w:rsid w:val="00D266B1"/>
    <w:rsid w:val="00D314D3"/>
    <w:rsid w:val="00D3162D"/>
    <w:rsid w:val="00D3347F"/>
    <w:rsid w:val="00D513C6"/>
    <w:rsid w:val="00D73C0C"/>
    <w:rsid w:val="00D811D2"/>
    <w:rsid w:val="00D93E12"/>
    <w:rsid w:val="00D95AA7"/>
    <w:rsid w:val="00DA0AD3"/>
    <w:rsid w:val="00DA0D82"/>
    <w:rsid w:val="00DB2CD1"/>
    <w:rsid w:val="00DB6142"/>
    <w:rsid w:val="00DC1CE0"/>
    <w:rsid w:val="00DD2D52"/>
    <w:rsid w:val="00DD50B6"/>
    <w:rsid w:val="00DE1B23"/>
    <w:rsid w:val="00DE25CD"/>
    <w:rsid w:val="00DF7406"/>
    <w:rsid w:val="00E03998"/>
    <w:rsid w:val="00E24DF5"/>
    <w:rsid w:val="00E265C0"/>
    <w:rsid w:val="00E26DDE"/>
    <w:rsid w:val="00E31B83"/>
    <w:rsid w:val="00E3219E"/>
    <w:rsid w:val="00E35C6B"/>
    <w:rsid w:val="00E43733"/>
    <w:rsid w:val="00E548D5"/>
    <w:rsid w:val="00E67597"/>
    <w:rsid w:val="00E84EEB"/>
    <w:rsid w:val="00E85F57"/>
    <w:rsid w:val="00E91922"/>
    <w:rsid w:val="00EA2BCA"/>
    <w:rsid w:val="00EB0223"/>
    <w:rsid w:val="00EB0C87"/>
    <w:rsid w:val="00EB3C4D"/>
    <w:rsid w:val="00EB43DB"/>
    <w:rsid w:val="00EB5925"/>
    <w:rsid w:val="00EB5938"/>
    <w:rsid w:val="00EC0586"/>
    <w:rsid w:val="00EC2A55"/>
    <w:rsid w:val="00EC2D8C"/>
    <w:rsid w:val="00EC30BB"/>
    <w:rsid w:val="00EC365E"/>
    <w:rsid w:val="00ED455D"/>
    <w:rsid w:val="00ED4626"/>
    <w:rsid w:val="00ED520C"/>
    <w:rsid w:val="00EE3114"/>
    <w:rsid w:val="00EE557D"/>
    <w:rsid w:val="00EE5B56"/>
    <w:rsid w:val="00EE66AC"/>
    <w:rsid w:val="00EF04F0"/>
    <w:rsid w:val="00EF17DB"/>
    <w:rsid w:val="00EF6DD4"/>
    <w:rsid w:val="00EF6FEA"/>
    <w:rsid w:val="00F05405"/>
    <w:rsid w:val="00F1010F"/>
    <w:rsid w:val="00F1309C"/>
    <w:rsid w:val="00F1523A"/>
    <w:rsid w:val="00F1798F"/>
    <w:rsid w:val="00F2063E"/>
    <w:rsid w:val="00F273DE"/>
    <w:rsid w:val="00F35FFB"/>
    <w:rsid w:val="00F4341E"/>
    <w:rsid w:val="00F474A8"/>
    <w:rsid w:val="00F51AA3"/>
    <w:rsid w:val="00F5229A"/>
    <w:rsid w:val="00F534B9"/>
    <w:rsid w:val="00F6335B"/>
    <w:rsid w:val="00F70365"/>
    <w:rsid w:val="00F74987"/>
    <w:rsid w:val="00F76D43"/>
    <w:rsid w:val="00F80115"/>
    <w:rsid w:val="00F84F63"/>
    <w:rsid w:val="00F8716B"/>
    <w:rsid w:val="00F93659"/>
    <w:rsid w:val="00FA4EAA"/>
    <w:rsid w:val="00FB3C06"/>
    <w:rsid w:val="00FB70AE"/>
    <w:rsid w:val="00FC04B4"/>
    <w:rsid w:val="00FC4347"/>
    <w:rsid w:val="00FC6C86"/>
    <w:rsid w:val="00FD077E"/>
    <w:rsid w:val="00FD46EA"/>
    <w:rsid w:val="00FE3967"/>
    <w:rsid w:val="00FF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uiPriority w:val="9"/>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uiPriority w:val="99"/>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uiPriority w:val="9"/>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uiPriority w:val="99"/>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627">
      <w:bodyDiv w:val="1"/>
      <w:marLeft w:val="0"/>
      <w:marRight w:val="0"/>
      <w:marTop w:val="0"/>
      <w:marBottom w:val="0"/>
      <w:divBdr>
        <w:top w:val="none" w:sz="0" w:space="0" w:color="auto"/>
        <w:left w:val="none" w:sz="0" w:space="0" w:color="auto"/>
        <w:bottom w:val="none" w:sz="0" w:space="0" w:color="auto"/>
        <w:right w:val="none" w:sz="0" w:space="0" w:color="auto"/>
      </w:divBdr>
    </w:div>
    <w:div w:id="1269776599">
      <w:bodyDiv w:val="1"/>
      <w:marLeft w:val="0"/>
      <w:marRight w:val="0"/>
      <w:marTop w:val="0"/>
      <w:marBottom w:val="0"/>
      <w:divBdr>
        <w:top w:val="none" w:sz="0" w:space="0" w:color="auto"/>
        <w:left w:val="none" w:sz="0" w:space="0" w:color="auto"/>
        <w:bottom w:val="none" w:sz="0" w:space="0" w:color="auto"/>
        <w:right w:val="none" w:sz="0" w:space="0" w:color="auto"/>
      </w:divBdr>
      <w:divsChild>
        <w:div w:id="190448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7F83D5C8F8898C589AE0D0B2F3CEA99BB7A14C210E8F113873541CF14E59B6013DD26D2C32BF4673FDA55854C4E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D733-8AA9-4582-96BE-03A28AC5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34604</Words>
  <Characters>197246</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Чапаевское сельское поселение</Company>
  <LinksUpToDate>false</LinksUpToDate>
  <CharactersWithSpaces>231388</CharactersWithSpaces>
  <SharedDoc>false</SharedDoc>
  <HLinks>
    <vt:vector size="6" baseType="variant">
      <vt:variant>
        <vt:i4>1245239</vt:i4>
      </vt:variant>
      <vt:variant>
        <vt:i4>2</vt:i4>
      </vt:variant>
      <vt:variant>
        <vt:i4>0</vt:i4>
      </vt:variant>
      <vt:variant>
        <vt:i4>5</vt:i4>
      </vt:variant>
      <vt:variant>
        <vt:lpwstr/>
      </vt:variant>
      <vt:variant>
        <vt:lpwstr>_Toc103848142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Марина</dc:creator>
  <cp:lastModifiedBy>Пользователь</cp:lastModifiedBy>
  <cp:revision>5</cp:revision>
  <cp:lastPrinted>2024-01-12T06:40:00Z</cp:lastPrinted>
  <dcterms:created xsi:type="dcterms:W3CDTF">2024-01-11T09:52:00Z</dcterms:created>
  <dcterms:modified xsi:type="dcterms:W3CDTF">2024-01-12T06:51:00Z</dcterms:modified>
</cp:coreProperties>
</file>