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C8E" w:rsidRDefault="00EF5C8E" w:rsidP="008138C1">
      <w:pPr>
        <w:pStyle w:val="a3"/>
        <w:spacing w:before="68"/>
        <w:ind w:left="868" w:right="162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5C8E" w:rsidRDefault="00EF5C8E" w:rsidP="008138C1">
      <w:pPr>
        <w:pStyle w:val="a3"/>
        <w:spacing w:before="68"/>
        <w:ind w:left="868" w:right="162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858BA" w:rsidRPr="008138C1" w:rsidRDefault="00EF5C8E" w:rsidP="008138C1">
      <w:pPr>
        <w:pStyle w:val="a3"/>
        <w:spacing w:before="68"/>
        <w:ind w:left="868" w:right="162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8138C1">
        <w:rPr>
          <w:rFonts w:ascii="Times New Roman" w:hAnsi="Times New Roman" w:cs="Times New Roman"/>
          <w:b/>
          <w:sz w:val="36"/>
          <w:szCs w:val="36"/>
        </w:rPr>
        <w:t>Сведения</w:t>
      </w:r>
      <w:r w:rsidRPr="008138C1">
        <w:rPr>
          <w:rFonts w:ascii="Times New Roman" w:hAnsi="Times New Roman" w:cs="Times New Roman"/>
          <w:b/>
          <w:spacing w:val="-6"/>
          <w:sz w:val="36"/>
          <w:szCs w:val="36"/>
        </w:rPr>
        <w:t xml:space="preserve"> </w:t>
      </w:r>
      <w:r w:rsidRPr="008138C1">
        <w:rPr>
          <w:rFonts w:ascii="Times New Roman" w:hAnsi="Times New Roman" w:cs="Times New Roman"/>
          <w:b/>
          <w:sz w:val="36"/>
          <w:szCs w:val="36"/>
        </w:rPr>
        <w:t>о</w:t>
      </w:r>
      <w:r w:rsidRPr="008138C1">
        <w:rPr>
          <w:rFonts w:ascii="Times New Roman" w:hAnsi="Times New Roman" w:cs="Times New Roman"/>
          <w:b/>
          <w:spacing w:val="-3"/>
          <w:sz w:val="36"/>
          <w:szCs w:val="36"/>
        </w:rPr>
        <w:t xml:space="preserve"> </w:t>
      </w:r>
      <w:r w:rsidRPr="008138C1">
        <w:rPr>
          <w:rFonts w:ascii="Times New Roman" w:hAnsi="Times New Roman" w:cs="Times New Roman"/>
          <w:b/>
          <w:sz w:val="36"/>
          <w:szCs w:val="36"/>
        </w:rPr>
        <w:t>способах</w:t>
      </w:r>
      <w:r w:rsidRPr="008138C1">
        <w:rPr>
          <w:rFonts w:ascii="Times New Roman" w:hAnsi="Times New Roman" w:cs="Times New Roman"/>
          <w:b/>
          <w:spacing w:val="-7"/>
          <w:sz w:val="36"/>
          <w:szCs w:val="36"/>
        </w:rPr>
        <w:t xml:space="preserve"> </w:t>
      </w:r>
      <w:r w:rsidRPr="008138C1">
        <w:rPr>
          <w:rFonts w:ascii="Times New Roman" w:hAnsi="Times New Roman" w:cs="Times New Roman"/>
          <w:b/>
          <w:sz w:val="36"/>
          <w:szCs w:val="36"/>
        </w:rPr>
        <w:t>получения</w:t>
      </w:r>
      <w:r w:rsidRPr="008138C1">
        <w:rPr>
          <w:rFonts w:ascii="Times New Roman" w:hAnsi="Times New Roman" w:cs="Times New Roman"/>
          <w:b/>
          <w:spacing w:val="-5"/>
          <w:sz w:val="36"/>
          <w:szCs w:val="36"/>
        </w:rPr>
        <w:t xml:space="preserve"> </w:t>
      </w:r>
      <w:r w:rsidRPr="008138C1">
        <w:rPr>
          <w:rFonts w:ascii="Times New Roman" w:hAnsi="Times New Roman" w:cs="Times New Roman"/>
          <w:b/>
          <w:sz w:val="36"/>
          <w:szCs w:val="36"/>
        </w:rPr>
        <w:t>консультаций</w:t>
      </w:r>
      <w:r w:rsidRPr="008138C1">
        <w:rPr>
          <w:rFonts w:ascii="Times New Roman" w:hAnsi="Times New Roman" w:cs="Times New Roman"/>
          <w:b/>
          <w:spacing w:val="-5"/>
          <w:sz w:val="36"/>
          <w:szCs w:val="36"/>
        </w:rPr>
        <w:t xml:space="preserve"> </w:t>
      </w:r>
      <w:r w:rsidRPr="008138C1">
        <w:rPr>
          <w:rFonts w:ascii="Times New Roman" w:hAnsi="Times New Roman" w:cs="Times New Roman"/>
          <w:b/>
          <w:sz w:val="36"/>
          <w:szCs w:val="36"/>
        </w:rPr>
        <w:t>по</w:t>
      </w:r>
      <w:r w:rsidRPr="008138C1">
        <w:rPr>
          <w:rFonts w:ascii="Times New Roman" w:hAnsi="Times New Roman" w:cs="Times New Roman"/>
          <w:b/>
          <w:spacing w:val="-4"/>
          <w:sz w:val="36"/>
          <w:szCs w:val="36"/>
        </w:rPr>
        <w:t xml:space="preserve"> </w:t>
      </w:r>
      <w:r w:rsidRPr="008138C1">
        <w:rPr>
          <w:rFonts w:ascii="Times New Roman" w:hAnsi="Times New Roman" w:cs="Times New Roman"/>
          <w:b/>
          <w:sz w:val="36"/>
          <w:szCs w:val="36"/>
        </w:rPr>
        <w:t>вопросам</w:t>
      </w:r>
      <w:r w:rsidRPr="008138C1">
        <w:rPr>
          <w:rFonts w:ascii="Times New Roman" w:hAnsi="Times New Roman" w:cs="Times New Roman"/>
          <w:b/>
          <w:spacing w:val="-5"/>
          <w:sz w:val="36"/>
          <w:szCs w:val="36"/>
        </w:rPr>
        <w:t xml:space="preserve"> </w:t>
      </w:r>
      <w:r w:rsidRPr="008138C1">
        <w:rPr>
          <w:rFonts w:ascii="Times New Roman" w:hAnsi="Times New Roman" w:cs="Times New Roman"/>
          <w:b/>
          <w:sz w:val="36"/>
          <w:szCs w:val="36"/>
        </w:rPr>
        <w:t>соблюдения</w:t>
      </w:r>
      <w:r w:rsidRPr="008138C1">
        <w:rPr>
          <w:rFonts w:ascii="Times New Roman" w:hAnsi="Times New Roman" w:cs="Times New Roman"/>
          <w:b/>
          <w:spacing w:val="-5"/>
          <w:sz w:val="36"/>
          <w:szCs w:val="36"/>
        </w:rPr>
        <w:t xml:space="preserve"> </w:t>
      </w:r>
      <w:r w:rsidRPr="008138C1">
        <w:rPr>
          <w:rFonts w:ascii="Times New Roman" w:hAnsi="Times New Roman" w:cs="Times New Roman"/>
          <w:b/>
          <w:sz w:val="36"/>
          <w:szCs w:val="36"/>
        </w:rPr>
        <w:t>обязательных</w:t>
      </w:r>
    </w:p>
    <w:p w:rsidR="009858BA" w:rsidRPr="008138C1" w:rsidRDefault="00EF5C8E" w:rsidP="008138C1">
      <w:pPr>
        <w:pStyle w:val="a3"/>
        <w:spacing w:before="2"/>
        <w:ind w:left="163" w:right="16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138C1">
        <w:rPr>
          <w:rFonts w:ascii="Times New Roman" w:hAnsi="Times New Roman" w:cs="Times New Roman"/>
          <w:b/>
          <w:sz w:val="36"/>
          <w:szCs w:val="36"/>
        </w:rPr>
        <w:t>требований.</w:t>
      </w:r>
    </w:p>
    <w:p w:rsidR="009858BA" w:rsidRPr="008138C1" w:rsidRDefault="009858BA" w:rsidP="008138C1">
      <w:pPr>
        <w:pStyle w:val="a3"/>
        <w:spacing w:before="9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858BA" w:rsidRPr="008138C1" w:rsidRDefault="00EF5C8E" w:rsidP="00EF5C8E">
      <w:pPr>
        <w:pStyle w:val="a3"/>
        <w:ind w:left="567"/>
        <w:rPr>
          <w:rFonts w:ascii="Times New Roman" w:hAnsi="Times New Roman" w:cs="Times New Roman"/>
          <w:sz w:val="32"/>
          <w:szCs w:val="32"/>
        </w:rPr>
      </w:pPr>
      <w:r w:rsidRPr="008138C1">
        <w:rPr>
          <w:rFonts w:ascii="Times New Roman" w:hAnsi="Times New Roman" w:cs="Times New Roman"/>
          <w:spacing w:val="-10"/>
          <w:sz w:val="32"/>
          <w:szCs w:val="32"/>
        </w:rPr>
        <w:t xml:space="preserve"> </w:t>
      </w:r>
      <w:r w:rsidR="008138C1" w:rsidRPr="008138C1">
        <w:rPr>
          <w:rFonts w:ascii="Times New Roman" w:hAnsi="Times New Roman" w:cs="Times New Roman"/>
          <w:sz w:val="32"/>
          <w:szCs w:val="32"/>
        </w:rPr>
        <w:t>Д</w:t>
      </w:r>
      <w:r w:rsidRPr="008138C1">
        <w:rPr>
          <w:rFonts w:ascii="Times New Roman" w:hAnsi="Times New Roman" w:cs="Times New Roman"/>
          <w:sz w:val="32"/>
          <w:szCs w:val="32"/>
        </w:rPr>
        <w:t>олжностные</w:t>
      </w:r>
      <w:r w:rsidRPr="008138C1">
        <w:rPr>
          <w:rFonts w:ascii="Times New Roman" w:hAnsi="Times New Roman" w:cs="Times New Roman"/>
          <w:spacing w:val="-10"/>
          <w:sz w:val="32"/>
          <w:szCs w:val="32"/>
        </w:rPr>
        <w:t xml:space="preserve"> </w:t>
      </w:r>
      <w:r w:rsidRPr="008138C1">
        <w:rPr>
          <w:rFonts w:ascii="Times New Roman" w:hAnsi="Times New Roman" w:cs="Times New Roman"/>
          <w:sz w:val="32"/>
          <w:szCs w:val="32"/>
        </w:rPr>
        <w:t>лица</w:t>
      </w:r>
      <w:r w:rsidRPr="008138C1">
        <w:rPr>
          <w:rFonts w:ascii="Times New Roman" w:hAnsi="Times New Roman" w:cs="Times New Roman"/>
          <w:spacing w:val="-10"/>
          <w:sz w:val="32"/>
          <w:szCs w:val="32"/>
        </w:rPr>
        <w:t xml:space="preserve"> </w:t>
      </w:r>
      <w:r w:rsidRPr="008138C1">
        <w:rPr>
          <w:rFonts w:ascii="Times New Roman" w:hAnsi="Times New Roman" w:cs="Times New Roman"/>
          <w:sz w:val="32"/>
          <w:szCs w:val="32"/>
        </w:rPr>
        <w:t>контрольного</w:t>
      </w:r>
      <w:r w:rsidRPr="008138C1">
        <w:rPr>
          <w:rFonts w:ascii="Times New Roman" w:hAnsi="Times New Roman" w:cs="Times New Roman"/>
          <w:spacing w:val="-10"/>
          <w:sz w:val="32"/>
          <w:szCs w:val="32"/>
        </w:rPr>
        <w:t xml:space="preserve"> </w:t>
      </w:r>
      <w:r w:rsidRPr="008138C1">
        <w:rPr>
          <w:rFonts w:ascii="Times New Roman" w:hAnsi="Times New Roman" w:cs="Times New Roman"/>
          <w:sz w:val="32"/>
          <w:szCs w:val="32"/>
        </w:rPr>
        <w:t>органа</w:t>
      </w:r>
      <w:r w:rsidRPr="008138C1">
        <w:rPr>
          <w:rFonts w:ascii="Times New Roman" w:hAnsi="Times New Roman" w:cs="Times New Roman"/>
          <w:spacing w:val="-12"/>
          <w:sz w:val="32"/>
          <w:szCs w:val="32"/>
        </w:rPr>
        <w:t xml:space="preserve"> </w:t>
      </w:r>
      <w:r w:rsidRPr="008138C1">
        <w:rPr>
          <w:rFonts w:ascii="Times New Roman" w:hAnsi="Times New Roman" w:cs="Times New Roman"/>
          <w:sz w:val="32"/>
          <w:szCs w:val="32"/>
        </w:rPr>
        <w:t>осуществляют</w:t>
      </w:r>
      <w:r w:rsidRPr="008138C1">
        <w:rPr>
          <w:rFonts w:ascii="Times New Roman" w:hAnsi="Times New Roman" w:cs="Times New Roman"/>
          <w:spacing w:val="-10"/>
          <w:sz w:val="32"/>
          <w:szCs w:val="32"/>
        </w:rPr>
        <w:t xml:space="preserve"> </w:t>
      </w:r>
      <w:r w:rsidRPr="008138C1">
        <w:rPr>
          <w:rFonts w:ascii="Times New Roman" w:hAnsi="Times New Roman" w:cs="Times New Roman"/>
          <w:sz w:val="32"/>
          <w:szCs w:val="32"/>
        </w:rPr>
        <w:t>консультирование:</w:t>
      </w:r>
    </w:p>
    <w:p w:rsidR="009858BA" w:rsidRPr="008138C1" w:rsidRDefault="00EF5C8E" w:rsidP="00EF5C8E">
      <w:pPr>
        <w:pStyle w:val="a4"/>
        <w:tabs>
          <w:tab w:val="left" w:pos="567"/>
        </w:tabs>
        <w:spacing w:before="4"/>
        <w:ind w:left="1097" w:hanging="53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1) </w:t>
      </w:r>
      <w:r w:rsidRPr="008138C1">
        <w:rPr>
          <w:rFonts w:ascii="Times New Roman" w:hAnsi="Times New Roman" w:cs="Times New Roman"/>
          <w:sz w:val="32"/>
          <w:szCs w:val="32"/>
        </w:rPr>
        <w:t>в</w:t>
      </w:r>
      <w:r w:rsidRPr="008138C1">
        <w:rPr>
          <w:rFonts w:ascii="Times New Roman" w:hAnsi="Times New Roman" w:cs="Times New Roman"/>
          <w:spacing w:val="-3"/>
          <w:sz w:val="32"/>
          <w:szCs w:val="32"/>
        </w:rPr>
        <w:t xml:space="preserve"> </w:t>
      </w:r>
      <w:r w:rsidRPr="008138C1">
        <w:rPr>
          <w:rFonts w:ascii="Times New Roman" w:hAnsi="Times New Roman" w:cs="Times New Roman"/>
          <w:sz w:val="32"/>
          <w:szCs w:val="32"/>
        </w:rPr>
        <w:t>виде</w:t>
      </w:r>
      <w:r w:rsidRPr="008138C1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Pr="008138C1">
        <w:rPr>
          <w:rFonts w:ascii="Times New Roman" w:hAnsi="Times New Roman" w:cs="Times New Roman"/>
          <w:sz w:val="32"/>
          <w:szCs w:val="32"/>
        </w:rPr>
        <w:t>устных</w:t>
      </w:r>
      <w:r w:rsidRPr="008138C1">
        <w:rPr>
          <w:rFonts w:ascii="Times New Roman" w:hAnsi="Times New Roman" w:cs="Times New Roman"/>
          <w:spacing w:val="-4"/>
          <w:sz w:val="32"/>
          <w:szCs w:val="32"/>
        </w:rPr>
        <w:t xml:space="preserve"> </w:t>
      </w:r>
      <w:r w:rsidRPr="008138C1">
        <w:rPr>
          <w:rFonts w:ascii="Times New Roman" w:hAnsi="Times New Roman" w:cs="Times New Roman"/>
          <w:sz w:val="32"/>
          <w:szCs w:val="32"/>
        </w:rPr>
        <w:t>разъяснений</w:t>
      </w:r>
      <w:r w:rsidRPr="008138C1"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r w:rsidRPr="008138C1">
        <w:rPr>
          <w:rFonts w:ascii="Times New Roman" w:hAnsi="Times New Roman" w:cs="Times New Roman"/>
          <w:sz w:val="32"/>
          <w:szCs w:val="32"/>
        </w:rPr>
        <w:t>по</w:t>
      </w:r>
      <w:r w:rsidRPr="008138C1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Pr="008138C1">
        <w:rPr>
          <w:rFonts w:ascii="Times New Roman" w:hAnsi="Times New Roman" w:cs="Times New Roman"/>
          <w:sz w:val="32"/>
          <w:szCs w:val="32"/>
        </w:rPr>
        <w:t>телефону</w:t>
      </w:r>
      <w:r w:rsidRPr="008138C1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="008138C1" w:rsidRPr="008138C1">
        <w:rPr>
          <w:rFonts w:ascii="Times New Roman" w:hAnsi="Times New Roman" w:cs="Times New Roman"/>
          <w:spacing w:val="-1"/>
          <w:sz w:val="32"/>
          <w:szCs w:val="32"/>
        </w:rPr>
        <w:t>8(4942)331-19</w:t>
      </w:r>
    </w:p>
    <w:p w:rsidR="009858BA" w:rsidRPr="008138C1" w:rsidRDefault="00EF5C8E" w:rsidP="00EF5C8E">
      <w:pPr>
        <w:pStyle w:val="a4"/>
        <w:tabs>
          <w:tab w:val="left" w:pos="567"/>
        </w:tabs>
        <w:spacing w:before="5" w:line="244" w:lineRule="auto"/>
        <w:ind w:left="1097" w:right="108" w:hanging="53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2) </w:t>
      </w:r>
      <w:r w:rsidRPr="008138C1">
        <w:rPr>
          <w:rFonts w:ascii="Times New Roman" w:hAnsi="Times New Roman" w:cs="Times New Roman"/>
          <w:sz w:val="32"/>
          <w:szCs w:val="32"/>
        </w:rPr>
        <w:t>посредством</w:t>
      </w:r>
      <w:r w:rsidRPr="008138C1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8138C1">
        <w:rPr>
          <w:rFonts w:ascii="Times New Roman" w:hAnsi="Times New Roman" w:cs="Times New Roman"/>
          <w:sz w:val="32"/>
          <w:szCs w:val="32"/>
        </w:rPr>
        <w:t>размещения</w:t>
      </w:r>
      <w:r w:rsidRPr="008138C1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8138C1">
        <w:rPr>
          <w:rFonts w:ascii="Times New Roman" w:hAnsi="Times New Roman" w:cs="Times New Roman"/>
          <w:sz w:val="32"/>
          <w:szCs w:val="32"/>
        </w:rPr>
        <w:t>на</w:t>
      </w:r>
      <w:r w:rsidRPr="008138C1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8138C1">
        <w:rPr>
          <w:rFonts w:ascii="Times New Roman" w:hAnsi="Times New Roman" w:cs="Times New Roman"/>
          <w:sz w:val="32"/>
          <w:szCs w:val="32"/>
        </w:rPr>
        <w:t>официальном</w:t>
      </w:r>
      <w:r w:rsidRPr="008138C1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8138C1">
        <w:rPr>
          <w:rFonts w:ascii="Times New Roman" w:hAnsi="Times New Roman" w:cs="Times New Roman"/>
          <w:sz w:val="32"/>
          <w:szCs w:val="32"/>
        </w:rPr>
        <w:t>сайте</w:t>
      </w:r>
      <w:r w:rsidRPr="008138C1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8138C1">
        <w:rPr>
          <w:rFonts w:ascii="Times New Roman" w:hAnsi="Times New Roman" w:cs="Times New Roman"/>
          <w:sz w:val="32"/>
          <w:szCs w:val="32"/>
        </w:rPr>
        <w:t>письменного</w:t>
      </w:r>
      <w:r w:rsidRPr="008138C1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8138C1">
        <w:rPr>
          <w:rFonts w:ascii="Times New Roman" w:hAnsi="Times New Roman" w:cs="Times New Roman"/>
          <w:sz w:val="32"/>
          <w:szCs w:val="32"/>
        </w:rPr>
        <w:t>разъяснения</w:t>
      </w:r>
      <w:r w:rsidRPr="008138C1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8138C1">
        <w:rPr>
          <w:rFonts w:ascii="Times New Roman" w:hAnsi="Times New Roman" w:cs="Times New Roman"/>
          <w:sz w:val="32"/>
          <w:szCs w:val="32"/>
        </w:rPr>
        <w:t>по</w:t>
      </w:r>
      <w:r w:rsidRPr="008138C1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8138C1">
        <w:rPr>
          <w:rFonts w:ascii="Times New Roman" w:hAnsi="Times New Roman" w:cs="Times New Roman"/>
          <w:sz w:val="32"/>
          <w:szCs w:val="32"/>
        </w:rPr>
        <w:t>однотипным</w:t>
      </w:r>
      <w:r w:rsidRPr="008138C1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8138C1">
        <w:rPr>
          <w:rFonts w:ascii="Times New Roman" w:hAnsi="Times New Roman" w:cs="Times New Roman"/>
          <w:sz w:val="32"/>
          <w:szCs w:val="32"/>
        </w:rPr>
        <w:t>обращениям</w:t>
      </w:r>
      <w:r w:rsidRPr="008138C1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8138C1">
        <w:rPr>
          <w:rFonts w:ascii="Times New Roman" w:hAnsi="Times New Roman" w:cs="Times New Roman"/>
          <w:sz w:val="32"/>
          <w:szCs w:val="32"/>
        </w:rPr>
        <w:t>(более</w:t>
      </w:r>
      <w:r w:rsidRPr="008138C1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8138C1">
        <w:rPr>
          <w:rFonts w:ascii="Times New Roman" w:hAnsi="Times New Roman" w:cs="Times New Roman"/>
          <w:sz w:val="32"/>
          <w:szCs w:val="32"/>
        </w:rPr>
        <w:t>10</w:t>
      </w:r>
      <w:r w:rsidRPr="008138C1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8138C1">
        <w:rPr>
          <w:rFonts w:ascii="Times New Roman" w:hAnsi="Times New Roman" w:cs="Times New Roman"/>
          <w:sz w:val="32"/>
          <w:szCs w:val="32"/>
        </w:rPr>
        <w:t>однотипных</w:t>
      </w:r>
      <w:r w:rsidRPr="008138C1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8138C1">
        <w:rPr>
          <w:rFonts w:ascii="Times New Roman" w:hAnsi="Times New Roman" w:cs="Times New Roman"/>
          <w:sz w:val="32"/>
          <w:szCs w:val="32"/>
        </w:rPr>
        <w:t>обращений)</w:t>
      </w:r>
      <w:r w:rsidRPr="008138C1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8138C1">
        <w:rPr>
          <w:rFonts w:ascii="Times New Roman" w:hAnsi="Times New Roman" w:cs="Times New Roman"/>
          <w:sz w:val="32"/>
          <w:szCs w:val="32"/>
        </w:rPr>
        <w:t>контролируемых</w:t>
      </w:r>
      <w:r w:rsidRPr="008138C1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8138C1">
        <w:rPr>
          <w:rFonts w:ascii="Times New Roman" w:hAnsi="Times New Roman" w:cs="Times New Roman"/>
          <w:sz w:val="32"/>
          <w:szCs w:val="32"/>
        </w:rPr>
        <w:t>лиц</w:t>
      </w:r>
      <w:r w:rsidRPr="008138C1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8138C1">
        <w:rPr>
          <w:rFonts w:ascii="Times New Roman" w:hAnsi="Times New Roman" w:cs="Times New Roman"/>
          <w:sz w:val="32"/>
          <w:szCs w:val="32"/>
        </w:rPr>
        <w:t>и</w:t>
      </w:r>
      <w:r w:rsidRPr="008138C1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8138C1">
        <w:rPr>
          <w:rFonts w:ascii="Times New Roman" w:hAnsi="Times New Roman" w:cs="Times New Roman"/>
          <w:sz w:val="32"/>
          <w:szCs w:val="32"/>
        </w:rPr>
        <w:t>их</w:t>
      </w:r>
      <w:r w:rsidRPr="008138C1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8138C1">
        <w:rPr>
          <w:rFonts w:ascii="Times New Roman" w:hAnsi="Times New Roman" w:cs="Times New Roman"/>
          <w:sz w:val="32"/>
          <w:szCs w:val="32"/>
        </w:rPr>
        <w:t>представи</w:t>
      </w:r>
      <w:r w:rsidR="008138C1" w:rsidRPr="008138C1">
        <w:rPr>
          <w:rFonts w:ascii="Times New Roman" w:hAnsi="Times New Roman" w:cs="Times New Roman"/>
          <w:sz w:val="32"/>
          <w:szCs w:val="32"/>
        </w:rPr>
        <w:t xml:space="preserve">телей, подписанного главой Чапаевского сельского поселения </w:t>
      </w:r>
      <w:r w:rsidRPr="008138C1">
        <w:rPr>
          <w:rFonts w:ascii="Times New Roman" w:hAnsi="Times New Roman" w:cs="Times New Roman"/>
          <w:sz w:val="32"/>
          <w:szCs w:val="32"/>
        </w:rPr>
        <w:t>Костромской</w:t>
      </w:r>
      <w:r w:rsidRPr="008138C1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8138C1">
        <w:rPr>
          <w:rFonts w:ascii="Times New Roman" w:hAnsi="Times New Roman" w:cs="Times New Roman"/>
          <w:sz w:val="32"/>
          <w:szCs w:val="32"/>
        </w:rPr>
        <w:t>области</w:t>
      </w:r>
      <w:r w:rsidRPr="008138C1">
        <w:rPr>
          <w:rFonts w:ascii="Times New Roman" w:hAnsi="Times New Roman" w:cs="Times New Roman"/>
          <w:color w:val="0000FF"/>
          <w:spacing w:val="4"/>
          <w:sz w:val="32"/>
          <w:szCs w:val="32"/>
        </w:rPr>
        <w:t xml:space="preserve"> </w:t>
      </w:r>
      <w:r w:rsidR="008138C1" w:rsidRPr="008138C1">
        <w:rPr>
          <w:rFonts w:ascii="Times New Roman" w:hAnsi="Times New Roman" w:cs="Times New Roman"/>
          <w:color w:val="0000FF"/>
          <w:spacing w:val="4"/>
          <w:sz w:val="32"/>
          <w:szCs w:val="32"/>
        </w:rPr>
        <w:t>https://чапаевское</w:t>
      </w:r>
      <w:proofErr w:type="gramStart"/>
      <w:r w:rsidR="008138C1" w:rsidRPr="008138C1">
        <w:rPr>
          <w:rFonts w:ascii="Times New Roman" w:hAnsi="Times New Roman" w:cs="Times New Roman"/>
          <w:color w:val="0000FF"/>
          <w:spacing w:val="4"/>
          <w:sz w:val="32"/>
          <w:szCs w:val="32"/>
        </w:rPr>
        <w:t>.р</w:t>
      </w:r>
      <w:proofErr w:type="gramEnd"/>
      <w:r w:rsidR="008138C1" w:rsidRPr="008138C1">
        <w:rPr>
          <w:rFonts w:ascii="Times New Roman" w:hAnsi="Times New Roman" w:cs="Times New Roman"/>
          <w:color w:val="0000FF"/>
          <w:spacing w:val="4"/>
          <w:sz w:val="32"/>
          <w:szCs w:val="32"/>
        </w:rPr>
        <w:t>ф/</w:t>
      </w:r>
      <w:hyperlink r:id="rId6">
        <w:r w:rsidRPr="008138C1">
          <w:rPr>
            <w:rFonts w:ascii="Times New Roman" w:hAnsi="Times New Roman" w:cs="Times New Roman"/>
            <w:color w:val="0000FF"/>
            <w:spacing w:val="7"/>
            <w:sz w:val="32"/>
            <w:szCs w:val="32"/>
          </w:rPr>
          <w:t xml:space="preserve"> </w:t>
        </w:r>
      </w:hyperlink>
      <w:r w:rsidRPr="008138C1">
        <w:rPr>
          <w:rFonts w:ascii="Times New Roman" w:hAnsi="Times New Roman" w:cs="Times New Roman"/>
          <w:sz w:val="32"/>
          <w:szCs w:val="32"/>
        </w:rPr>
        <w:t>.</w:t>
      </w:r>
    </w:p>
    <w:p w:rsidR="009858BA" w:rsidRPr="008138C1" w:rsidRDefault="00EF5C8E" w:rsidP="00EF5C8E">
      <w:pPr>
        <w:pStyle w:val="a4"/>
        <w:tabs>
          <w:tab w:val="left" w:pos="1105"/>
        </w:tabs>
        <w:spacing w:line="244" w:lineRule="auto"/>
        <w:ind w:left="815" w:right="111" w:hanging="24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3) </w:t>
      </w:r>
      <w:r w:rsidRPr="008138C1">
        <w:rPr>
          <w:rFonts w:ascii="Times New Roman" w:hAnsi="Times New Roman" w:cs="Times New Roman"/>
          <w:sz w:val="32"/>
          <w:szCs w:val="32"/>
        </w:rPr>
        <w:t>индивидуальное консультирование на личном прием</w:t>
      </w:r>
      <w:r w:rsidR="008138C1" w:rsidRPr="008138C1">
        <w:rPr>
          <w:rFonts w:ascii="Times New Roman" w:hAnsi="Times New Roman" w:cs="Times New Roman"/>
          <w:sz w:val="32"/>
          <w:szCs w:val="32"/>
        </w:rPr>
        <w:t>е по адресу п. им. Чапаева, ул. Советская д.13 кабинет № 1</w:t>
      </w:r>
      <w:r w:rsidRPr="008138C1">
        <w:rPr>
          <w:rFonts w:ascii="Times New Roman" w:hAnsi="Times New Roman" w:cs="Times New Roman"/>
          <w:sz w:val="32"/>
          <w:szCs w:val="32"/>
        </w:rPr>
        <w:t>.</w:t>
      </w:r>
    </w:p>
    <w:p w:rsidR="00EF5C8E" w:rsidRDefault="00EF5C8E" w:rsidP="008138C1">
      <w:pPr>
        <w:pStyle w:val="a3"/>
        <w:spacing w:line="244" w:lineRule="auto"/>
        <w:ind w:right="108" w:firstLine="708"/>
        <w:rPr>
          <w:rFonts w:ascii="Times New Roman" w:hAnsi="Times New Roman" w:cs="Times New Roman"/>
          <w:sz w:val="32"/>
          <w:szCs w:val="32"/>
        </w:rPr>
      </w:pPr>
    </w:p>
    <w:p w:rsidR="009858BA" w:rsidRDefault="00EF5C8E" w:rsidP="008138C1">
      <w:pPr>
        <w:pStyle w:val="a3"/>
        <w:spacing w:line="244" w:lineRule="auto"/>
        <w:ind w:right="108" w:firstLine="708"/>
        <w:rPr>
          <w:rFonts w:ascii="Times New Roman" w:hAnsi="Times New Roman" w:cs="Times New Roman"/>
          <w:sz w:val="32"/>
          <w:szCs w:val="32"/>
        </w:rPr>
      </w:pPr>
      <w:r w:rsidRPr="008138C1">
        <w:rPr>
          <w:rFonts w:ascii="Times New Roman" w:hAnsi="Times New Roman" w:cs="Times New Roman"/>
          <w:sz w:val="32"/>
          <w:szCs w:val="32"/>
        </w:rPr>
        <w:t>Если</w:t>
      </w:r>
      <w:r w:rsidRPr="008138C1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8138C1">
        <w:rPr>
          <w:rFonts w:ascii="Times New Roman" w:hAnsi="Times New Roman" w:cs="Times New Roman"/>
          <w:sz w:val="32"/>
          <w:szCs w:val="32"/>
        </w:rPr>
        <w:t>поставленные</w:t>
      </w:r>
      <w:r w:rsidRPr="008138C1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8138C1">
        <w:rPr>
          <w:rFonts w:ascii="Times New Roman" w:hAnsi="Times New Roman" w:cs="Times New Roman"/>
          <w:sz w:val="32"/>
          <w:szCs w:val="32"/>
        </w:rPr>
        <w:t>во</w:t>
      </w:r>
      <w:r w:rsidRPr="008138C1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8138C1">
        <w:rPr>
          <w:rFonts w:ascii="Times New Roman" w:hAnsi="Times New Roman" w:cs="Times New Roman"/>
          <w:sz w:val="32"/>
          <w:szCs w:val="32"/>
        </w:rPr>
        <w:t>время</w:t>
      </w:r>
      <w:r w:rsidRPr="008138C1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8138C1">
        <w:rPr>
          <w:rFonts w:ascii="Times New Roman" w:hAnsi="Times New Roman" w:cs="Times New Roman"/>
          <w:sz w:val="32"/>
          <w:szCs w:val="32"/>
        </w:rPr>
        <w:t>консультирования</w:t>
      </w:r>
      <w:r w:rsidRPr="008138C1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8138C1">
        <w:rPr>
          <w:rFonts w:ascii="Times New Roman" w:hAnsi="Times New Roman" w:cs="Times New Roman"/>
          <w:sz w:val="32"/>
          <w:szCs w:val="32"/>
        </w:rPr>
        <w:t>вопросы</w:t>
      </w:r>
      <w:r w:rsidRPr="008138C1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8138C1">
        <w:rPr>
          <w:rFonts w:ascii="Times New Roman" w:hAnsi="Times New Roman" w:cs="Times New Roman"/>
          <w:sz w:val="32"/>
          <w:szCs w:val="32"/>
        </w:rPr>
        <w:t>не</w:t>
      </w:r>
      <w:r w:rsidRPr="008138C1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8138C1">
        <w:rPr>
          <w:rFonts w:ascii="Times New Roman" w:hAnsi="Times New Roman" w:cs="Times New Roman"/>
          <w:sz w:val="32"/>
          <w:szCs w:val="32"/>
        </w:rPr>
        <w:t>относятся</w:t>
      </w:r>
      <w:r w:rsidRPr="008138C1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8138C1">
        <w:rPr>
          <w:rFonts w:ascii="Times New Roman" w:hAnsi="Times New Roman" w:cs="Times New Roman"/>
          <w:sz w:val="32"/>
          <w:szCs w:val="32"/>
        </w:rPr>
        <w:t>к</w:t>
      </w:r>
      <w:r w:rsidRPr="008138C1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8138C1">
        <w:rPr>
          <w:rFonts w:ascii="Times New Roman" w:hAnsi="Times New Roman" w:cs="Times New Roman"/>
          <w:sz w:val="32"/>
          <w:szCs w:val="32"/>
        </w:rPr>
        <w:t>сфере</w:t>
      </w:r>
      <w:r w:rsidRPr="008138C1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8138C1">
        <w:rPr>
          <w:rFonts w:ascii="Times New Roman" w:hAnsi="Times New Roman" w:cs="Times New Roman"/>
          <w:sz w:val="32"/>
          <w:szCs w:val="32"/>
        </w:rPr>
        <w:t>муниципального</w:t>
      </w:r>
      <w:r w:rsidRPr="008138C1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8138C1">
        <w:rPr>
          <w:rFonts w:ascii="Times New Roman" w:hAnsi="Times New Roman" w:cs="Times New Roman"/>
          <w:sz w:val="32"/>
          <w:szCs w:val="32"/>
        </w:rPr>
        <w:t>контроля,</w:t>
      </w:r>
      <w:r w:rsidRPr="008138C1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8138C1">
        <w:rPr>
          <w:rFonts w:ascii="Times New Roman" w:hAnsi="Times New Roman" w:cs="Times New Roman"/>
          <w:sz w:val="32"/>
          <w:szCs w:val="32"/>
        </w:rPr>
        <w:t>то</w:t>
      </w:r>
      <w:r w:rsidRPr="008138C1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8138C1">
        <w:rPr>
          <w:rFonts w:ascii="Times New Roman" w:hAnsi="Times New Roman" w:cs="Times New Roman"/>
          <w:sz w:val="32"/>
          <w:szCs w:val="32"/>
        </w:rPr>
        <w:t>даются</w:t>
      </w:r>
      <w:r w:rsidRPr="008138C1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8138C1">
        <w:rPr>
          <w:rFonts w:ascii="Times New Roman" w:hAnsi="Times New Roman" w:cs="Times New Roman"/>
          <w:sz w:val="32"/>
          <w:szCs w:val="32"/>
        </w:rPr>
        <w:t>необходимые</w:t>
      </w:r>
      <w:r w:rsidRPr="008138C1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8138C1">
        <w:rPr>
          <w:rFonts w:ascii="Times New Roman" w:hAnsi="Times New Roman" w:cs="Times New Roman"/>
          <w:sz w:val="32"/>
          <w:szCs w:val="32"/>
        </w:rPr>
        <w:t>разъяснения</w:t>
      </w:r>
      <w:r w:rsidRPr="008138C1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8138C1">
        <w:rPr>
          <w:rFonts w:ascii="Times New Roman" w:hAnsi="Times New Roman" w:cs="Times New Roman"/>
          <w:sz w:val="32"/>
          <w:szCs w:val="32"/>
        </w:rPr>
        <w:t>по</w:t>
      </w:r>
      <w:r w:rsidRPr="008138C1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8138C1">
        <w:rPr>
          <w:rFonts w:ascii="Times New Roman" w:hAnsi="Times New Roman" w:cs="Times New Roman"/>
          <w:sz w:val="32"/>
          <w:szCs w:val="32"/>
        </w:rPr>
        <w:t>обращению</w:t>
      </w:r>
      <w:r w:rsidRPr="008138C1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8138C1">
        <w:rPr>
          <w:rFonts w:ascii="Times New Roman" w:hAnsi="Times New Roman" w:cs="Times New Roman"/>
          <w:sz w:val="32"/>
          <w:szCs w:val="32"/>
        </w:rPr>
        <w:t>в</w:t>
      </w:r>
      <w:r w:rsidRPr="008138C1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8138C1">
        <w:rPr>
          <w:rFonts w:ascii="Times New Roman" w:hAnsi="Times New Roman" w:cs="Times New Roman"/>
          <w:sz w:val="32"/>
          <w:szCs w:val="32"/>
        </w:rPr>
        <w:t>соответствующие</w:t>
      </w:r>
      <w:r w:rsidRPr="008138C1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8138C1">
        <w:rPr>
          <w:rFonts w:ascii="Times New Roman" w:hAnsi="Times New Roman" w:cs="Times New Roman"/>
          <w:sz w:val="32"/>
          <w:szCs w:val="32"/>
        </w:rPr>
        <w:t>органы власти</w:t>
      </w:r>
      <w:r w:rsidRPr="008138C1">
        <w:rPr>
          <w:rFonts w:ascii="Times New Roman" w:hAnsi="Times New Roman" w:cs="Times New Roman"/>
          <w:spacing w:val="2"/>
          <w:sz w:val="32"/>
          <w:szCs w:val="32"/>
        </w:rPr>
        <w:t xml:space="preserve"> </w:t>
      </w:r>
      <w:r w:rsidRPr="008138C1">
        <w:rPr>
          <w:rFonts w:ascii="Times New Roman" w:hAnsi="Times New Roman" w:cs="Times New Roman"/>
          <w:sz w:val="32"/>
          <w:szCs w:val="32"/>
        </w:rPr>
        <w:t>или</w:t>
      </w:r>
      <w:r w:rsidRPr="008138C1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8138C1">
        <w:rPr>
          <w:rFonts w:ascii="Times New Roman" w:hAnsi="Times New Roman" w:cs="Times New Roman"/>
          <w:sz w:val="32"/>
          <w:szCs w:val="32"/>
        </w:rPr>
        <w:t>к соответствующим должностным</w:t>
      </w:r>
      <w:r w:rsidRPr="008138C1">
        <w:rPr>
          <w:rFonts w:ascii="Times New Roman" w:hAnsi="Times New Roman" w:cs="Times New Roman"/>
          <w:spacing w:val="2"/>
          <w:sz w:val="32"/>
          <w:szCs w:val="32"/>
        </w:rPr>
        <w:t xml:space="preserve"> </w:t>
      </w:r>
      <w:r w:rsidRPr="008138C1">
        <w:rPr>
          <w:rFonts w:ascii="Times New Roman" w:hAnsi="Times New Roman" w:cs="Times New Roman"/>
          <w:sz w:val="32"/>
          <w:szCs w:val="32"/>
        </w:rPr>
        <w:t>лицам.</w:t>
      </w:r>
    </w:p>
    <w:p w:rsidR="00EF5C8E" w:rsidRPr="008138C1" w:rsidRDefault="00EF5C8E" w:rsidP="008138C1">
      <w:pPr>
        <w:pStyle w:val="a3"/>
        <w:spacing w:line="244" w:lineRule="auto"/>
        <w:ind w:right="108" w:firstLine="708"/>
        <w:rPr>
          <w:rFonts w:ascii="Times New Roman" w:hAnsi="Times New Roman" w:cs="Times New Roman"/>
          <w:sz w:val="32"/>
          <w:szCs w:val="32"/>
        </w:rPr>
      </w:pPr>
    </w:p>
    <w:p w:rsidR="009858BA" w:rsidRPr="008138C1" w:rsidRDefault="00EF5C8E" w:rsidP="008138C1">
      <w:pPr>
        <w:pStyle w:val="a3"/>
        <w:spacing w:line="268" w:lineRule="exact"/>
        <w:ind w:left="883"/>
        <w:rPr>
          <w:rFonts w:ascii="Times New Roman" w:hAnsi="Times New Roman" w:cs="Times New Roman"/>
          <w:sz w:val="32"/>
          <w:szCs w:val="32"/>
        </w:rPr>
      </w:pPr>
      <w:r w:rsidRPr="008138C1">
        <w:rPr>
          <w:rFonts w:ascii="Times New Roman" w:hAnsi="Times New Roman" w:cs="Times New Roman"/>
          <w:sz w:val="32"/>
          <w:szCs w:val="32"/>
        </w:rPr>
        <w:t>Консультирование</w:t>
      </w:r>
      <w:r w:rsidRPr="008138C1">
        <w:rPr>
          <w:rFonts w:ascii="Times New Roman" w:hAnsi="Times New Roman" w:cs="Times New Roman"/>
          <w:spacing w:val="-9"/>
          <w:sz w:val="32"/>
          <w:szCs w:val="32"/>
        </w:rPr>
        <w:t xml:space="preserve"> </w:t>
      </w:r>
      <w:r w:rsidRPr="008138C1">
        <w:rPr>
          <w:rFonts w:ascii="Times New Roman" w:hAnsi="Times New Roman" w:cs="Times New Roman"/>
          <w:sz w:val="32"/>
          <w:szCs w:val="32"/>
        </w:rPr>
        <w:t>осуществляется</w:t>
      </w:r>
      <w:r w:rsidRPr="008138C1">
        <w:rPr>
          <w:rFonts w:ascii="Times New Roman" w:hAnsi="Times New Roman" w:cs="Times New Roman"/>
          <w:spacing w:val="-9"/>
          <w:sz w:val="32"/>
          <w:szCs w:val="32"/>
        </w:rPr>
        <w:t xml:space="preserve"> </w:t>
      </w:r>
      <w:r w:rsidRPr="008138C1">
        <w:rPr>
          <w:rFonts w:ascii="Times New Roman" w:hAnsi="Times New Roman" w:cs="Times New Roman"/>
          <w:sz w:val="32"/>
          <w:szCs w:val="32"/>
        </w:rPr>
        <w:t>без</w:t>
      </w:r>
      <w:r w:rsidRPr="008138C1">
        <w:rPr>
          <w:rFonts w:ascii="Times New Roman" w:hAnsi="Times New Roman" w:cs="Times New Roman"/>
          <w:spacing w:val="-9"/>
          <w:sz w:val="32"/>
          <w:szCs w:val="32"/>
        </w:rPr>
        <w:t xml:space="preserve"> </w:t>
      </w:r>
      <w:r w:rsidRPr="008138C1">
        <w:rPr>
          <w:rFonts w:ascii="Times New Roman" w:hAnsi="Times New Roman" w:cs="Times New Roman"/>
          <w:sz w:val="32"/>
          <w:szCs w:val="32"/>
        </w:rPr>
        <w:t>взимания</w:t>
      </w:r>
      <w:r w:rsidRPr="008138C1">
        <w:rPr>
          <w:rFonts w:ascii="Times New Roman" w:hAnsi="Times New Roman" w:cs="Times New Roman"/>
          <w:spacing w:val="-9"/>
          <w:sz w:val="32"/>
          <w:szCs w:val="32"/>
        </w:rPr>
        <w:t xml:space="preserve"> </w:t>
      </w:r>
      <w:r w:rsidRPr="008138C1">
        <w:rPr>
          <w:rFonts w:ascii="Times New Roman" w:hAnsi="Times New Roman" w:cs="Times New Roman"/>
          <w:sz w:val="32"/>
          <w:szCs w:val="32"/>
        </w:rPr>
        <w:t>платы.</w:t>
      </w:r>
    </w:p>
    <w:sectPr w:rsidR="009858BA" w:rsidRPr="008138C1">
      <w:type w:val="continuous"/>
      <w:pgSz w:w="11910" w:h="16840"/>
      <w:pgMar w:top="340" w:right="4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C3064"/>
    <w:multiLevelType w:val="hybridMultilevel"/>
    <w:tmpl w:val="A2B449EE"/>
    <w:lvl w:ilvl="0" w:tplc="A2948076">
      <w:start w:val="1"/>
      <w:numFmt w:val="decimal"/>
      <w:lvlText w:val="%1)"/>
      <w:lvlJc w:val="left"/>
      <w:pPr>
        <w:ind w:left="1097" w:hanging="281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58B690C6">
      <w:numFmt w:val="bullet"/>
      <w:lvlText w:val="•"/>
      <w:lvlJc w:val="left"/>
      <w:pPr>
        <w:ind w:left="2074" w:hanging="281"/>
      </w:pPr>
      <w:rPr>
        <w:rFonts w:hint="default"/>
        <w:lang w:val="ru-RU" w:eastAsia="en-US" w:bidi="ar-SA"/>
      </w:rPr>
    </w:lvl>
    <w:lvl w:ilvl="2" w:tplc="64849C06">
      <w:numFmt w:val="bullet"/>
      <w:lvlText w:val="•"/>
      <w:lvlJc w:val="left"/>
      <w:pPr>
        <w:ind w:left="3049" w:hanging="281"/>
      </w:pPr>
      <w:rPr>
        <w:rFonts w:hint="default"/>
        <w:lang w:val="ru-RU" w:eastAsia="en-US" w:bidi="ar-SA"/>
      </w:rPr>
    </w:lvl>
    <w:lvl w:ilvl="3" w:tplc="23BC460A">
      <w:numFmt w:val="bullet"/>
      <w:lvlText w:val="•"/>
      <w:lvlJc w:val="left"/>
      <w:pPr>
        <w:ind w:left="4023" w:hanging="281"/>
      </w:pPr>
      <w:rPr>
        <w:rFonts w:hint="default"/>
        <w:lang w:val="ru-RU" w:eastAsia="en-US" w:bidi="ar-SA"/>
      </w:rPr>
    </w:lvl>
    <w:lvl w:ilvl="4" w:tplc="48BE1F78">
      <w:numFmt w:val="bullet"/>
      <w:lvlText w:val="•"/>
      <w:lvlJc w:val="left"/>
      <w:pPr>
        <w:ind w:left="4998" w:hanging="281"/>
      </w:pPr>
      <w:rPr>
        <w:rFonts w:hint="default"/>
        <w:lang w:val="ru-RU" w:eastAsia="en-US" w:bidi="ar-SA"/>
      </w:rPr>
    </w:lvl>
    <w:lvl w:ilvl="5" w:tplc="C6D20006">
      <w:numFmt w:val="bullet"/>
      <w:lvlText w:val="•"/>
      <w:lvlJc w:val="left"/>
      <w:pPr>
        <w:ind w:left="5973" w:hanging="281"/>
      </w:pPr>
      <w:rPr>
        <w:rFonts w:hint="default"/>
        <w:lang w:val="ru-RU" w:eastAsia="en-US" w:bidi="ar-SA"/>
      </w:rPr>
    </w:lvl>
    <w:lvl w:ilvl="6" w:tplc="49106CA4">
      <w:numFmt w:val="bullet"/>
      <w:lvlText w:val="•"/>
      <w:lvlJc w:val="left"/>
      <w:pPr>
        <w:ind w:left="6947" w:hanging="281"/>
      </w:pPr>
      <w:rPr>
        <w:rFonts w:hint="default"/>
        <w:lang w:val="ru-RU" w:eastAsia="en-US" w:bidi="ar-SA"/>
      </w:rPr>
    </w:lvl>
    <w:lvl w:ilvl="7" w:tplc="5C4E70C8">
      <w:numFmt w:val="bullet"/>
      <w:lvlText w:val="•"/>
      <w:lvlJc w:val="left"/>
      <w:pPr>
        <w:ind w:left="7922" w:hanging="281"/>
      </w:pPr>
      <w:rPr>
        <w:rFonts w:hint="default"/>
        <w:lang w:val="ru-RU" w:eastAsia="en-US" w:bidi="ar-SA"/>
      </w:rPr>
    </w:lvl>
    <w:lvl w:ilvl="8" w:tplc="2452D97A">
      <w:numFmt w:val="bullet"/>
      <w:lvlText w:val="•"/>
      <w:lvlJc w:val="left"/>
      <w:pPr>
        <w:ind w:left="8897" w:hanging="2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858BA"/>
    <w:rsid w:val="008138C1"/>
    <w:rsid w:val="009858BA"/>
    <w:rsid w:val="00EF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7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7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lgorechensk.kostroma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medical</dc:creator>
  <cp:lastModifiedBy>Пользователь</cp:lastModifiedBy>
  <cp:revision>2</cp:revision>
  <dcterms:created xsi:type="dcterms:W3CDTF">2023-02-02T10:57:00Z</dcterms:created>
  <dcterms:modified xsi:type="dcterms:W3CDTF">2023-02-02T11:12:00Z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2023-02-02T00:00:00Z</vt:filetime>
  </property>
</Properties>
</file>