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893951" w:rsidRDefault="00B320BC" w:rsidP="00983721">
      <w:pPr>
        <w:jc w:val="center"/>
        <w:outlineLvl w:val="0"/>
        <w:rPr>
          <w:b/>
          <w:i/>
          <w:iCs/>
          <w:sz w:val="28"/>
          <w:szCs w:val="28"/>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3E50D3" w:rsidTr="004F51C7">
        <w:trPr>
          <w:trHeight w:val="6355"/>
        </w:trPr>
        <w:tc>
          <w:tcPr>
            <w:tcW w:w="9915" w:type="dxa"/>
          </w:tcPr>
          <w:p w:rsidR="00AE466F" w:rsidRPr="00893951" w:rsidRDefault="00AE466F" w:rsidP="00983721">
            <w:pPr>
              <w:jc w:val="center"/>
              <w:outlineLvl w:val="0"/>
              <w:rPr>
                <w:rFonts w:ascii="Tahoma" w:hAnsi="Tahoma" w:cs="Tahoma"/>
                <w:b/>
                <w:i/>
                <w:iCs/>
                <w:sz w:val="28"/>
                <w:szCs w:val="28"/>
                <w:lang w:val="ru-RU"/>
              </w:rPr>
            </w:pPr>
            <w:r w:rsidRPr="00893951">
              <w:rPr>
                <w:rFonts w:ascii="Tahoma" w:hAnsi="Tahoma" w:cs="Tahoma"/>
                <w:b/>
                <w:i/>
                <w:iCs/>
                <w:sz w:val="28"/>
                <w:szCs w:val="28"/>
                <w:lang w:val="ru-RU"/>
              </w:rPr>
              <w:t>ЕЖЕМЕСЯЧНАЯ ОБЩЕСТВЕННО-ПОЛИТИЧЕСКАЯ ГАЗЕТА</w:t>
            </w:r>
          </w:p>
          <w:p w:rsidR="00AE466F" w:rsidRPr="00893951" w:rsidRDefault="00AE466F" w:rsidP="00983721">
            <w:pPr>
              <w:ind w:left="83"/>
              <w:rPr>
                <w:rFonts w:ascii="Tahoma" w:hAnsi="Tahoma" w:cs="Tahoma"/>
                <w:sz w:val="23"/>
                <w:szCs w:val="23"/>
                <w:lang w:val="ru-RU"/>
              </w:rPr>
            </w:pPr>
          </w:p>
          <w:p w:rsidR="00AE466F" w:rsidRPr="00893951" w:rsidRDefault="00AE466F" w:rsidP="00983721">
            <w:pPr>
              <w:ind w:left="83"/>
              <w:rPr>
                <w:rFonts w:ascii="Tahoma" w:hAnsi="Tahoma" w:cs="Tahoma"/>
                <w:sz w:val="23"/>
                <w:szCs w:val="23"/>
                <w:lang w:val="ru-RU"/>
              </w:rPr>
            </w:pPr>
          </w:p>
          <w:p w:rsidR="00AE466F" w:rsidRPr="00893951" w:rsidRDefault="00AB4100" w:rsidP="00983721">
            <w:pPr>
              <w:ind w:left="83"/>
              <w:rPr>
                <w:rFonts w:ascii="Tahoma" w:hAnsi="Tahoma" w:cs="Tahoma"/>
                <w:b/>
                <w:i/>
                <w:sz w:val="23"/>
                <w:szCs w:val="23"/>
                <w:lang w:val="ru-RU"/>
              </w:rPr>
            </w:pPr>
            <w:r w:rsidRPr="00AB4100">
              <w:rPr>
                <w:rFonts w:ascii="Tahoma" w:hAnsi="Tahoma" w:cs="Tahoma"/>
                <w:sz w:val="21"/>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AB4100">
              <w:rPr>
                <w:rFonts w:ascii="Tahoma" w:hAnsi="Tahoma" w:cs="Tahoma"/>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893951">
              <w:rPr>
                <w:rFonts w:ascii="Tahoma" w:hAnsi="Tahoma" w:cs="Tahoma"/>
                <w:sz w:val="21"/>
                <w:szCs w:val="21"/>
                <w:lang w:val="ru-RU"/>
              </w:rPr>
              <w:t xml:space="preserve">    </w:t>
            </w:r>
            <w:r w:rsidR="00C35E71" w:rsidRPr="00893951">
              <w:rPr>
                <w:rFonts w:ascii="Tahoma" w:hAnsi="Tahoma" w:cs="Tahoma"/>
                <w:b/>
                <w:i/>
                <w:sz w:val="23"/>
                <w:szCs w:val="23"/>
                <w:lang w:val="ru-RU"/>
              </w:rPr>
              <w:t>ВЫПУСК №</w:t>
            </w:r>
            <w:r w:rsidR="00352D88" w:rsidRPr="00893951">
              <w:rPr>
                <w:rFonts w:ascii="Tahoma" w:hAnsi="Tahoma" w:cs="Tahoma"/>
                <w:b/>
                <w:i/>
                <w:sz w:val="23"/>
                <w:szCs w:val="23"/>
                <w:lang w:val="ru-RU"/>
              </w:rPr>
              <w:t xml:space="preserve"> </w:t>
            </w:r>
            <w:r w:rsidR="00866B7B">
              <w:rPr>
                <w:rFonts w:ascii="Tahoma" w:hAnsi="Tahoma" w:cs="Tahoma"/>
                <w:b/>
                <w:i/>
                <w:sz w:val="23"/>
                <w:szCs w:val="23"/>
                <w:lang w:val="ru-RU"/>
              </w:rPr>
              <w:t>7</w:t>
            </w:r>
            <w:r w:rsidR="00AE466F" w:rsidRPr="00893951">
              <w:rPr>
                <w:rFonts w:ascii="Tahoma" w:hAnsi="Tahoma" w:cs="Tahoma"/>
                <w:b/>
                <w:i/>
                <w:sz w:val="23"/>
                <w:szCs w:val="23"/>
                <w:lang w:val="ru-RU"/>
              </w:rPr>
              <w:t xml:space="preserve">   </w:t>
            </w:r>
            <w:r w:rsidR="00866B7B">
              <w:rPr>
                <w:rFonts w:ascii="Tahoma" w:hAnsi="Tahoma" w:cs="Tahoma"/>
                <w:b/>
                <w:i/>
                <w:sz w:val="23"/>
                <w:szCs w:val="23"/>
                <w:lang w:val="ru-RU"/>
              </w:rPr>
              <w:t>14</w:t>
            </w:r>
            <w:r w:rsidR="00AE466F" w:rsidRPr="00893951">
              <w:rPr>
                <w:rFonts w:ascii="Tahoma" w:hAnsi="Tahoma" w:cs="Tahoma"/>
                <w:b/>
                <w:i/>
                <w:sz w:val="23"/>
                <w:szCs w:val="23"/>
                <w:lang w:val="ru-RU"/>
              </w:rPr>
              <w:t>.</w:t>
            </w:r>
            <w:r w:rsidR="00866B7B">
              <w:rPr>
                <w:rFonts w:ascii="Tahoma" w:hAnsi="Tahoma" w:cs="Tahoma"/>
                <w:b/>
                <w:i/>
                <w:sz w:val="23"/>
                <w:szCs w:val="23"/>
                <w:lang w:val="ru-RU"/>
              </w:rPr>
              <w:t>05</w:t>
            </w:r>
            <w:r w:rsidR="00AE466F" w:rsidRPr="00893951">
              <w:rPr>
                <w:rFonts w:ascii="Tahoma" w:hAnsi="Tahoma" w:cs="Tahoma"/>
                <w:b/>
                <w:i/>
                <w:sz w:val="23"/>
                <w:szCs w:val="23"/>
                <w:lang w:val="ru-RU"/>
              </w:rPr>
              <w:t>.201</w:t>
            </w:r>
            <w:r w:rsidR="009704AE" w:rsidRPr="00893951">
              <w:rPr>
                <w:rFonts w:ascii="Tahoma" w:hAnsi="Tahoma" w:cs="Tahoma"/>
                <w:b/>
                <w:i/>
                <w:sz w:val="23"/>
                <w:szCs w:val="23"/>
                <w:lang w:val="ru-RU"/>
              </w:rPr>
              <w:t>5</w:t>
            </w:r>
            <w:r w:rsidR="00AE466F" w:rsidRPr="00893951">
              <w:rPr>
                <w:rFonts w:ascii="Tahoma" w:hAnsi="Tahoma" w:cs="Tahoma"/>
                <w:b/>
                <w:i/>
                <w:sz w:val="23"/>
                <w:szCs w:val="23"/>
                <w:lang w:val="ru-RU"/>
              </w:rPr>
              <w:t xml:space="preserve"> г.</w:t>
            </w:r>
          </w:p>
          <w:p w:rsidR="00AE466F" w:rsidRPr="00893951" w:rsidRDefault="00AE466F" w:rsidP="00983721">
            <w:pPr>
              <w:ind w:left="83"/>
              <w:rPr>
                <w:rFonts w:ascii="Tahoma" w:hAnsi="Tahoma" w:cs="Tahoma"/>
                <w:b/>
                <w:sz w:val="23"/>
                <w:szCs w:val="23"/>
                <w:lang w:val="ru-RU"/>
              </w:rPr>
            </w:pPr>
          </w:p>
          <w:p w:rsidR="00AE466F" w:rsidRPr="00893951" w:rsidRDefault="00AE466F" w:rsidP="00983721">
            <w:pPr>
              <w:ind w:left="83"/>
              <w:jc w:val="both"/>
              <w:rPr>
                <w:rFonts w:ascii="Tahoma" w:hAnsi="Tahoma" w:cs="Tahoma"/>
                <w:b/>
                <w:i/>
                <w:sz w:val="23"/>
                <w:szCs w:val="23"/>
                <w:lang w:val="ru-RU"/>
              </w:rPr>
            </w:pPr>
            <w:r w:rsidRPr="00893951">
              <w:rPr>
                <w:rFonts w:ascii="Tahoma" w:hAnsi="Tahoma" w:cs="Tahoma"/>
                <w:b/>
                <w:i/>
                <w:sz w:val="23"/>
                <w:szCs w:val="23"/>
                <w:u w:val="single"/>
                <w:lang w:val="ru-RU"/>
              </w:rPr>
              <w:t>УЧРЕДИТЕЛЬ:</w:t>
            </w:r>
            <w:r w:rsidRPr="00893951">
              <w:rPr>
                <w:rFonts w:ascii="Tahoma" w:hAnsi="Tahoma" w:cs="Tahoma"/>
                <w:b/>
                <w:i/>
                <w:sz w:val="23"/>
                <w:szCs w:val="23"/>
                <w:lang w:val="ru-RU"/>
              </w:rPr>
              <w:t xml:space="preserve">   СОВЕТ ДЕПУТАТОВ ЧАПАЕВСКОГО СЕЛЬСКОГО ПОСЕЛЕНИЯ КРАСНОСЕЛЬСКОГО МУНИЦИПАЛЬНОГО РАЙОНА КОСТРОМСКОЙ ОБЛАСТИ.</w:t>
            </w:r>
          </w:p>
          <w:p w:rsidR="00AE466F" w:rsidRPr="00893951" w:rsidRDefault="00AE466F" w:rsidP="00983721">
            <w:pPr>
              <w:ind w:left="83"/>
              <w:rPr>
                <w:b/>
                <w:i/>
                <w:iCs/>
                <w:sz w:val="28"/>
                <w:szCs w:val="28"/>
                <w:lang w:val="ru-RU"/>
              </w:rPr>
            </w:pPr>
          </w:p>
        </w:tc>
      </w:tr>
    </w:tbl>
    <w:p w:rsidR="00866B7B" w:rsidRPr="00866B7B" w:rsidRDefault="002F207F" w:rsidP="00866B7B">
      <w:pPr>
        <w:ind w:firstLine="567"/>
        <w:rPr>
          <w:rFonts w:ascii="Tahoma" w:hAnsi="Tahoma" w:cs="Tahoma"/>
          <w:sz w:val="15"/>
          <w:szCs w:val="15"/>
          <w:lang w:val="ru-RU"/>
        </w:rPr>
      </w:pPr>
      <w:r w:rsidRPr="00893951">
        <w:rPr>
          <w:sz w:val="15"/>
          <w:szCs w:val="15"/>
          <w:lang w:val="ru-RU"/>
        </w:rPr>
        <w:t xml:space="preserve"> </w:t>
      </w:r>
      <w:r w:rsidRPr="00893951">
        <w:rPr>
          <w:rFonts w:ascii="Arial" w:hAnsi="Arial" w:cs="Arial"/>
          <w:sz w:val="23"/>
          <w:szCs w:val="23"/>
          <w:lang w:val="ru-RU"/>
        </w:rPr>
        <w:t xml:space="preserve">                                                         </w:t>
      </w:r>
    </w:p>
    <w:p w:rsidR="00866B7B" w:rsidRPr="00D7751A" w:rsidRDefault="00866B7B" w:rsidP="00866B7B">
      <w:pPr>
        <w:pStyle w:val="af0"/>
        <w:rPr>
          <w:rFonts w:ascii="Tahoma" w:hAnsi="Tahoma" w:cs="Tahoma"/>
          <w:i/>
          <w:sz w:val="16"/>
          <w:szCs w:val="16"/>
          <w:lang w:val="ru-RU"/>
        </w:rPr>
      </w:pPr>
      <w:r w:rsidRPr="00D7751A">
        <w:rPr>
          <w:rFonts w:ascii="Tahoma" w:hAnsi="Tahoma" w:cs="Tahoma"/>
          <w:i/>
          <w:sz w:val="16"/>
          <w:szCs w:val="16"/>
          <w:lang w:val="ru-RU"/>
        </w:rPr>
        <w:t>Администрация   Чапаевского сельского поселения</w:t>
      </w:r>
    </w:p>
    <w:p w:rsidR="00866B7B" w:rsidRPr="00D7751A" w:rsidRDefault="00866B7B" w:rsidP="00866B7B">
      <w:pPr>
        <w:pStyle w:val="af0"/>
        <w:rPr>
          <w:rFonts w:ascii="Tahoma" w:hAnsi="Tahoma" w:cs="Tahoma"/>
          <w:i/>
          <w:sz w:val="16"/>
          <w:szCs w:val="16"/>
          <w:lang w:val="ru-RU"/>
        </w:rPr>
      </w:pPr>
      <w:r w:rsidRPr="00D7751A">
        <w:rPr>
          <w:rFonts w:ascii="Tahoma" w:hAnsi="Tahoma" w:cs="Tahoma"/>
          <w:i/>
          <w:sz w:val="16"/>
          <w:szCs w:val="16"/>
          <w:lang w:val="ru-RU"/>
        </w:rPr>
        <w:t>Красносельского муниципального района</w:t>
      </w:r>
    </w:p>
    <w:p w:rsidR="00866B7B" w:rsidRPr="00866B7B" w:rsidRDefault="00866B7B" w:rsidP="00866B7B">
      <w:pPr>
        <w:pStyle w:val="af0"/>
        <w:rPr>
          <w:rFonts w:ascii="Tahoma" w:hAnsi="Tahoma" w:cs="Tahoma"/>
          <w:i/>
          <w:sz w:val="16"/>
          <w:szCs w:val="16"/>
          <w:lang w:val="ru-RU"/>
        </w:rPr>
      </w:pPr>
      <w:r w:rsidRPr="00D7751A">
        <w:rPr>
          <w:rFonts w:ascii="Tahoma" w:hAnsi="Tahoma" w:cs="Tahoma"/>
          <w:i/>
          <w:sz w:val="16"/>
          <w:szCs w:val="16"/>
        </w:rPr>
        <w:t>Костромской области</w:t>
      </w:r>
    </w:p>
    <w:p w:rsidR="00866B7B" w:rsidRPr="00D7751A" w:rsidRDefault="00866B7B" w:rsidP="00866B7B">
      <w:pPr>
        <w:pStyle w:val="af0"/>
        <w:rPr>
          <w:rFonts w:ascii="Tahoma" w:hAnsi="Tahoma" w:cs="Tahoma"/>
          <w:i/>
          <w:sz w:val="16"/>
          <w:szCs w:val="16"/>
          <w:lang w:val="ru-RU"/>
        </w:rPr>
      </w:pPr>
      <w:r w:rsidRPr="00D7751A">
        <w:rPr>
          <w:rFonts w:ascii="Tahoma" w:hAnsi="Tahoma" w:cs="Tahoma"/>
          <w:i/>
          <w:sz w:val="16"/>
          <w:szCs w:val="16"/>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866B7B" w:rsidRPr="00D7751A" w:rsidTr="00686152">
        <w:trPr>
          <w:trHeight w:val="360"/>
        </w:trPr>
        <w:tc>
          <w:tcPr>
            <w:tcW w:w="479" w:type="dxa"/>
          </w:tcPr>
          <w:p w:rsidR="00866B7B" w:rsidRPr="00D7751A" w:rsidRDefault="00866B7B" w:rsidP="00686152">
            <w:pPr>
              <w:pStyle w:val="af0"/>
              <w:rPr>
                <w:rFonts w:ascii="Tahoma" w:hAnsi="Tahoma" w:cs="Tahoma"/>
                <w:i/>
                <w:sz w:val="16"/>
                <w:szCs w:val="16"/>
              </w:rPr>
            </w:pPr>
            <w:r w:rsidRPr="00D7751A">
              <w:rPr>
                <w:rFonts w:ascii="Tahoma" w:hAnsi="Tahoma" w:cs="Tahoma"/>
                <w:i/>
                <w:sz w:val="16"/>
                <w:szCs w:val="16"/>
              </w:rPr>
              <w:t>от</w:t>
            </w:r>
          </w:p>
        </w:tc>
        <w:tc>
          <w:tcPr>
            <w:tcW w:w="529" w:type="dxa"/>
          </w:tcPr>
          <w:p w:rsidR="00866B7B" w:rsidRPr="00D7751A" w:rsidRDefault="00866B7B" w:rsidP="00686152">
            <w:pPr>
              <w:pStyle w:val="af0"/>
              <w:rPr>
                <w:rFonts w:ascii="Tahoma" w:hAnsi="Tahoma" w:cs="Tahoma"/>
                <w:i/>
                <w:sz w:val="16"/>
                <w:szCs w:val="16"/>
                <w:lang w:val="ru-RU"/>
              </w:rPr>
            </w:pPr>
            <w:r w:rsidRPr="00D7751A">
              <w:rPr>
                <w:rFonts w:ascii="Tahoma" w:hAnsi="Tahoma" w:cs="Tahoma"/>
                <w:i/>
                <w:sz w:val="16"/>
                <w:szCs w:val="16"/>
                <w:lang w:val="ru-RU"/>
              </w:rPr>
              <w:t>23</w:t>
            </w:r>
          </w:p>
        </w:tc>
        <w:tc>
          <w:tcPr>
            <w:tcW w:w="1046" w:type="dxa"/>
          </w:tcPr>
          <w:p w:rsidR="00866B7B" w:rsidRPr="00D7751A" w:rsidRDefault="00866B7B" w:rsidP="00686152">
            <w:pPr>
              <w:pStyle w:val="af0"/>
              <w:rPr>
                <w:rFonts w:ascii="Tahoma" w:hAnsi="Tahoma" w:cs="Tahoma"/>
                <w:i/>
                <w:sz w:val="16"/>
                <w:szCs w:val="16"/>
                <w:lang w:val="ru-RU"/>
              </w:rPr>
            </w:pPr>
            <w:r w:rsidRPr="00D7751A">
              <w:rPr>
                <w:rFonts w:ascii="Tahoma" w:hAnsi="Tahoma" w:cs="Tahoma"/>
                <w:i/>
                <w:sz w:val="16"/>
                <w:szCs w:val="16"/>
                <w:lang w:val="ru-RU"/>
              </w:rPr>
              <w:t>апреля</w:t>
            </w:r>
          </w:p>
        </w:tc>
        <w:tc>
          <w:tcPr>
            <w:tcW w:w="776" w:type="dxa"/>
          </w:tcPr>
          <w:p w:rsidR="00866B7B" w:rsidRPr="00D7751A" w:rsidRDefault="00866B7B" w:rsidP="00686152">
            <w:pPr>
              <w:pStyle w:val="af0"/>
              <w:rPr>
                <w:rFonts w:ascii="Tahoma" w:hAnsi="Tahoma" w:cs="Tahoma"/>
                <w:i/>
                <w:sz w:val="16"/>
                <w:szCs w:val="16"/>
                <w:lang w:val="ru-RU"/>
              </w:rPr>
            </w:pPr>
            <w:r w:rsidRPr="00D7751A">
              <w:rPr>
                <w:rFonts w:ascii="Tahoma" w:hAnsi="Tahoma" w:cs="Tahoma"/>
                <w:i/>
                <w:sz w:val="16"/>
                <w:szCs w:val="16"/>
              </w:rPr>
              <w:t>201</w:t>
            </w:r>
            <w:r w:rsidRPr="00D7751A">
              <w:rPr>
                <w:rFonts w:ascii="Tahoma" w:hAnsi="Tahoma" w:cs="Tahoma"/>
                <w:i/>
                <w:sz w:val="16"/>
                <w:szCs w:val="16"/>
                <w:lang w:val="ru-RU"/>
              </w:rPr>
              <w:t>5</w:t>
            </w:r>
          </w:p>
        </w:tc>
        <w:tc>
          <w:tcPr>
            <w:tcW w:w="738" w:type="dxa"/>
          </w:tcPr>
          <w:p w:rsidR="00866B7B" w:rsidRPr="00D7751A" w:rsidRDefault="00866B7B" w:rsidP="00686152">
            <w:pPr>
              <w:pStyle w:val="af0"/>
              <w:rPr>
                <w:rFonts w:ascii="Tahoma" w:hAnsi="Tahoma" w:cs="Tahoma"/>
                <w:i/>
                <w:sz w:val="16"/>
                <w:szCs w:val="16"/>
              </w:rPr>
            </w:pPr>
            <w:r w:rsidRPr="00D7751A">
              <w:rPr>
                <w:rFonts w:ascii="Tahoma" w:hAnsi="Tahoma" w:cs="Tahoma"/>
                <w:i/>
                <w:sz w:val="16"/>
                <w:szCs w:val="16"/>
              </w:rPr>
              <w:t>года</w:t>
            </w:r>
          </w:p>
        </w:tc>
      </w:tr>
    </w:tbl>
    <w:tbl>
      <w:tblPr>
        <w:tblpPr w:leftFromText="180" w:rightFromText="180" w:vertAnchor="text" w:horzAnchor="page" w:tblpX="8788" w:tblpY="239"/>
        <w:tblW w:w="0" w:type="auto"/>
        <w:tblLook w:val="0000"/>
      </w:tblPr>
      <w:tblGrid>
        <w:gridCol w:w="484"/>
        <w:gridCol w:w="496"/>
        <w:gridCol w:w="568"/>
      </w:tblGrid>
      <w:tr w:rsidR="00866B7B" w:rsidRPr="00D7751A" w:rsidTr="00686152">
        <w:trPr>
          <w:trHeight w:val="270"/>
        </w:trPr>
        <w:tc>
          <w:tcPr>
            <w:tcW w:w="484" w:type="dxa"/>
          </w:tcPr>
          <w:p w:rsidR="00866B7B" w:rsidRPr="00D7751A" w:rsidRDefault="00866B7B" w:rsidP="00686152">
            <w:pPr>
              <w:pStyle w:val="af0"/>
              <w:rPr>
                <w:rFonts w:ascii="Tahoma" w:hAnsi="Tahoma" w:cs="Tahoma"/>
                <w:i/>
                <w:sz w:val="16"/>
                <w:szCs w:val="16"/>
              </w:rPr>
            </w:pPr>
            <w:r w:rsidRPr="00D7751A">
              <w:rPr>
                <w:rFonts w:ascii="Tahoma" w:hAnsi="Tahoma" w:cs="Tahoma"/>
                <w:i/>
                <w:sz w:val="16"/>
                <w:szCs w:val="16"/>
              </w:rPr>
              <w:t>№</w:t>
            </w:r>
          </w:p>
        </w:tc>
        <w:tc>
          <w:tcPr>
            <w:tcW w:w="496" w:type="dxa"/>
          </w:tcPr>
          <w:p w:rsidR="00866B7B" w:rsidRPr="00D7751A" w:rsidRDefault="00866B7B" w:rsidP="00686152">
            <w:pPr>
              <w:pStyle w:val="af0"/>
              <w:rPr>
                <w:rFonts w:ascii="Tahoma" w:hAnsi="Tahoma" w:cs="Tahoma"/>
                <w:i/>
                <w:sz w:val="16"/>
                <w:szCs w:val="16"/>
                <w:lang w:val="ru-RU"/>
              </w:rPr>
            </w:pPr>
            <w:r w:rsidRPr="00D7751A">
              <w:rPr>
                <w:rFonts w:ascii="Tahoma" w:hAnsi="Tahoma" w:cs="Tahoma"/>
                <w:i/>
                <w:sz w:val="16"/>
                <w:szCs w:val="16"/>
                <w:lang w:val="ru-RU"/>
              </w:rPr>
              <w:t>16</w:t>
            </w:r>
          </w:p>
        </w:tc>
        <w:tc>
          <w:tcPr>
            <w:tcW w:w="568" w:type="dxa"/>
          </w:tcPr>
          <w:p w:rsidR="00866B7B" w:rsidRPr="00D7751A" w:rsidRDefault="00866B7B" w:rsidP="00686152">
            <w:pPr>
              <w:pStyle w:val="af0"/>
              <w:rPr>
                <w:rFonts w:ascii="Tahoma" w:hAnsi="Tahoma" w:cs="Tahoma"/>
                <w:i/>
                <w:sz w:val="16"/>
                <w:szCs w:val="16"/>
              </w:rPr>
            </w:pPr>
            <w:r w:rsidRPr="00D7751A">
              <w:rPr>
                <w:rFonts w:ascii="Tahoma" w:hAnsi="Tahoma" w:cs="Tahoma"/>
                <w:i/>
                <w:sz w:val="16"/>
                <w:szCs w:val="16"/>
              </w:rPr>
              <w:t xml:space="preserve"> </w:t>
            </w:r>
          </w:p>
        </w:tc>
      </w:tr>
    </w:tbl>
    <w:p w:rsidR="00866B7B" w:rsidRPr="00D7751A" w:rsidRDefault="00866B7B" w:rsidP="00866B7B">
      <w:pPr>
        <w:pStyle w:val="af0"/>
        <w:rPr>
          <w:rFonts w:ascii="Tahoma" w:hAnsi="Tahoma" w:cs="Tahoma"/>
          <w:b/>
          <w:i/>
          <w:sz w:val="16"/>
          <w:szCs w:val="16"/>
          <w:lang w:val="ru-RU"/>
        </w:rPr>
      </w:pPr>
    </w:p>
    <w:p w:rsidR="00866B7B" w:rsidRPr="00D7751A" w:rsidRDefault="00866B7B" w:rsidP="00866B7B">
      <w:pPr>
        <w:pStyle w:val="af0"/>
        <w:rPr>
          <w:rFonts w:ascii="Tahoma" w:hAnsi="Tahoma" w:cs="Tahoma"/>
          <w:b/>
          <w:i/>
          <w:sz w:val="16"/>
          <w:szCs w:val="16"/>
          <w:lang w:val="ru-RU"/>
        </w:rPr>
      </w:pPr>
    </w:p>
    <w:p w:rsidR="00866B7B" w:rsidRPr="00D7751A" w:rsidRDefault="00866B7B" w:rsidP="00866B7B">
      <w:pPr>
        <w:pStyle w:val="af0"/>
        <w:rPr>
          <w:rFonts w:ascii="Tahoma" w:hAnsi="Tahoma" w:cs="Tahoma"/>
          <w:i/>
          <w:sz w:val="16"/>
          <w:szCs w:val="16"/>
          <w:lang w:val="ru-RU"/>
        </w:rPr>
      </w:pPr>
      <w:r w:rsidRPr="00D7751A">
        <w:rPr>
          <w:rFonts w:ascii="Tahoma" w:hAnsi="Tahoma" w:cs="Tahoma"/>
          <w:i/>
          <w:sz w:val="16"/>
          <w:szCs w:val="16"/>
          <w:lang w:val="ru-RU"/>
        </w:rPr>
        <w:t xml:space="preserve"> </w:t>
      </w:r>
    </w:p>
    <w:p w:rsidR="00866B7B" w:rsidRPr="00866B7B" w:rsidRDefault="00866B7B" w:rsidP="00866B7B">
      <w:pPr>
        <w:tabs>
          <w:tab w:val="left" w:pos="10065"/>
        </w:tabs>
        <w:autoSpaceDE w:val="0"/>
        <w:ind w:right="-2"/>
        <w:rPr>
          <w:rFonts w:ascii="Tahoma" w:hAnsi="Tahoma" w:cs="Tahoma"/>
          <w:i/>
          <w:color w:val="000000"/>
          <w:sz w:val="16"/>
          <w:szCs w:val="16"/>
          <w:lang w:val="ru-RU"/>
        </w:rPr>
      </w:pPr>
      <w:r w:rsidRPr="00D7751A">
        <w:rPr>
          <w:rFonts w:ascii="Tahoma" w:hAnsi="Tahoma" w:cs="Tahoma"/>
          <w:i/>
          <w:sz w:val="16"/>
          <w:szCs w:val="16"/>
          <w:lang w:val="ru-RU"/>
        </w:rPr>
        <w:t xml:space="preserve">О  внесении изменений в   Административный регламент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D7751A">
        <w:rPr>
          <w:rFonts w:ascii="Tahoma" w:hAnsi="Tahoma" w:cs="Tahoma"/>
          <w:i/>
          <w:color w:val="000000"/>
          <w:sz w:val="16"/>
          <w:szCs w:val="16"/>
          <w:lang w:val="ru-RU"/>
        </w:rPr>
        <w:t xml:space="preserve"> </w:t>
      </w:r>
      <w:r w:rsidRPr="00D7751A">
        <w:rPr>
          <w:rFonts w:ascii="Tahoma" w:hAnsi="Tahoma" w:cs="Tahoma"/>
          <w:bCs/>
          <w:i/>
          <w:color w:val="000000"/>
          <w:sz w:val="16"/>
          <w:szCs w:val="16"/>
          <w:lang w:val="ru-RU"/>
        </w:rPr>
        <w:t>«Присвоение адреса объекту недвижимости»</w:t>
      </w:r>
    </w:p>
    <w:p w:rsidR="00866B7B" w:rsidRPr="00D7751A" w:rsidRDefault="00866B7B" w:rsidP="00866B7B">
      <w:pPr>
        <w:pStyle w:val="af0"/>
        <w:ind w:firstLine="709"/>
        <w:jc w:val="both"/>
        <w:rPr>
          <w:rFonts w:ascii="Tahoma" w:hAnsi="Tahoma" w:cs="Tahoma"/>
          <w:i/>
          <w:sz w:val="16"/>
          <w:szCs w:val="16"/>
          <w:lang w:val="ru-RU"/>
        </w:rPr>
      </w:pPr>
      <w:r w:rsidRPr="00D7751A">
        <w:rPr>
          <w:rFonts w:ascii="Tahoma" w:hAnsi="Tahoma" w:cs="Tahoma"/>
          <w:i/>
          <w:sz w:val="16"/>
          <w:szCs w:val="16"/>
          <w:lang w:val="ru-RU"/>
        </w:rPr>
        <w:t xml:space="preserve">В целях приведения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D7751A">
        <w:rPr>
          <w:rFonts w:ascii="Tahoma" w:hAnsi="Tahoma" w:cs="Tahoma"/>
          <w:i/>
          <w:color w:val="000000"/>
          <w:sz w:val="16"/>
          <w:szCs w:val="16"/>
          <w:lang w:val="ru-RU"/>
        </w:rPr>
        <w:t xml:space="preserve"> </w:t>
      </w:r>
      <w:r w:rsidRPr="00D7751A">
        <w:rPr>
          <w:rFonts w:ascii="Tahoma" w:hAnsi="Tahoma" w:cs="Tahoma"/>
          <w:bCs/>
          <w:i/>
          <w:color w:val="000000"/>
          <w:sz w:val="16"/>
          <w:szCs w:val="16"/>
          <w:lang w:val="ru-RU"/>
        </w:rPr>
        <w:t xml:space="preserve">«Присвоение адреса объекту недвижимости» в соответствие с действующим законодательством </w:t>
      </w:r>
      <w:r w:rsidRPr="00D7751A">
        <w:rPr>
          <w:rFonts w:ascii="Tahoma" w:hAnsi="Tahoma" w:cs="Tahoma"/>
          <w:i/>
          <w:sz w:val="16"/>
          <w:szCs w:val="16"/>
          <w:lang w:val="ru-RU"/>
        </w:rPr>
        <w:t>,   администрация сельского поселения -</w:t>
      </w:r>
    </w:p>
    <w:p w:rsidR="00866B7B" w:rsidRPr="00D7751A" w:rsidRDefault="00866B7B" w:rsidP="00866B7B">
      <w:pPr>
        <w:pStyle w:val="af0"/>
        <w:ind w:firstLine="709"/>
        <w:jc w:val="both"/>
        <w:rPr>
          <w:rFonts w:ascii="Tahoma" w:hAnsi="Tahoma" w:cs="Tahoma"/>
          <w:i/>
          <w:sz w:val="16"/>
          <w:szCs w:val="16"/>
          <w:lang w:val="ru-RU"/>
        </w:rPr>
      </w:pPr>
      <w:r w:rsidRPr="00D7751A">
        <w:rPr>
          <w:rFonts w:ascii="Tahoma" w:hAnsi="Tahoma" w:cs="Tahoma"/>
          <w:i/>
          <w:sz w:val="16"/>
          <w:szCs w:val="16"/>
          <w:lang w:val="ru-RU"/>
        </w:rPr>
        <w:t>ПОСТАНОВЛЯЕТ:</w:t>
      </w:r>
    </w:p>
    <w:p w:rsidR="00866B7B" w:rsidRPr="00D7751A" w:rsidRDefault="00866B7B" w:rsidP="00866B7B">
      <w:pPr>
        <w:autoSpaceDE w:val="0"/>
        <w:ind w:right="-2" w:firstLine="709"/>
        <w:jc w:val="both"/>
        <w:rPr>
          <w:rFonts w:ascii="Tahoma" w:hAnsi="Tahoma" w:cs="Tahoma"/>
          <w:i/>
          <w:sz w:val="16"/>
          <w:szCs w:val="16"/>
          <w:lang w:val="ru-RU"/>
        </w:rPr>
      </w:pPr>
      <w:r w:rsidRPr="00D7751A">
        <w:rPr>
          <w:rFonts w:ascii="Tahoma" w:hAnsi="Tahoma" w:cs="Tahoma"/>
          <w:i/>
          <w:sz w:val="16"/>
          <w:szCs w:val="16"/>
          <w:lang w:val="ru-RU"/>
        </w:rPr>
        <w:t xml:space="preserve">1. Внести в Административный регламент  по  предоставлению муниципальной услуги </w:t>
      </w:r>
      <w:r w:rsidRPr="00D7751A">
        <w:rPr>
          <w:rFonts w:ascii="Tahoma" w:hAnsi="Tahoma" w:cs="Tahoma"/>
          <w:bCs/>
          <w:i/>
          <w:color w:val="000000"/>
          <w:sz w:val="16"/>
          <w:szCs w:val="16"/>
          <w:lang w:val="ru-RU"/>
        </w:rPr>
        <w:t xml:space="preserve">«Присвоение адреса объекту недвижимости» </w:t>
      </w:r>
      <w:r w:rsidRPr="00D7751A">
        <w:rPr>
          <w:rFonts w:ascii="Tahoma" w:hAnsi="Tahoma" w:cs="Tahoma"/>
          <w:i/>
          <w:sz w:val="16"/>
          <w:szCs w:val="16"/>
          <w:lang w:val="ru-RU"/>
        </w:rPr>
        <w:t xml:space="preserve">следующие изменения: </w:t>
      </w:r>
    </w:p>
    <w:p w:rsidR="00866B7B" w:rsidRPr="00D7751A" w:rsidRDefault="00866B7B" w:rsidP="00866B7B">
      <w:pPr>
        <w:autoSpaceDE w:val="0"/>
        <w:ind w:right="-2" w:firstLine="709"/>
        <w:jc w:val="both"/>
        <w:rPr>
          <w:rFonts w:ascii="Tahoma" w:hAnsi="Tahoma" w:cs="Tahoma"/>
          <w:i/>
          <w:sz w:val="16"/>
          <w:szCs w:val="16"/>
          <w:lang w:val="ru-RU"/>
        </w:rPr>
      </w:pPr>
      <w:r w:rsidRPr="00D7751A">
        <w:rPr>
          <w:rFonts w:ascii="Tahoma" w:hAnsi="Tahoma" w:cs="Tahoma"/>
          <w:i/>
          <w:sz w:val="16"/>
          <w:szCs w:val="16"/>
          <w:lang w:val="ru-RU"/>
        </w:rPr>
        <w:t>1.1. п. 2. раздела 1 изложить в следующей редакции:</w:t>
      </w:r>
    </w:p>
    <w:p w:rsidR="00866B7B" w:rsidRPr="00D7751A" w:rsidRDefault="00866B7B" w:rsidP="00866B7B">
      <w:pPr>
        <w:shd w:val="clear" w:color="auto" w:fill="FFFFFF"/>
        <w:ind w:firstLine="720"/>
        <w:jc w:val="both"/>
        <w:rPr>
          <w:rFonts w:ascii="Tahoma" w:eastAsia="Times New Roman" w:hAnsi="Tahoma" w:cs="Tahoma"/>
          <w:i/>
          <w:sz w:val="16"/>
          <w:szCs w:val="16"/>
          <w:lang w:val="ru-RU" w:eastAsia="ru-RU"/>
        </w:rPr>
      </w:pPr>
      <w:r w:rsidRPr="00D7751A">
        <w:rPr>
          <w:rFonts w:ascii="Tahoma" w:hAnsi="Tahoma" w:cs="Tahoma"/>
          <w:i/>
          <w:sz w:val="16"/>
          <w:szCs w:val="16"/>
          <w:lang w:val="ru-RU"/>
        </w:rPr>
        <w:t>«</w:t>
      </w:r>
      <w:hyperlink r:id="rId9" w:anchor="block_1000" w:history="1">
        <w:r w:rsidRPr="00D7751A">
          <w:rPr>
            <w:rStyle w:val="af2"/>
            <w:rFonts w:ascii="Tahoma" w:hAnsi="Tahoma" w:cs="Tahoma"/>
            <w:i/>
            <w:sz w:val="16"/>
            <w:szCs w:val="16"/>
            <w:lang w:val="ru-RU"/>
          </w:rPr>
          <w:t>Заявление</w:t>
        </w:r>
      </w:hyperlink>
      <w:r w:rsidRPr="00D7751A">
        <w:rPr>
          <w:rFonts w:ascii="Tahoma" w:eastAsia="Times New Roman" w:hAnsi="Tahoma" w:cs="Tahoma"/>
          <w:i/>
          <w:sz w:val="16"/>
          <w:szCs w:val="16"/>
          <w:lang w:eastAsia="ru-RU"/>
        </w:rPr>
        <w:t> </w:t>
      </w:r>
      <w:r w:rsidRPr="00D7751A">
        <w:rPr>
          <w:rFonts w:ascii="Tahoma" w:eastAsia="Times New Roman" w:hAnsi="Tahoma" w:cs="Tahoma"/>
          <w:i/>
          <w:sz w:val="16"/>
          <w:szCs w:val="16"/>
          <w:lang w:val="ru-RU" w:eastAsia="ru-RU"/>
        </w:rPr>
        <w:t>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66B7B" w:rsidRPr="00D7751A" w:rsidRDefault="00866B7B" w:rsidP="00866B7B">
      <w:pPr>
        <w:shd w:val="clear" w:color="auto" w:fill="FFFFFF"/>
        <w:ind w:firstLine="720"/>
        <w:jc w:val="both"/>
        <w:rPr>
          <w:rFonts w:ascii="Tahoma" w:eastAsia="Times New Roman" w:hAnsi="Tahoma" w:cs="Tahoma"/>
          <w:i/>
          <w:sz w:val="16"/>
          <w:szCs w:val="16"/>
          <w:lang w:val="ru-RU" w:eastAsia="ru-RU"/>
        </w:rPr>
      </w:pPr>
      <w:r w:rsidRPr="00D7751A">
        <w:rPr>
          <w:rFonts w:ascii="Tahoma" w:eastAsia="Times New Roman" w:hAnsi="Tahoma" w:cs="Tahoma"/>
          <w:i/>
          <w:sz w:val="16"/>
          <w:szCs w:val="16"/>
          <w:lang w:val="ru-RU" w:eastAsia="ru-RU"/>
        </w:rPr>
        <w:t>а) право хозяйственного ведения;</w:t>
      </w:r>
    </w:p>
    <w:p w:rsidR="00866B7B" w:rsidRPr="00D7751A" w:rsidRDefault="00866B7B" w:rsidP="00866B7B">
      <w:pPr>
        <w:shd w:val="clear" w:color="auto" w:fill="FFFFFF"/>
        <w:ind w:firstLine="720"/>
        <w:jc w:val="both"/>
        <w:rPr>
          <w:rFonts w:ascii="Tahoma" w:eastAsia="Times New Roman" w:hAnsi="Tahoma" w:cs="Tahoma"/>
          <w:i/>
          <w:sz w:val="16"/>
          <w:szCs w:val="16"/>
          <w:lang w:val="ru-RU" w:eastAsia="ru-RU"/>
        </w:rPr>
      </w:pPr>
      <w:r w:rsidRPr="00D7751A">
        <w:rPr>
          <w:rFonts w:ascii="Tahoma" w:eastAsia="Times New Roman" w:hAnsi="Tahoma" w:cs="Tahoma"/>
          <w:i/>
          <w:sz w:val="16"/>
          <w:szCs w:val="16"/>
          <w:lang w:val="ru-RU" w:eastAsia="ru-RU"/>
        </w:rPr>
        <w:t>б) право оперативного управления;</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sz w:val="16"/>
          <w:szCs w:val="16"/>
          <w:lang w:val="ru-RU" w:eastAsia="ru-RU"/>
        </w:rPr>
        <w:t>в) право пожизненно наследуемого владени</w:t>
      </w:r>
      <w:r w:rsidRPr="00D7751A">
        <w:rPr>
          <w:rFonts w:ascii="Tahoma" w:eastAsia="Times New Roman" w:hAnsi="Tahoma" w:cs="Tahoma"/>
          <w:i/>
          <w:color w:val="000000"/>
          <w:sz w:val="16"/>
          <w:szCs w:val="16"/>
          <w:lang w:val="ru-RU" w:eastAsia="ru-RU"/>
        </w:rPr>
        <w:t>я;</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г) право постоянного (бессрочного) пользования.</w:t>
      </w:r>
    </w:p>
    <w:p w:rsidR="00866B7B" w:rsidRPr="00D7751A" w:rsidRDefault="00AB4100" w:rsidP="00866B7B">
      <w:pPr>
        <w:shd w:val="clear" w:color="auto" w:fill="FFFFFF"/>
        <w:ind w:firstLine="720"/>
        <w:jc w:val="both"/>
        <w:rPr>
          <w:rFonts w:ascii="Tahoma" w:eastAsia="Times New Roman" w:hAnsi="Tahoma" w:cs="Tahoma"/>
          <w:i/>
          <w:color w:val="000000"/>
          <w:sz w:val="16"/>
          <w:szCs w:val="16"/>
          <w:lang w:val="ru-RU" w:eastAsia="ru-RU"/>
        </w:rPr>
      </w:pPr>
      <w:hyperlink r:id="rId10" w:anchor="block_1000" w:history="1">
        <w:r w:rsidR="00866B7B" w:rsidRPr="00D7751A">
          <w:rPr>
            <w:rFonts w:ascii="Tahoma" w:eastAsia="Times New Roman" w:hAnsi="Tahoma" w:cs="Tahoma"/>
            <w:i/>
            <w:sz w:val="16"/>
            <w:szCs w:val="16"/>
            <w:lang w:val="ru-RU" w:eastAsia="ru-RU"/>
          </w:rPr>
          <w:t>Заявление</w:t>
        </w:r>
      </w:hyperlink>
      <w:r w:rsidR="00866B7B" w:rsidRPr="00D7751A">
        <w:rPr>
          <w:rFonts w:ascii="Tahoma" w:eastAsia="Times New Roman" w:hAnsi="Tahoma" w:cs="Tahoma"/>
          <w:i/>
          <w:color w:val="000000"/>
          <w:sz w:val="16"/>
          <w:szCs w:val="16"/>
          <w:lang w:eastAsia="ru-RU"/>
        </w:rPr>
        <w:t> </w:t>
      </w:r>
      <w:r w:rsidR="00866B7B" w:rsidRPr="00D7751A">
        <w:rPr>
          <w:rFonts w:ascii="Tahoma" w:eastAsia="Times New Roman" w:hAnsi="Tahoma" w:cs="Tahoma"/>
          <w:i/>
          <w:color w:val="000000"/>
          <w:sz w:val="16"/>
          <w:szCs w:val="16"/>
          <w:lang w:val="ru-RU" w:eastAsia="ru-RU"/>
        </w:rPr>
        <w:t xml:space="preserve">составляется по форме, устанавливаемой Министерством финансов Российской Федерации  </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С</w:t>
      </w:r>
      <w:r w:rsidRPr="00D7751A">
        <w:rPr>
          <w:rFonts w:ascii="Tahoma" w:eastAsia="Times New Roman" w:hAnsi="Tahoma" w:cs="Tahoma"/>
          <w:i/>
          <w:color w:val="000000"/>
          <w:sz w:val="16"/>
          <w:szCs w:val="16"/>
          <w:lang w:eastAsia="ru-RU"/>
        </w:rPr>
        <w:t> </w:t>
      </w:r>
      <w:hyperlink r:id="rId11" w:anchor="block_1000" w:history="1">
        <w:r w:rsidRPr="00D7751A">
          <w:rPr>
            <w:rFonts w:ascii="Tahoma" w:eastAsia="Times New Roman" w:hAnsi="Tahoma" w:cs="Tahoma"/>
            <w:i/>
            <w:sz w:val="16"/>
            <w:szCs w:val="16"/>
            <w:lang w:val="ru-RU" w:eastAsia="ru-RU"/>
          </w:rPr>
          <w:t>заявлением</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вправе обратиться представители заявителя, действующие в силу полномочий, основанных на оформленной в установленном</w:t>
      </w:r>
      <w:r w:rsidRPr="00D7751A">
        <w:rPr>
          <w:rFonts w:ascii="Tahoma" w:eastAsia="Times New Roman" w:hAnsi="Tahoma" w:cs="Tahoma"/>
          <w:i/>
          <w:color w:val="000000"/>
          <w:sz w:val="16"/>
          <w:szCs w:val="16"/>
          <w:lang w:eastAsia="ru-RU"/>
        </w:rPr>
        <w:t> </w:t>
      </w:r>
      <w:hyperlink r:id="rId12" w:anchor="block_185" w:history="1">
        <w:r w:rsidRPr="00D7751A">
          <w:rPr>
            <w:rFonts w:ascii="Tahoma" w:eastAsia="Times New Roman" w:hAnsi="Tahoma" w:cs="Tahoma"/>
            <w:i/>
            <w:sz w:val="16"/>
            <w:szCs w:val="16"/>
            <w:lang w:val="ru-RU" w:eastAsia="ru-RU"/>
          </w:rPr>
          <w:t>законодательством</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66B7B" w:rsidRPr="00D7751A" w:rsidRDefault="00866B7B" w:rsidP="00866B7B">
      <w:pPr>
        <w:autoSpaceDE w:val="0"/>
        <w:ind w:right="-2" w:firstLine="709"/>
        <w:jc w:val="both"/>
        <w:rPr>
          <w:rFonts w:ascii="Tahoma" w:hAnsi="Tahoma" w:cs="Tahoma"/>
          <w:i/>
          <w:color w:val="000000"/>
          <w:sz w:val="16"/>
          <w:szCs w:val="16"/>
          <w:lang w:val="ru-RU"/>
        </w:rPr>
      </w:pPr>
      <w:r w:rsidRPr="00D7751A">
        <w:rPr>
          <w:rFonts w:ascii="Tahoma" w:hAnsi="Tahoma" w:cs="Tahoma"/>
          <w:i/>
          <w:color w:val="000000"/>
          <w:sz w:val="16"/>
          <w:szCs w:val="16"/>
          <w:lang w:val="ru-RU"/>
        </w:rPr>
        <w:t>1.2. Приложение № 3 к административному регламенту признать утратившим силу;</w:t>
      </w:r>
    </w:p>
    <w:p w:rsidR="00866B7B" w:rsidRPr="00D7751A" w:rsidRDefault="00866B7B" w:rsidP="00866B7B">
      <w:pPr>
        <w:autoSpaceDE w:val="0"/>
        <w:ind w:right="-2" w:firstLine="709"/>
        <w:jc w:val="both"/>
        <w:rPr>
          <w:rFonts w:ascii="Tahoma" w:hAnsi="Tahoma" w:cs="Tahoma"/>
          <w:i/>
          <w:color w:val="000000"/>
          <w:sz w:val="16"/>
          <w:szCs w:val="16"/>
          <w:lang w:val="ru-RU"/>
        </w:rPr>
      </w:pPr>
      <w:r w:rsidRPr="00D7751A">
        <w:rPr>
          <w:rFonts w:ascii="Tahoma" w:hAnsi="Tahoma" w:cs="Tahoma"/>
          <w:i/>
          <w:color w:val="000000"/>
          <w:sz w:val="16"/>
          <w:szCs w:val="16"/>
          <w:lang w:val="ru-RU"/>
        </w:rPr>
        <w:t>1.3 п. 4 раздела 2 изложить в следующей редакции: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hAnsi="Tahoma" w:cs="Tahoma"/>
          <w:i/>
          <w:color w:val="000000"/>
          <w:sz w:val="16"/>
          <w:szCs w:val="16"/>
          <w:lang w:val="ru-RU"/>
        </w:rPr>
        <w:t>«</w:t>
      </w:r>
      <w:r w:rsidRPr="00D7751A">
        <w:rPr>
          <w:rFonts w:ascii="Tahoma" w:eastAsia="Times New Roman" w:hAnsi="Tahoma" w:cs="Tahoma"/>
          <w:i/>
          <w:color w:val="000000"/>
          <w:sz w:val="16"/>
          <w:szCs w:val="16"/>
          <w:lang w:val="ru-RU" w:eastAsia="ru-RU"/>
        </w:rPr>
        <w:t>Решение о присвоении объекту адресации адреса или аннулировании его адреса, а также</w:t>
      </w:r>
      <w:r w:rsidRPr="00D7751A">
        <w:rPr>
          <w:rFonts w:ascii="Tahoma" w:eastAsia="Times New Roman" w:hAnsi="Tahoma" w:cs="Tahoma"/>
          <w:i/>
          <w:color w:val="000000"/>
          <w:sz w:val="16"/>
          <w:szCs w:val="16"/>
          <w:lang w:eastAsia="ru-RU"/>
        </w:rPr>
        <w:t> </w:t>
      </w:r>
      <w:hyperlink r:id="rId13" w:anchor="block_2000" w:history="1">
        <w:r w:rsidRPr="00D7751A">
          <w:rPr>
            <w:rFonts w:ascii="Tahoma" w:eastAsia="Times New Roman" w:hAnsi="Tahoma" w:cs="Tahoma"/>
            <w:i/>
            <w:sz w:val="16"/>
            <w:szCs w:val="16"/>
            <w:lang w:val="ru-RU" w:eastAsia="ru-RU"/>
          </w:rPr>
          <w:t>решение</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об отказе в таком присвоении или аннулировании принимаются администрацией  в срок не более чем 18 рабочих дней со дня поступления заявления.</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lastRenderedPageBreak/>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в администрацию.</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Решение администрации  о присвоении объекту адресации адреса или аннулировании его адреса, а также</w:t>
      </w:r>
      <w:r w:rsidRPr="00D7751A">
        <w:rPr>
          <w:rFonts w:ascii="Tahoma" w:eastAsia="Times New Roman" w:hAnsi="Tahoma" w:cs="Tahoma"/>
          <w:i/>
          <w:color w:val="000000"/>
          <w:sz w:val="16"/>
          <w:szCs w:val="16"/>
          <w:lang w:eastAsia="ru-RU"/>
        </w:rPr>
        <w:t> </w:t>
      </w:r>
      <w:hyperlink r:id="rId14" w:anchor="block_2000" w:history="1">
        <w:r w:rsidRPr="00D7751A">
          <w:rPr>
            <w:rFonts w:ascii="Tahoma" w:eastAsia="Times New Roman" w:hAnsi="Tahoma" w:cs="Tahoma"/>
            <w:i/>
            <w:sz w:val="16"/>
            <w:szCs w:val="16"/>
            <w:lang w:val="ru-RU" w:eastAsia="ru-RU"/>
          </w:rPr>
          <w:t>решение</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r w:rsidRPr="00D7751A">
        <w:rPr>
          <w:rFonts w:ascii="Tahoma" w:eastAsia="Times New Roman" w:hAnsi="Tahoma" w:cs="Tahoma"/>
          <w:i/>
          <w:color w:val="000000"/>
          <w:sz w:val="16"/>
          <w:szCs w:val="16"/>
          <w:lang w:eastAsia="ru-RU"/>
        </w:rPr>
        <w:t> </w:t>
      </w:r>
      <w:r w:rsidRPr="00D7751A">
        <w:rPr>
          <w:rFonts w:ascii="Tahoma" w:hAnsi="Tahoma" w:cs="Tahoma"/>
          <w:i/>
          <w:sz w:val="16"/>
          <w:szCs w:val="16"/>
          <w:lang w:val="ru-RU"/>
        </w:rPr>
        <w:t>настоящем регламенте</w:t>
      </w:r>
      <w:r w:rsidRPr="00D7751A">
        <w:rPr>
          <w:rFonts w:ascii="Tahoma" w:eastAsia="Times New Roman" w:hAnsi="Tahoma" w:cs="Tahoma"/>
          <w:i/>
          <w:color w:val="000000"/>
          <w:sz w:val="16"/>
          <w:szCs w:val="16"/>
          <w:lang w:val="ru-RU" w:eastAsia="ru-RU"/>
        </w:rPr>
        <w:t>;</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настоящим </w:t>
      </w:r>
      <w:r w:rsidRPr="00D7751A">
        <w:rPr>
          <w:rFonts w:ascii="Tahoma" w:eastAsia="Times New Roman" w:hAnsi="Tahoma" w:cs="Tahoma"/>
          <w:i/>
          <w:color w:val="000000"/>
          <w:sz w:val="16"/>
          <w:szCs w:val="16"/>
          <w:lang w:eastAsia="ru-RU"/>
        </w:rPr>
        <w:t> </w:t>
      </w:r>
      <w:r w:rsidRPr="00D7751A">
        <w:rPr>
          <w:rFonts w:ascii="Tahoma" w:hAnsi="Tahoma" w:cs="Tahoma"/>
          <w:i/>
          <w:sz w:val="16"/>
          <w:szCs w:val="16"/>
          <w:lang w:val="ru-RU"/>
        </w:rPr>
        <w:t xml:space="preserve">регламентом </w:t>
      </w:r>
      <w:r w:rsidRPr="00D7751A">
        <w:rPr>
          <w:rFonts w:ascii="Tahoma" w:eastAsia="Times New Roman" w:hAnsi="Tahoma" w:cs="Tahoma"/>
          <w:i/>
          <w:color w:val="000000"/>
          <w:sz w:val="16"/>
          <w:szCs w:val="16"/>
          <w:lang w:val="ru-RU" w:eastAsia="ru-RU"/>
        </w:rPr>
        <w:t xml:space="preserve"> срока посредством почтового отправления по указанному в заявлении почтовому адресу.</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Pr="00D7751A">
        <w:rPr>
          <w:rFonts w:ascii="Tahoma" w:eastAsia="Times New Roman" w:hAnsi="Tahoma" w:cs="Tahoma"/>
          <w:i/>
          <w:color w:val="000000"/>
          <w:sz w:val="16"/>
          <w:szCs w:val="16"/>
          <w:lang w:eastAsia="ru-RU"/>
        </w:rPr>
        <w:t> </w:t>
      </w:r>
      <w:r w:rsidRPr="00D7751A">
        <w:rPr>
          <w:rFonts w:ascii="Tahoma" w:hAnsi="Tahoma" w:cs="Tahoma"/>
          <w:i/>
          <w:sz w:val="16"/>
          <w:szCs w:val="16"/>
          <w:lang w:val="ru-RU"/>
        </w:rPr>
        <w:t>настоящим регламентом»</w:t>
      </w:r>
      <w:r w:rsidRPr="00D7751A">
        <w:rPr>
          <w:rFonts w:ascii="Tahoma" w:eastAsia="Times New Roman" w:hAnsi="Tahoma" w:cs="Tahoma"/>
          <w:i/>
          <w:color w:val="000000"/>
          <w:sz w:val="16"/>
          <w:szCs w:val="16"/>
          <w:lang w:val="ru-RU" w:eastAsia="ru-RU"/>
        </w:rPr>
        <w:t>.</w:t>
      </w:r>
    </w:p>
    <w:p w:rsidR="00866B7B" w:rsidRPr="00D7751A" w:rsidRDefault="00866B7B" w:rsidP="00866B7B">
      <w:pPr>
        <w:autoSpaceDE w:val="0"/>
        <w:ind w:firstLine="709"/>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1.4. п. 5 раздела 2 дополнить текстом следующего содержания:</w:t>
      </w:r>
    </w:p>
    <w:p w:rsidR="00866B7B" w:rsidRPr="00D7751A" w:rsidRDefault="00866B7B" w:rsidP="00866B7B">
      <w:pPr>
        <w:autoSpaceDE w:val="0"/>
        <w:ind w:firstLine="709"/>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 Федеральным законом от 28.12.2013 г. № 443-ФЗ «О федеральной информационной  адресной системе и внесении изменений в Федеральный закон «Об общих принципах организации местного самоуправления ав Российской Федерации);</w:t>
      </w:r>
    </w:p>
    <w:p w:rsidR="00866B7B" w:rsidRPr="00D7751A" w:rsidRDefault="00866B7B" w:rsidP="00866B7B">
      <w:pPr>
        <w:autoSpaceDE w:val="0"/>
        <w:ind w:firstLine="709"/>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 Постановлением Правительства Российской Федерации от 19.11.2014 г. № 1221»Об утверждении Правил присвоения, изменения и аннулирования адресов»;</w:t>
      </w:r>
    </w:p>
    <w:p w:rsidR="00866B7B" w:rsidRPr="00D7751A" w:rsidRDefault="00866B7B" w:rsidP="00866B7B">
      <w:pPr>
        <w:autoSpaceDE w:val="0"/>
        <w:ind w:firstLine="709"/>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 Приказом  Минфина России от 11.12.2014 г. № 146 н «Об утвержлении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66B7B" w:rsidRPr="00D7751A" w:rsidRDefault="00866B7B" w:rsidP="00866B7B">
      <w:pPr>
        <w:autoSpaceDE w:val="0"/>
        <w:ind w:right="-2" w:firstLine="709"/>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1.5. п. 6 раздела 2 изложить в следующей редакции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hAnsi="Tahoma" w:cs="Tahoma"/>
          <w:i/>
          <w:color w:val="000000"/>
          <w:sz w:val="16"/>
          <w:szCs w:val="16"/>
          <w:lang w:val="ru-RU" w:eastAsia="ru-RU"/>
        </w:rPr>
        <w:t>«</w:t>
      </w:r>
      <w:r w:rsidRPr="00D7751A">
        <w:rPr>
          <w:rFonts w:ascii="Tahoma" w:eastAsia="Times New Roman" w:hAnsi="Tahoma" w:cs="Tahoma"/>
          <w:i/>
          <w:color w:val="000000"/>
          <w:sz w:val="16"/>
          <w:szCs w:val="16"/>
          <w:lang w:val="ru-RU" w:eastAsia="ru-RU"/>
        </w:rPr>
        <w:t>К</w:t>
      </w:r>
      <w:r w:rsidRPr="00D7751A">
        <w:rPr>
          <w:rFonts w:ascii="Tahoma" w:eastAsia="Times New Roman" w:hAnsi="Tahoma" w:cs="Tahoma"/>
          <w:i/>
          <w:color w:val="000000"/>
          <w:sz w:val="16"/>
          <w:szCs w:val="16"/>
          <w:lang w:eastAsia="ru-RU"/>
        </w:rPr>
        <w:t> </w:t>
      </w:r>
      <w:hyperlink r:id="rId15" w:anchor="block_1000" w:history="1">
        <w:r w:rsidRPr="00D7751A">
          <w:rPr>
            <w:rFonts w:ascii="Tahoma" w:eastAsia="Times New Roman" w:hAnsi="Tahoma" w:cs="Tahoma"/>
            <w:i/>
            <w:sz w:val="16"/>
            <w:szCs w:val="16"/>
            <w:lang w:val="ru-RU" w:eastAsia="ru-RU"/>
          </w:rPr>
          <w:t>заявлению</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прилагаются следующие документы:</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а) правоустанавливающие и (или) правоудостоверяющие документы на объект (объекты) адресации;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д) кадастровый паспорт объекта адресации (в случае присвоения адреса объекту адресации, поставленному на кадастровый учет);</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з) кадастровая выписка об объекте недвижимости, который снят с учета (в случае аннулирования адреса объекта адресации по основаниям, указанным в</w:t>
      </w:r>
      <w:r w:rsidRPr="00D7751A">
        <w:rPr>
          <w:rFonts w:ascii="Tahoma" w:eastAsia="Times New Roman" w:hAnsi="Tahoma" w:cs="Tahoma"/>
          <w:i/>
          <w:color w:val="000000"/>
          <w:sz w:val="16"/>
          <w:szCs w:val="16"/>
          <w:lang w:eastAsia="ru-RU"/>
        </w:rPr>
        <w:t> </w:t>
      </w:r>
      <w:hyperlink r:id="rId16" w:anchor="block_1141" w:history="1">
        <w:r w:rsidRPr="00D7751A">
          <w:rPr>
            <w:rFonts w:ascii="Tahoma" w:eastAsia="Times New Roman" w:hAnsi="Tahoma" w:cs="Tahoma"/>
            <w:i/>
            <w:sz w:val="16"/>
            <w:szCs w:val="16"/>
            <w:lang w:val="ru-RU" w:eastAsia="ru-RU"/>
          </w:rPr>
          <w:t>подпункте "а" пункта 14</w:t>
        </w:r>
      </w:hyperlink>
      <w:r w:rsidRPr="00D7751A">
        <w:rPr>
          <w:rFonts w:ascii="Tahoma" w:eastAsia="Times New Roman" w:hAnsi="Tahoma" w:cs="Tahoma"/>
          <w:i/>
          <w:sz w:val="16"/>
          <w:szCs w:val="16"/>
          <w:lang w:eastAsia="ru-RU"/>
        </w:rPr>
        <w:t> </w:t>
      </w:r>
      <w:r w:rsidRPr="00D7751A">
        <w:rPr>
          <w:rFonts w:ascii="Tahoma" w:eastAsia="Times New Roman" w:hAnsi="Tahoma" w:cs="Tahoma"/>
          <w:i/>
          <w:color w:val="000000"/>
          <w:sz w:val="16"/>
          <w:szCs w:val="16"/>
          <w:lang w:val="ru-RU" w:eastAsia="ru-RU"/>
        </w:rPr>
        <w:t xml:space="preserve">  Правил присвоения, изменения и аннулирования адресов);</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w:t>
      </w:r>
      <w:r w:rsidRPr="00D7751A">
        <w:rPr>
          <w:rFonts w:ascii="Tahoma" w:eastAsia="Times New Roman" w:hAnsi="Tahoma" w:cs="Tahoma"/>
          <w:i/>
          <w:color w:val="000000"/>
          <w:sz w:val="16"/>
          <w:szCs w:val="16"/>
          <w:lang w:eastAsia="ru-RU"/>
        </w:rPr>
        <w:t> </w:t>
      </w:r>
      <w:hyperlink r:id="rId17" w:anchor="block_1142" w:history="1">
        <w:r w:rsidRPr="00D7751A">
          <w:rPr>
            <w:rFonts w:ascii="Tahoma" w:eastAsia="Times New Roman" w:hAnsi="Tahoma" w:cs="Tahoma"/>
            <w:i/>
            <w:sz w:val="16"/>
            <w:szCs w:val="16"/>
            <w:lang w:val="ru-RU" w:eastAsia="ru-RU"/>
          </w:rPr>
          <w:t>подпункте "б" пункта 14</w:t>
        </w:r>
      </w:hyperlink>
      <w:r w:rsidRPr="00D7751A">
        <w:rPr>
          <w:rFonts w:ascii="Tahoma" w:eastAsia="Times New Roman" w:hAnsi="Tahoma" w:cs="Tahoma"/>
          <w:i/>
          <w:sz w:val="16"/>
          <w:szCs w:val="16"/>
          <w:lang w:eastAsia="ru-RU"/>
        </w:rPr>
        <w:t> </w:t>
      </w:r>
      <w:r w:rsidRPr="00D7751A">
        <w:rPr>
          <w:rFonts w:ascii="Tahoma" w:eastAsia="Times New Roman" w:hAnsi="Tahoma" w:cs="Tahoma"/>
          <w:i/>
          <w:color w:val="000000"/>
          <w:sz w:val="16"/>
          <w:szCs w:val="16"/>
          <w:lang w:val="ru-RU" w:eastAsia="ru-RU"/>
        </w:rPr>
        <w:t>Правил присвоения, изменения и аннулирования адресов).</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Заявители (представители заявителя) при подаче</w:t>
      </w:r>
      <w:r w:rsidRPr="00D7751A">
        <w:rPr>
          <w:rFonts w:ascii="Tahoma" w:eastAsia="Times New Roman" w:hAnsi="Tahoma" w:cs="Tahoma"/>
          <w:i/>
          <w:color w:val="000000"/>
          <w:sz w:val="16"/>
          <w:szCs w:val="16"/>
          <w:lang w:eastAsia="ru-RU"/>
        </w:rPr>
        <w:t> </w:t>
      </w:r>
      <w:hyperlink r:id="rId18" w:anchor="block_1000" w:history="1">
        <w:r w:rsidRPr="00D7751A">
          <w:rPr>
            <w:rFonts w:ascii="Tahoma" w:eastAsia="Times New Roman" w:hAnsi="Tahoma" w:cs="Tahoma"/>
            <w:i/>
            <w:sz w:val="16"/>
            <w:szCs w:val="16"/>
            <w:lang w:val="ru-RU" w:eastAsia="ru-RU"/>
          </w:rPr>
          <w:t>заявления</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вправе приложить к нему документы,  если такие документы не находятся в распоряжении администрации.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Документы, представляемые в администрацию сельского поселения  в форме электронных документов, удостоверяются заявителем (представителем заявителя) с использованием усиленной</w:t>
      </w:r>
      <w:r w:rsidRPr="00D7751A">
        <w:rPr>
          <w:rFonts w:ascii="Tahoma" w:eastAsia="Times New Roman" w:hAnsi="Tahoma" w:cs="Tahoma"/>
          <w:i/>
          <w:color w:val="000000"/>
          <w:sz w:val="16"/>
          <w:szCs w:val="16"/>
          <w:lang w:eastAsia="ru-RU"/>
        </w:rPr>
        <w:t> </w:t>
      </w:r>
      <w:hyperlink r:id="rId19" w:anchor="block_54" w:history="1">
        <w:r w:rsidRPr="00D7751A">
          <w:rPr>
            <w:rFonts w:ascii="Tahoma" w:eastAsia="Times New Roman" w:hAnsi="Tahoma" w:cs="Tahoma"/>
            <w:i/>
            <w:sz w:val="16"/>
            <w:szCs w:val="16"/>
            <w:lang w:val="ru-RU" w:eastAsia="ru-RU"/>
          </w:rPr>
          <w:t>квалифицированной электронной подписи</w:t>
        </w:r>
      </w:hyperlink>
      <w:r w:rsidRPr="00D7751A">
        <w:rPr>
          <w:rFonts w:ascii="Tahoma" w:hAnsi="Tahoma" w:cs="Tahoma"/>
          <w:i/>
          <w:sz w:val="16"/>
          <w:szCs w:val="16"/>
          <w:lang w:val="ru-RU"/>
        </w:rPr>
        <w:t>»</w:t>
      </w:r>
      <w:r w:rsidRPr="00D7751A">
        <w:rPr>
          <w:rFonts w:ascii="Tahoma" w:eastAsia="Times New Roman" w:hAnsi="Tahoma" w:cs="Tahoma"/>
          <w:i/>
          <w:color w:val="000000"/>
          <w:sz w:val="16"/>
          <w:szCs w:val="16"/>
          <w:lang w:val="ru-RU" w:eastAsia="ru-RU"/>
        </w:rPr>
        <w:t>;</w:t>
      </w:r>
    </w:p>
    <w:p w:rsidR="00866B7B" w:rsidRPr="00D7751A" w:rsidRDefault="00866B7B" w:rsidP="00866B7B">
      <w:pPr>
        <w:pStyle w:val="af0"/>
        <w:ind w:firstLine="709"/>
        <w:jc w:val="both"/>
        <w:rPr>
          <w:rFonts w:ascii="Tahoma" w:hAnsi="Tahoma" w:cs="Tahoma"/>
          <w:i/>
          <w:color w:val="000000"/>
          <w:sz w:val="16"/>
          <w:szCs w:val="16"/>
          <w:lang w:val="ru-RU"/>
        </w:rPr>
      </w:pPr>
      <w:r w:rsidRPr="00D7751A">
        <w:rPr>
          <w:rFonts w:ascii="Tahoma" w:hAnsi="Tahoma" w:cs="Tahoma"/>
          <w:i/>
          <w:color w:val="000000"/>
          <w:sz w:val="16"/>
          <w:szCs w:val="16"/>
          <w:lang w:val="ru-RU"/>
        </w:rPr>
        <w:t xml:space="preserve"> 1.6. п.7 раздела 2 изложить в следующей редакции:  </w:t>
      </w:r>
    </w:p>
    <w:p w:rsidR="00866B7B" w:rsidRPr="00D7751A" w:rsidRDefault="00866B7B" w:rsidP="00866B7B">
      <w:pPr>
        <w:pStyle w:val="af0"/>
        <w:ind w:firstLine="567"/>
        <w:jc w:val="both"/>
        <w:rPr>
          <w:rFonts w:ascii="Tahoma" w:hAnsi="Tahoma" w:cs="Tahoma"/>
          <w:i/>
          <w:color w:val="000000"/>
          <w:sz w:val="16"/>
          <w:szCs w:val="16"/>
          <w:lang w:val="ru-RU" w:eastAsia="ru-RU"/>
        </w:rPr>
      </w:pPr>
      <w:r w:rsidRPr="00D7751A">
        <w:rPr>
          <w:rFonts w:ascii="Tahoma" w:hAnsi="Tahoma" w:cs="Tahoma"/>
          <w:i/>
          <w:color w:val="000000"/>
          <w:sz w:val="16"/>
          <w:szCs w:val="16"/>
          <w:lang w:val="ru-RU"/>
        </w:rPr>
        <w:t>«Основания для отказа в приеме документов, необходимых для предоставления муниципальной услуги , нормативно правовыми актами не предусмотрены</w:t>
      </w:r>
      <w:r w:rsidRPr="00D7751A">
        <w:rPr>
          <w:rFonts w:ascii="Tahoma" w:hAnsi="Tahoma" w:cs="Tahoma"/>
          <w:i/>
          <w:color w:val="000000"/>
          <w:sz w:val="16"/>
          <w:szCs w:val="16"/>
          <w:lang w:val="ru-RU" w:eastAsia="ru-RU"/>
        </w:rPr>
        <w:t>».</w:t>
      </w:r>
    </w:p>
    <w:p w:rsidR="00866B7B" w:rsidRPr="00D7751A" w:rsidRDefault="00866B7B" w:rsidP="00866B7B">
      <w:pPr>
        <w:pStyle w:val="af0"/>
        <w:ind w:firstLine="567"/>
        <w:jc w:val="both"/>
        <w:rPr>
          <w:rFonts w:ascii="Tahoma" w:hAnsi="Tahoma" w:cs="Tahoma"/>
          <w:i/>
          <w:color w:val="000000"/>
          <w:sz w:val="16"/>
          <w:szCs w:val="16"/>
          <w:lang w:val="ru-RU" w:eastAsia="ru-RU"/>
        </w:rPr>
      </w:pPr>
      <w:r w:rsidRPr="00D7751A">
        <w:rPr>
          <w:rFonts w:ascii="Tahoma" w:hAnsi="Tahoma" w:cs="Tahoma"/>
          <w:i/>
          <w:color w:val="000000"/>
          <w:sz w:val="16"/>
          <w:szCs w:val="16"/>
          <w:lang w:val="ru-RU" w:eastAsia="ru-RU"/>
        </w:rPr>
        <w:t>1.7. п.8 раздела 2 изложить в следующей редакции: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hAnsi="Tahoma" w:cs="Tahoma"/>
          <w:i/>
          <w:color w:val="000000"/>
          <w:sz w:val="16"/>
          <w:szCs w:val="16"/>
          <w:lang w:val="ru-RU" w:eastAsia="ru-RU"/>
        </w:rPr>
        <w:t>«</w:t>
      </w:r>
      <w:r w:rsidRPr="00D7751A">
        <w:rPr>
          <w:rFonts w:ascii="Tahoma" w:eastAsia="Times New Roman" w:hAnsi="Tahoma" w:cs="Tahoma"/>
          <w:i/>
          <w:color w:val="000000"/>
          <w:sz w:val="16"/>
          <w:szCs w:val="16"/>
          <w:lang w:val="ru-RU" w:eastAsia="ru-RU"/>
        </w:rPr>
        <w:t>В присвоении объекту адресации адреса или аннулировании его адреса может быть отказано в случаях, если: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а) с</w:t>
      </w:r>
      <w:r w:rsidRPr="00D7751A">
        <w:rPr>
          <w:rFonts w:ascii="Tahoma" w:eastAsia="Times New Roman" w:hAnsi="Tahoma" w:cs="Tahoma"/>
          <w:i/>
          <w:color w:val="000000"/>
          <w:sz w:val="16"/>
          <w:szCs w:val="16"/>
          <w:lang w:eastAsia="ru-RU"/>
        </w:rPr>
        <w:t> </w:t>
      </w:r>
      <w:hyperlink r:id="rId20" w:anchor="block_1000" w:history="1">
        <w:r w:rsidRPr="00D7751A">
          <w:rPr>
            <w:rFonts w:ascii="Tahoma" w:eastAsia="Times New Roman" w:hAnsi="Tahoma" w:cs="Tahoma"/>
            <w:i/>
            <w:sz w:val="16"/>
            <w:szCs w:val="16"/>
            <w:lang w:val="ru-RU" w:eastAsia="ru-RU"/>
          </w:rPr>
          <w:t>заявлением</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о присвоении объекту адресации адреса обратилось лицо, не указанное в</w:t>
      </w:r>
      <w:r w:rsidRPr="00D7751A">
        <w:rPr>
          <w:rFonts w:ascii="Tahoma" w:eastAsia="Times New Roman" w:hAnsi="Tahoma" w:cs="Tahoma"/>
          <w:i/>
          <w:color w:val="000000"/>
          <w:sz w:val="16"/>
          <w:szCs w:val="16"/>
          <w:lang w:eastAsia="ru-RU"/>
        </w:rPr>
        <w:t> </w:t>
      </w:r>
      <w:r w:rsidRPr="00D7751A">
        <w:rPr>
          <w:rFonts w:ascii="Tahoma" w:hAnsi="Tahoma" w:cs="Tahoma"/>
          <w:i/>
          <w:sz w:val="16"/>
          <w:szCs w:val="16"/>
          <w:lang w:val="ru-RU"/>
        </w:rPr>
        <w:t xml:space="preserve"> пункте 2 раздела 1 настоящего регламента</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г) отсутствуют случаи и условия для присвоения объекту адресации адреса или аннулирования его адреса, указанные в</w:t>
      </w:r>
      <w:r w:rsidRPr="00D7751A">
        <w:rPr>
          <w:rFonts w:ascii="Tahoma" w:eastAsia="Times New Roman" w:hAnsi="Tahoma" w:cs="Tahoma"/>
          <w:i/>
          <w:color w:val="000000"/>
          <w:sz w:val="16"/>
          <w:szCs w:val="16"/>
          <w:lang w:eastAsia="ru-RU"/>
        </w:rPr>
        <w:t> </w:t>
      </w:r>
      <w:hyperlink r:id="rId21" w:anchor="block_1005" w:history="1">
        <w:r w:rsidRPr="00D7751A">
          <w:rPr>
            <w:rFonts w:ascii="Tahoma" w:eastAsia="Times New Roman" w:hAnsi="Tahoma" w:cs="Tahoma"/>
            <w:i/>
            <w:sz w:val="16"/>
            <w:szCs w:val="16"/>
            <w:lang w:val="ru-RU" w:eastAsia="ru-RU"/>
          </w:rPr>
          <w:t>пунктах 5</w:t>
        </w:r>
      </w:hyperlink>
      <w:r w:rsidRPr="00D7751A">
        <w:rPr>
          <w:rFonts w:ascii="Tahoma" w:eastAsia="Times New Roman" w:hAnsi="Tahoma" w:cs="Tahoma"/>
          <w:i/>
          <w:sz w:val="16"/>
          <w:szCs w:val="16"/>
          <w:lang w:val="ru-RU" w:eastAsia="ru-RU"/>
        </w:rPr>
        <w:t>,</w:t>
      </w:r>
      <w:r w:rsidRPr="00D7751A">
        <w:rPr>
          <w:rFonts w:ascii="Tahoma" w:eastAsia="Times New Roman" w:hAnsi="Tahoma" w:cs="Tahoma"/>
          <w:i/>
          <w:sz w:val="16"/>
          <w:szCs w:val="16"/>
          <w:lang w:eastAsia="ru-RU"/>
        </w:rPr>
        <w:t> </w:t>
      </w:r>
      <w:hyperlink r:id="rId22" w:anchor="block_1008" w:history="1">
        <w:r w:rsidRPr="00D7751A">
          <w:rPr>
            <w:rFonts w:ascii="Tahoma" w:eastAsia="Times New Roman" w:hAnsi="Tahoma" w:cs="Tahoma"/>
            <w:i/>
            <w:sz w:val="16"/>
            <w:szCs w:val="16"/>
            <w:lang w:val="ru-RU" w:eastAsia="ru-RU"/>
          </w:rPr>
          <w:t>8 - 11</w:t>
        </w:r>
      </w:hyperlink>
      <w:r w:rsidRPr="00D7751A">
        <w:rPr>
          <w:rFonts w:ascii="Tahoma" w:eastAsia="Times New Roman" w:hAnsi="Tahoma" w:cs="Tahoma"/>
          <w:i/>
          <w:sz w:val="16"/>
          <w:szCs w:val="16"/>
          <w:lang w:eastAsia="ru-RU"/>
        </w:rPr>
        <w:t> </w:t>
      </w:r>
      <w:r w:rsidRPr="00D7751A">
        <w:rPr>
          <w:rFonts w:ascii="Tahoma" w:eastAsia="Times New Roman" w:hAnsi="Tahoma" w:cs="Tahoma"/>
          <w:i/>
          <w:sz w:val="16"/>
          <w:szCs w:val="16"/>
          <w:lang w:val="ru-RU" w:eastAsia="ru-RU"/>
        </w:rPr>
        <w:t>и</w:t>
      </w:r>
      <w:r w:rsidRPr="00D7751A">
        <w:rPr>
          <w:rFonts w:ascii="Tahoma" w:eastAsia="Times New Roman" w:hAnsi="Tahoma" w:cs="Tahoma"/>
          <w:i/>
          <w:sz w:val="16"/>
          <w:szCs w:val="16"/>
          <w:lang w:eastAsia="ru-RU"/>
        </w:rPr>
        <w:t> </w:t>
      </w:r>
      <w:hyperlink r:id="rId23" w:anchor="block_1014" w:history="1">
        <w:r w:rsidRPr="00D7751A">
          <w:rPr>
            <w:rFonts w:ascii="Tahoma" w:eastAsia="Times New Roman" w:hAnsi="Tahoma" w:cs="Tahoma"/>
            <w:i/>
            <w:sz w:val="16"/>
            <w:szCs w:val="16"/>
            <w:lang w:val="ru-RU" w:eastAsia="ru-RU"/>
          </w:rPr>
          <w:t>14 - 18</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 xml:space="preserve">  Правил присвоения, изменения или аннулирования адресов).</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 xml:space="preserve"> </w:t>
      </w:r>
      <w:hyperlink r:id="rId24" w:anchor="block_2000" w:history="1">
        <w:r w:rsidRPr="00D7751A">
          <w:rPr>
            <w:rFonts w:ascii="Tahoma" w:eastAsia="Times New Roman" w:hAnsi="Tahoma" w:cs="Tahoma"/>
            <w:i/>
            <w:sz w:val="16"/>
            <w:szCs w:val="16"/>
            <w:lang w:val="ru-RU" w:eastAsia="ru-RU"/>
          </w:rPr>
          <w:t>Решение</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об отказе в присвоении объекту адресации адреса или аннулировании его адреса должно содержать причину отказа с обязательной ссылкой на положения</w:t>
      </w:r>
      <w:r w:rsidRPr="00D7751A">
        <w:rPr>
          <w:rFonts w:ascii="Tahoma" w:eastAsia="Times New Roman" w:hAnsi="Tahoma" w:cs="Tahoma"/>
          <w:i/>
          <w:color w:val="000000"/>
          <w:sz w:val="16"/>
          <w:szCs w:val="16"/>
          <w:lang w:eastAsia="ru-RU"/>
        </w:rPr>
        <w:t> </w:t>
      </w:r>
      <w:hyperlink r:id="rId25" w:anchor="block_1040" w:history="1">
        <w:r w:rsidRPr="00D7751A">
          <w:rPr>
            <w:rFonts w:ascii="Tahoma" w:eastAsia="Times New Roman" w:hAnsi="Tahoma" w:cs="Tahoma"/>
            <w:i/>
            <w:sz w:val="16"/>
            <w:szCs w:val="16"/>
            <w:lang w:val="ru-RU" w:eastAsia="ru-RU"/>
          </w:rPr>
          <w:t>пункта 40</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 xml:space="preserve">  Правил присвоения, изменения или аннулирования адресов, являющиеся основанием для принятия такого решения.</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 xml:space="preserve"> </w:t>
      </w:r>
      <w:hyperlink r:id="rId26" w:anchor="block_2000" w:history="1">
        <w:r w:rsidRPr="00D7751A">
          <w:rPr>
            <w:rFonts w:ascii="Tahoma" w:eastAsia="Times New Roman" w:hAnsi="Tahoma" w:cs="Tahoma"/>
            <w:i/>
            <w:sz w:val="16"/>
            <w:szCs w:val="16"/>
            <w:lang w:val="ru-RU" w:eastAsia="ru-RU"/>
          </w:rPr>
          <w:t>Форма</w:t>
        </w:r>
      </w:hyperlink>
      <w:r w:rsidRPr="00D7751A">
        <w:rPr>
          <w:rFonts w:ascii="Tahoma" w:eastAsia="Times New Roman" w:hAnsi="Tahoma" w:cs="Tahoma"/>
          <w:i/>
          <w:color w:val="000000"/>
          <w:sz w:val="16"/>
          <w:szCs w:val="16"/>
          <w:lang w:eastAsia="ru-RU"/>
        </w:rPr>
        <w:t> </w:t>
      </w:r>
      <w:r w:rsidRPr="00D7751A">
        <w:rPr>
          <w:rFonts w:ascii="Tahoma" w:eastAsia="Times New Roman" w:hAnsi="Tahoma" w:cs="Tahoma"/>
          <w:i/>
          <w:color w:val="000000"/>
          <w:sz w:val="16"/>
          <w:szCs w:val="16"/>
          <w:lang w:val="ru-RU" w:eastAsia="ru-RU"/>
        </w:rPr>
        <w:t>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r w:rsidRPr="00D7751A">
        <w:rPr>
          <w:rFonts w:ascii="Tahoma" w:eastAsia="Times New Roman" w:hAnsi="Tahoma" w:cs="Tahoma"/>
          <w:i/>
          <w:color w:val="000000"/>
          <w:sz w:val="16"/>
          <w:szCs w:val="16"/>
          <w:lang w:val="ru-RU" w:eastAsia="ru-RU"/>
        </w:rPr>
        <w:t xml:space="preserve">  Решение об отказе в присвоении объекту адресации адреса или аннулировании его адреса может быть обжаловано в судебном порядке».</w:t>
      </w:r>
    </w:p>
    <w:p w:rsidR="00866B7B" w:rsidRPr="00D7751A" w:rsidRDefault="00866B7B" w:rsidP="00866B7B">
      <w:pPr>
        <w:shd w:val="clear" w:color="auto" w:fill="FFFFFF"/>
        <w:ind w:firstLine="720"/>
        <w:jc w:val="both"/>
        <w:rPr>
          <w:rFonts w:ascii="Tahoma" w:eastAsia="Times New Roman" w:hAnsi="Tahoma" w:cs="Tahoma"/>
          <w:i/>
          <w:color w:val="000000"/>
          <w:sz w:val="16"/>
          <w:szCs w:val="16"/>
          <w:lang w:val="ru-RU" w:eastAsia="ru-RU"/>
        </w:rPr>
      </w:pPr>
    </w:p>
    <w:p w:rsidR="00866B7B" w:rsidRPr="00D7751A" w:rsidRDefault="00866B7B" w:rsidP="00866B7B">
      <w:pPr>
        <w:pStyle w:val="af0"/>
        <w:ind w:firstLine="709"/>
        <w:jc w:val="both"/>
        <w:rPr>
          <w:rFonts w:ascii="Tahoma" w:hAnsi="Tahoma" w:cs="Tahoma"/>
          <w:i/>
          <w:sz w:val="16"/>
          <w:szCs w:val="16"/>
          <w:lang w:val="ru-RU"/>
        </w:rPr>
      </w:pPr>
      <w:r w:rsidRPr="00D7751A">
        <w:rPr>
          <w:rFonts w:ascii="Tahoma" w:hAnsi="Tahoma" w:cs="Tahoma"/>
          <w:i/>
          <w:sz w:val="16"/>
          <w:szCs w:val="16"/>
          <w:lang w:val="ru-RU"/>
        </w:rPr>
        <w:t xml:space="preserve"> 2. Настоящее постановление вступает в   после опубликования в общественно-политической газете «Чапаевский вестник».</w:t>
      </w:r>
    </w:p>
    <w:p w:rsidR="00866B7B" w:rsidRPr="00D7751A" w:rsidRDefault="00866B7B" w:rsidP="00866B7B">
      <w:pPr>
        <w:pStyle w:val="af0"/>
        <w:ind w:firstLine="709"/>
        <w:jc w:val="both"/>
        <w:rPr>
          <w:rFonts w:ascii="Tahoma" w:hAnsi="Tahoma" w:cs="Tahoma"/>
          <w:i/>
          <w:sz w:val="16"/>
          <w:szCs w:val="16"/>
          <w:lang w:val="ru-RU"/>
        </w:rPr>
      </w:pPr>
    </w:p>
    <w:p w:rsidR="00866B7B" w:rsidRPr="00D7751A" w:rsidRDefault="00866B7B" w:rsidP="00866B7B">
      <w:pPr>
        <w:pStyle w:val="af0"/>
        <w:ind w:firstLine="709"/>
        <w:jc w:val="both"/>
        <w:rPr>
          <w:rFonts w:ascii="Tahoma" w:hAnsi="Tahoma" w:cs="Tahoma"/>
          <w:i/>
          <w:sz w:val="16"/>
          <w:szCs w:val="16"/>
          <w:lang w:val="ru-RU"/>
        </w:rPr>
      </w:pPr>
      <w:r w:rsidRPr="00D7751A">
        <w:rPr>
          <w:rFonts w:ascii="Tahoma" w:hAnsi="Tahoma" w:cs="Tahoma"/>
          <w:i/>
          <w:sz w:val="16"/>
          <w:szCs w:val="16"/>
          <w:lang w:val="ru-RU"/>
        </w:rPr>
        <w:lastRenderedPageBreak/>
        <w:t>3. Контроль за исполнением настоящего постановления оставляю за собой.</w:t>
      </w:r>
    </w:p>
    <w:p w:rsidR="00866B7B" w:rsidRPr="00D7751A" w:rsidRDefault="00866B7B" w:rsidP="00866B7B">
      <w:pPr>
        <w:pStyle w:val="af0"/>
        <w:ind w:firstLine="709"/>
        <w:jc w:val="both"/>
        <w:rPr>
          <w:rFonts w:ascii="Tahoma" w:hAnsi="Tahoma" w:cs="Tahoma"/>
          <w:i/>
          <w:sz w:val="16"/>
          <w:szCs w:val="16"/>
          <w:lang w:val="ru-RU"/>
        </w:rPr>
      </w:pPr>
      <w:r w:rsidRPr="00D7751A">
        <w:rPr>
          <w:rFonts w:ascii="Tahoma" w:hAnsi="Tahoma" w:cs="Tahoma"/>
          <w:i/>
          <w:sz w:val="16"/>
          <w:szCs w:val="16"/>
          <w:lang w:val="ru-RU"/>
        </w:rPr>
        <w:t>Глава  поселения                        ___________                 Г.А.Смирнова.</w:t>
      </w:r>
    </w:p>
    <w:p w:rsidR="00686152" w:rsidRPr="00686152" w:rsidRDefault="00866B7B" w:rsidP="00686152">
      <w:pPr>
        <w:pStyle w:val="af0"/>
        <w:ind w:firstLine="567"/>
        <w:jc w:val="both"/>
        <w:rPr>
          <w:rFonts w:ascii="Tahoma" w:hAnsi="Tahoma" w:cs="Tahoma"/>
          <w:i/>
          <w:sz w:val="16"/>
          <w:szCs w:val="16"/>
          <w:lang w:val="ru-RU"/>
        </w:rPr>
      </w:pPr>
      <w:r>
        <w:rPr>
          <w:rFonts w:ascii="Tahoma" w:hAnsi="Tahoma" w:cs="Tahoma"/>
          <w:i/>
          <w:sz w:val="16"/>
          <w:szCs w:val="16"/>
          <w:lang w:val="ru-RU"/>
        </w:rPr>
        <w:t xml:space="preserve"> </w:t>
      </w:r>
    </w:p>
    <w:p w:rsidR="00686152" w:rsidRPr="00686152" w:rsidRDefault="00686152" w:rsidP="00686152">
      <w:pPr>
        <w:rPr>
          <w:rFonts w:ascii="Tahoma" w:hAnsi="Tahoma" w:cs="Tahoma"/>
          <w:i/>
          <w:sz w:val="16"/>
          <w:szCs w:val="16"/>
          <w:lang w:val="ru-RU"/>
        </w:rPr>
      </w:pPr>
      <w:r w:rsidRPr="00686152">
        <w:rPr>
          <w:rFonts w:ascii="Tahoma" w:hAnsi="Tahoma" w:cs="Tahoma"/>
          <w:i/>
          <w:sz w:val="16"/>
          <w:szCs w:val="16"/>
          <w:lang w:val="ru-RU"/>
        </w:rPr>
        <w:t xml:space="preserve">Костромская область Красносельский муниципальный район </w:t>
      </w:r>
    </w:p>
    <w:p w:rsidR="00686152" w:rsidRPr="00686152" w:rsidRDefault="00686152" w:rsidP="00686152">
      <w:pPr>
        <w:rPr>
          <w:rFonts w:ascii="Tahoma" w:hAnsi="Tahoma" w:cs="Tahoma"/>
          <w:i/>
          <w:sz w:val="16"/>
          <w:szCs w:val="16"/>
          <w:lang w:val="ru-RU"/>
        </w:rPr>
      </w:pPr>
      <w:r w:rsidRPr="00686152">
        <w:rPr>
          <w:rFonts w:ascii="Tahoma" w:hAnsi="Tahoma" w:cs="Tahoma"/>
          <w:i/>
          <w:sz w:val="16"/>
          <w:szCs w:val="16"/>
          <w:lang w:val="ru-RU"/>
        </w:rPr>
        <w:t>Совет депутатов Чапаевского сельского поселения</w:t>
      </w:r>
    </w:p>
    <w:p w:rsidR="00686152" w:rsidRPr="00686152" w:rsidRDefault="00686152" w:rsidP="00686152">
      <w:pPr>
        <w:rPr>
          <w:rFonts w:ascii="Tahoma" w:hAnsi="Tahoma" w:cs="Tahoma"/>
          <w:i/>
          <w:sz w:val="16"/>
          <w:szCs w:val="16"/>
          <w:lang w:val="ru-RU"/>
        </w:rPr>
      </w:pPr>
      <w:r w:rsidRPr="00686152">
        <w:rPr>
          <w:rFonts w:ascii="Tahoma" w:hAnsi="Tahoma" w:cs="Tahoma"/>
          <w:i/>
          <w:sz w:val="16"/>
          <w:szCs w:val="16"/>
          <w:lang w:val="ru-RU"/>
        </w:rPr>
        <w:t>РЕШЕНИЕ</w:t>
      </w:r>
    </w:p>
    <w:p w:rsidR="00686152" w:rsidRPr="00686152" w:rsidRDefault="00686152" w:rsidP="00686152">
      <w:pPr>
        <w:rPr>
          <w:rFonts w:ascii="Tahoma" w:hAnsi="Tahoma" w:cs="Tahoma"/>
          <w:i/>
          <w:sz w:val="16"/>
          <w:szCs w:val="16"/>
          <w:lang w:val="ru-RU"/>
        </w:rPr>
      </w:pPr>
      <w:r w:rsidRPr="00686152">
        <w:rPr>
          <w:rFonts w:ascii="Tahoma" w:hAnsi="Tahoma" w:cs="Tahoma"/>
          <w:i/>
          <w:sz w:val="16"/>
          <w:szCs w:val="16"/>
          <w:lang w:val="ru-RU"/>
        </w:rPr>
        <w:t>От 23 апреля  2014 года  №   176</w:t>
      </w:r>
    </w:p>
    <w:p w:rsidR="00686152" w:rsidRPr="00686152" w:rsidRDefault="00686152" w:rsidP="00686152">
      <w:pPr>
        <w:rPr>
          <w:rFonts w:ascii="Tahoma" w:hAnsi="Tahoma" w:cs="Tahoma"/>
          <w:i/>
          <w:sz w:val="16"/>
          <w:szCs w:val="16"/>
          <w:lang w:val="ru-RU"/>
        </w:rPr>
      </w:pPr>
      <w:r w:rsidRPr="00686152">
        <w:rPr>
          <w:rFonts w:ascii="Tahoma" w:hAnsi="Tahoma" w:cs="Tahoma"/>
          <w:i/>
          <w:sz w:val="16"/>
          <w:szCs w:val="16"/>
          <w:lang w:val="ru-RU"/>
        </w:rPr>
        <w:t>Об исполнении бюджета  Чапаевского сельского поселения Красносельского муниципального района  Костромской области за 2014  год</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 xml:space="preserve">    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Совет депутатов решил:</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 xml:space="preserve">    1Утвердить  отчет об исполнении бюджета Чапаевского сельского поселения Красносельского муниципального района Костромской области за 2014 год по расходам в сумме 7287595 рублей 71 копейка , по доходам 7338467 рублей 81 копейка  с  профицитом в сумме 50872 рубля  10 копеек со следующими показателями :</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1.1 Доходы бюджета Чапаевского сельского поселения Красносельского муниципального района Костромской области за 2014 год приложение 1</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1.2 Расходы бюджета Чапаевского сельского поселения Красносельского муниципального района Костромской области за 2014 года приложения 2</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1.3 Источник финансирования дефицита бюджета Чапаевского сельского поселения Красносельского муниципального района Костромской области за 2014 год приложение 3</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 xml:space="preserve">    2. Направить настоящее решение для подписания и официального опубликования главе поселения Г.А.Смирновой .</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 xml:space="preserve">    3.  Настоящее решение вступает в силу с со дня его официального опубликования</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 xml:space="preserve">    4. Контроль за исполнением данного решения возложить на постоянную комиссию по экономике, налогам и сборам (председатель Т.А.Богданова .).</w:t>
      </w:r>
    </w:p>
    <w:p w:rsidR="00686152" w:rsidRPr="00686152" w:rsidRDefault="00686152" w:rsidP="00686152">
      <w:pPr>
        <w:ind w:firstLine="709"/>
        <w:jc w:val="both"/>
        <w:rPr>
          <w:rFonts w:ascii="Tahoma" w:hAnsi="Tahoma" w:cs="Tahoma"/>
          <w:i/>
          <w:sz w:val="16"/>
          <w:szCs w:val="16"/>
          <w:lang w:val="ru-RU"/>
        </w:rPr>
      </w:pPr>
      <w:r w:rsidRPr="00686152">
        <w:rPr>
          <w:rFonts w:ascii="Tahoma" w:hAnsi="Tahoma" w:cs="Tahoma"/>
          <w:i/>
          <w:sz w:val="16"/>
          <w:szCs w:val="16"/>
          <w:lang w:val="ru-RU"/>
        </w:rPr>
        <w:t>Глава поселения                                                Г.А.Смирнова</w:t>
      </w:r>
    </w:p>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Приложение 1  К решению совета депутатов Чапаевского сельского поселения</w:t>
      </w:r>
    </w:p>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Красносельского муниципального района Костромской</w:t>
      </w:r>
      <w:r w:rsidRPr="00686152">
        <w:rPr>
          <w:rFonts w:ascii="Tahoma" w:hAnsi="Tahoma" w:cs="Tahoma"/>
          <w:i/>
          <w:sz w:val="16"/>
          <w:szCs w:val="16"/>
          <w:lang w:val="ru-RU"/>
        </w:rPr>
        <w:tab/>
        <w:t xml:space="preserve"> области « Об исполнении бюджета за 2014 год»</w:t>
      </w:r>
    </w:p>
    <w:p w:rsidR="00686152" w:rsidRPr="00686152" w:rsidRDefault="00686152" w:rsidP="00686152">
      <w:pPr>
        <w:ind w:firstLine="709"/>
        <w:jc w:val="center"/>
        <w:rPr>
          <w:rFonts w:ascii="Tahoma" w:hAnsi="Tahoma" w:cs="Tahoma"/>
          <w:i/>
          <w:sz w:val="16"/>
          <w:szCs w:val="16"/>
          <w:lang w:val="ru-RU"/>
        </w:rPr>
      </w:pPr>
      <w:r w:rsidRPr="00686152">
        <w:rPr>
          <w:rFonts w:ascii="Tahoma" w:hAnsi="Tahoma" w:cs="Tahoma"/>
          <w:i/>
          <w:sz w:val="16"/>
          <w:szCs w:val="16"/>
          <w:lang w:val="ru-RU"/>
        </w:rPr>
        <w:t>Доходы бюджета Чапаевского сельского поселения Красносельского муниципального района Костромской области</w:t>
      </w:r>
    </w:p>
    <w:p w:rsidR="00686152" w:rsidRPr="003918B6" w:rsidRDefault="00686152" w:rsidP="00686152">
      <w:pPr>
        <w:ind w:firstLine="709"/>
        <w:jc w:val="center"/>
        <w:rPr>
          <w:rFonts w:ascii="Tahoma" w:hAnsi="Tahoma" w:cs="Tahoma"/>
          <w:i/>
          <w:sz w:val="16"/>
          <w:szCs w:val="16"/>
        </w:rPr>
      </w:pPr>
      <w:r w:rsidRPr="003918B6">
        <w:rPr>
          <w:rFonts w:ascii="Tahoma" w:hAnsi="Tahoma" w:cs="Tahoma"/>
          <w:i/>
          <w:sz w:val="16"/>
          <w:szCs w:val="16"/>
        </w:rPr>
        <w:t>За 2014 год</w:t>
      </w:r>
    </w:p>
    <w:p w:rsidR="00686152" w:rsidRPr="003918B6" w:rsidRDefault="00686152" w:rsidP="00686152">
      <w:pPr>
        <w:ind w:firstLine="709"/>
        <w:jc w:val="both"/>
        <w:rPr>
          <w:rFonts w:ascii="Tahoma" w:hAnsi="Tahoma" w:cs="Tahoma"/>
          <w:i/>
          <w:sz w:val="16"/>
          <w:szCs w:val="16"/>
        </w:rPr>
      </w:pPr>
    </w:p>
    <w:p w:rsidR="00686152" w:rsidRPr="003918B6" w:rsidRDefault="00686152" w:rsidP="00686152">
      <w:pPr>
        <w:ind w:firstLine="709"/>
        <w:jc w:val="both"/>
        <w:rPr>
          <w:rFonts w:ascii="Tahoma" w:hAnsi="Tahoma" w:cs="Tahoma"/>
          <w:i/>
          <w:sz w:val="16"/>
          <w:szCs w:val="16"/>
        </w:rPr>
      </w:pPr>
      <w:r w:rsidRPr="003918B6">
        <w:rPr>
          <w:rFonts w:ascii="Tahoma" w:hAnsi="Tahoma" w:cs="Tahoma"/>
          <w:i/>
          <w:sz w:val="16"/>
          <w:szCs w:val="16"/>
        </w:rPr>
        <w:t>руб</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499"/>
        <w:gridCol w:w="1439"/>
        <w:gridCol w:w="1261"/>
        <w:gridCol w:w="1321"/>
      </w:tblGrid>
      <w:tr w:rsidR="00686152" w:rsidRPr="003918B6" w:rsidTr="00686152">
        <w:trPr>
          <w:trHeight w:val="1219"/>
        </w:trPr>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Коды бюджетной классификации</w:t>
            </w:r>
          </w:p>
        </w:tc>
        <w:tc>
          <w:tcPr>
            <w:tcW w:w="449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НАИМЕНОВАНИЕ</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Уточненный план на 2014 год</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Исполнено на 01.01.2015</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 исполнения  к годовому плану</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p>
        </w:tc>
        <w:tc>
          <w:tcPr>
            <w:tcW w:w="449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ДОХОДЫ БЮДЖЕТА ВСЕГО</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7702900,00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7338467,81</w:t>
            </w:r>
          </w:p>
        </w:tc>
        <w:tc>
          <w:tcPr>
            <w:tcW w:w="1321" w:type="dxa"/>
          </w:tcPr>
          <w:p w:rsidR="00686152" w:rsidRPr="003918B6" w:rsidRDefault="00686152" w:rsidP="00686152">
            <w:pPr>
              <w:tabs>
                <w:tab w:val="center" w:pos="598"/>
              </w:tabs>
              <w:jc w:val="both"/>
              <w:rPr>
                <w:rFonts w:ascii="Tahoma" w:hAnsi="Tahoma" w:cs="Tahoma"/>
                <w:i/>
                <w:sz w:val="16"/>
                <w:szCs w:val="16"/>
              </w:rPr>
            </w:pPr>
            <w:r w:rsidRPr="003918B6">
              <w:rPr>
                <w:rFonts w:ascii="Tahoma" w:hAnsi="Tahoma" w:cs="Tahoma"/>
                <w:i/>
                <w:sz w:val="16"/>
                <w:szCs w:val="16"/>
              </w:rPr>
              <w:t>95,27</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000 1 00 00000 00 0000 000</w:t>
            </w:r>
          </w:p>
        </w:tc>
        <w:tc>
          <w:tcPr>
            <w:tcW w:w="4499"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НАЛОГОВЫЕ И НЕНАЛОВЫЕ ДОХОДЫ</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2861000,00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2496567,81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87,26</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 xml:space="preserve"> 000 1 01 00000 00 0000 000</w:t>
            </w:r>
          </w:p>
        </w:tc>
        <w:tc>
          <w:tcPr>
            <w:tcW w:w="4499"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НАЛОГ НА ПРИБЫЛЬ ДОХОДЫ</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844000,00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812912,48</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96,32</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000  1 01 02000 01 0000 110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на доходы физических лиц</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844000,00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812912,48</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96,32</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182 1 01 02010 01 0000 110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 доходы физических лиц с доходов , источником которых является налоговый агент , за исключением доходов, в отношении которых исчисление и уплата налога осуществляется в соответствии со статьями 227,227</w:t>
            </w:r>
            <w:r w:rsidRPr="00686152">
              <w:rPr>
                <w:rFonts w:ascii="Tahoma" w:hAnsi="Tahoma" w:cs="Tahoma"/>
                <w:i/>
                <w:color w:val="000000"/>
                <w:sz w:val="16"/>
                <w:szCs w:val="16"/>
                <w:vertAlign w:val="superscript"/>
                <w:lang w:val="ru-RU"/>
              </w:rPr>
              <w:t>1</w:t>
            </w:r>
            <w:r w:rsidRPr="00686152">
              <w:rPr>
                <w:rFonts w:ascii="Tahoma" w:hAnsi="Tahoma" w:cs="Tahoma"/>
                <w:i/>
                <w:color w:val="000000"/>
                <w:sz w:val="16"/>
                <w:szCs w:val="16"/>
                <w:lang w:val="ru-RU"/>
              </w:rPr>
              <w:t xml:space="preserve"> и 228 Налогового кодекса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84200,00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812395,50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96,48</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182 1 01 02020 01 0000 110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324,98</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54,16</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 xml:space="preserve">182 1 01 02030 01 0000 110 </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1400,00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192,00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13,71</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000 1 05 00000 00 0000 000</w:t>
            </w:r>
          </w:p>
        </w:tc>
        <w:tc>
          <w:tcPr>
            <w:tcW w:w="4499"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НАЛОГИ НА СОВОКУПНЫЙ ДОХОД</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298000,00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248897,51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83,52</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000  1 05 01000 00 0000 110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взимаемый в связи с применением упрощенной системы налогообложения</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297000,00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248897,51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83,80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000  1 05 01010 01 0000 110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56750,00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5012,56</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8,83</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182 1 05 01011 01 0000 110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56750,00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5012,56</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8,83</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000  1 05 01020 01 0000 110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115250,00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110808,61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96,15</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lastRenderedPageBreak/>
              <w:t>182 1 05  01021 01 0000 110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115250,00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110808,61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96,15</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182 1 05 01050 01 0000 110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Минимальный налог, зачисляемый в бюджеты субъектов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125000,00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133076,34</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106,46</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000 1 05 03000 01 0000 110</w:t>
            </w:r>
          </w:p>
        </w:tc>
        <w:tc>
          <w:tcPr>
            <w:tcW w:w="4499"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Единый сельскохозяйственный налог</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182 1 05 03010 01 0000 110</w:t>
            </w:r>
          </w:p>
        </w:tc>
        <w:tc>
          <w:tcPr>
            <w:tcW w:w="4499"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Единый сельскохозяйственный налог</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000 1 06 00000 00 0000 000</w:t>
            </w:r>
          </w:p>
        </w:tc>
        <w:tc>
          <w:tcPr>
            <w:tcW w:w="4499"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НАЛОГИ НА ИМУЩЕСТВО</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1443000,00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1167962,81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80,94</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000  1 06 01000 00 0000 110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на имущество физических лиц</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57000,00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48112,99</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84,41</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182 1 06 01030 10 0000 110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57000,00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48112,99</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84,41</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000 1  06 06000 00 0000 110</w:t>
            </w:r>
          </w:p>
        </w:tc>
        <w:tc>
          <w:tcPr>
            <w:tcW w:w="4499"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Земельный налог</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1386000,00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1119849,82</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80,80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000  1 06 06010 00 0000 110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784000,00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693682,81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88,48</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182 1 06 06013 10 0000 110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784000,00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693682,81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88,48</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000  1 06 06020 00 0000 110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602000,00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426167,01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70,79</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182 1 06 06023 10 0000 110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602000,00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426167,01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70,79</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000 1 08 00000 00 0000 000</w:t>
            </w:r>
          </w:p>
        </w:tc>
        <w:tc>
          <w:tcPr>
            <w:tcW w:w="4499"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ГОСУДАРСТВЕННАЯ ПОШЛИНА</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900,00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000 1 08 04000 01 0000 110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Государственная  пошлина  за совершение нотариальных действий( за исключением  , совершенных  консульскими учреждениями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900,00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999 1 08 04020 01 0000 110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900,00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000 1 09 00000 00 0000 000</w:t>
            </w:r>
          </w:p>
        </w:tc>
        <w:tc>
          <w:tcPr>
            <w:tcW w:w="4499" w:type="dxa"/>
          </w:tcPr>
          <w:p w:rsidR="00686152" w:rsidRPr="00686152" w:rsidRDefault="00686152" w:rsidP="00686152">
            <w:pPr>
              <w:autoSpaceDE w:val="0"/>
              <w:autoSpaceDN w:val="0"/>
              <w:adjustRightInd w:val="0"/>
              <w:jc w:val="both"/>
              <w:rPr>
                <w:rFonts w:ascii="Tahoma" w:hAnsi="Tahoma" w:cs="Tahoma"/>
                <w:bCs/>
                <w:i/>
                <w:color w:val="000000"/>
                <w:sz w:val="16"/>
                <w:szCs w:val="16"/>
                <w:lang w:val="ru-RU"/>
              </w:rPr>
            </w:pPr>
            <w:r w:rsidRPr="00686152">
              <w:rPr>
                <w:rFonts w:ascii="Tahoma" w:hAnsi="Tahoma" w:cs="Tahoma"/>
                <w:bCs/>
                <w:i/>
                <w:color w:val="000000"/>
                <w:sz w:val="16"/>
                <w:szCs w:val="16"/>
                <w:lang w:val="ru-RU"/>
              </w:rPr>
              <w:t>ЗАДОЛЖЕННОСТЬ И ПЕРЕРАСЧЕТЫ ПО ОТМЕННЫМ НАЛОГАМ,СБОРАМ,И ИНЫМ ОБЯЗАТЕЛЬНЫМ ПЛАТЕЖАМ</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5583,91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111,68</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bCs/>
                <w:i/>
                <w:color w:val="000000"/>
                <w:sz w:val="16"/>
                <w:szCs w:val="16"/>
              </w:rPr>
              <w:t>000 1 09 04000 00 0000 110</w:t>
            </w:r>
          </w:p>
        </w:tc>
        <w:tc>
          <w:tcPr>
            <w:tcW w:w="4499"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Налоги на имущество</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5583,91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111,68</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bCs/>
                <w:i/>
                <w:color w:val="000000"/>
                <w:sz w:val="16"/>
                <w:szCs w:val="16"/>
              </w:rPr>
              <w:t>000 1 09 04050 00 0000 110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Земельный налог  ( по обязательствам , возникшим до 1 января 2006 года)</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5583,91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111,68</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bCs/>
                <w:i/>
                <w:color w:val="000000"/>
                <w:sz w:val="16"/>
                <w:szCs w:val="16"/>
              </w:rPr>
              <w:t>182 1 09 04053 10 0000 110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Земельный налог  ( по обязательствам , возникшим до 1 января 2006 года), мобилизуемый на территориях поселений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5583,91</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111,68</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000 1 11 00000 00 0000 000</w:t>
            </w:r>
          </w:p>
        </w:tc>
        <w:tc>
          <w:tcPr>
            <w:tcW w:w="4499" w:type="dxa"/>
          </w:tcPr>
          <w:p w:rsidR="00686152" w:rsidRPr="00686152" w:rsidRDefault="00686152" w:rsidP="00686152">
            <w:pPr>
              <w:autoSpaceDE w:val="0"/>
              <w:autoSpaceDN w:val="0"/>
              <w:adjustRightInd w:val="0"/>
              <w:jc w:val="both"/>
              <w:rPr>
                <w:rFonts w:ascii="Tahoma" w:hAnsi="Tahoma" w:cs="Tahoma"/>
                <w:bCs/>
                <w:i/>
                <w:color w:val="000000"/>
                <w:sz w:val="16"/>
                <w:szCs w:val="16"/>
                <w:lang w:val="ru-RU"/>
              </w:rPr>
            </w:pPr>
            <w:r w:rsidRPr="00686152">
              <w:rPr>
                <w:rFonts w:ascii="Tahoma" w:hAnsi="Tahoma" w:cs="Tahoma"/>
                <w:bCs/>
                <w:i/>
                <w:color w:val="000000"/>
                <w:sz w:val="16"/>
                <w:szCs w:val="16"/>
                <w:lang w:val="ru-RU"/>
              </w:rPr>
              <w:t>ДОХОДЫ ОТ ИСПОЛЬЗОВАНИЯ ИМУЩЕСТВА, НАХОДЯЩЕГОСЯ В ГОСУДАРСТВЕННОЙ И МУНИЦИПАЛЬНОЙ СОБСТВЕННОСТИ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148000,00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128963,77</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87,14</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000 1 11 05000 00 0000 120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142000,00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125959,27</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88,70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000  1 11 05010 00 0000 120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101831,27</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101,83</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901 1 11 05013 10 0000 120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101831,27</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101,83</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 xml:space="preserve">000 1 11 05030 00 </w:t>
            </w:r>
            <w:r w:rsidRPr="003918B6">
              <w:rPr>
                <w:rFonts w:ascii="Tahoma" w:hAnsi="Tahoma" w:cs="Tahoma"/>
                <w:i/>
                <w:color w:val="000000"/>
                <w:sz w:val="16"/>
                <w:szCs w:val="16"/>
              </w:rPr>
              <w:lastRenderedPageBreak/>
              <w:t>0000 120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lastRenderedPageBreak/>
              <w:t xml:space="preserve">Доходы от сдачи в аренду имущества, находящегося в </w:t>
            </w:r>
            <w:r w:rsidRPr="00686152">
              <w:rPr>
                <w:rFonts w:ascii="Tahoma" w:hAnsi="Tahoma" w:cs="Tahoma"/>
                <w:i/>
                <w:color w:val="000000"/>
                <w:sz w:val="16"/>
                <w:szCs w:val="16"/>
                <w:lang w:val="ru-RU"/>
              </w:rPr>
              <w:lastRenderedPageBreak/>
              <w:t>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lastRenderedPageBreak/>
              <w:t>42000,00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24128,00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57,45</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lastRenderedPageBreak/>
              <w:t xml:space="preserve"> 999 1 11 05035 10 0000 120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42000,00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24128,00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57,45</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000 1 11 09000 00 0000 120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3004,50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50,08</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000 1 11 09040 00 0000 120</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3004,50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50,08</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999 1 11 09045 10 0000 120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3004,50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50,08</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000 1 13 00000 00 0000 000</w:t>
            </w:r>
          </w:p>
        </w:tc>
        <w:tc>
          <w:tcPr>
            <w:tcW w:w="4499" w:type="dxa"/>
          </w:tcPr>
          <w:p w:rsidR="00686152" w:rsidRPr="00686152" w:rsidRDefault="00686152" w:rsidP="00686152">
            <w:pPr>
              <w:autoSpaceDE w:val="0"/>
              <w:autoSpaceDN w:val="0"/>
              <w:adjustRightInd w:val="0"/>
              <w:jc w:val="both"/>
              <w:rPr>
                <w:rFonts w:ascii="Tahoma" w:hAnsi="Tahoma" w:cs="Tahoma"/>
                <w:bCs/>
                <w:i/>
                <w:color w:val="000000"/>
                <w:sz w:val="16"/>
                <w:szCs w:val="16"/>
                <w:lang w:val="ru-RU"/>
              </w:rPr>
            </w:pPr>
            <w:r w:rsidRPr="00686152">
              <w:rPr>
                <w:rFonts w:ascii="Tahoma" w:hAnsi="Tahoma" w:cs="Tahoma"/>
                <w:bCs/>
                <w:i/>
                <w:color w:val="000000"/>
                <w:sz w:val="16"/>
                <w:szCs w:val="16"/>
                <w:lang w:val="ru-RU"/>
              </w:rPr>
              <w:t>ДОХОДЫ ОТ ОКАЗАНИЯ ПЛАТНЫХ УСЛУГ (РАБОТ) И КОМПЕНСАЦИИ ЗАТРАТ ГОСУДАРСТВА</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18000,00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000 1 13 02000 00 0000 130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от компенсации затрат государства</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18000,00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000 1 13 02060 00 0000 130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18000,00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999  1 13 02065 10 0000 130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 поселений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18000,00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bCs/>
                <w:i/>
                <w:color w:val="000000"/>
                <w:sz w:val="16"/>
                <w:szCs w:val="16"/>
              </w:rPr>
            </w:pPr>
            <w:r w:rsidRPr="003918B6">
              <w:rPr>
                <w:rFonts w:ascii="Tahoma" w:hAnsi="Tahoma" w:cs="Tahoma"/>
                <w:bCs/>
                <w:i/>
                <w:color w:val="000000"/>
                <w:sz w:val="16"/>
                <w:szCs w:val="16"/>
              </w:rPr>
              <w:t>000 1 14 00000 00 0000 000</w:t>
            </w:r>
          </w:p>
        </w:tc>
        <w:tc>
          <w:tcPr>
            <w:tcW w:w="4499" w:type="dxa"/>
          </w:tcPr>
          <w:p w:rsidR="00686152" w:rsidRPr="00686152" w:rsidRDefault="00686152" w:rsidP="00686152">
            <w:pPr>
              <w:autoSpaceDE w:val="0"/>
              <w:autoSpaceDN w:val="0"/>
              <w:adjustRightInd w:val="0"/>
              <w:jc w:val="both"/>
              <w:rPr>
                <w:rFonts w:ascii="Tahoma" w:hAnsi="Tahoma" w:cs="Tahoma"/>
                <w:bCs/>
                <w:i/>
                <w:color w:val="000000"/>
                <w:sz w:val="16"/>
                <w:szCs w:val="16"/>
                <w:lang w:val="ru-RU"/>
              </w:rPr>
            </w:pPr>
            <w:r w:rsidRPr="00686152">
              <w:rPr>
                <w:rFonts w:ascii="Tahoma" w:hAnsi="Tahoma" w:cs="Tahoma"/>
                <w:bCs/>
                <w:i/>
                <w:color w:val="000000"/>
                <w:sz w:val="16"/>
                <w:szCs w:val="16"/>
                <w:lang w:val="ru-RU"/>
              </w:rPr>
              <w:t>ДОХОДЫ ОТ ПРОДАЖИ МАТЕРИАЛЬНЫХ И НЕМАТЕРИАЛЬНЫХ АКТИВОВ</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131347,33</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126,30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000 1 14 06000 00 0000 430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131347,33</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126,30</w:t>
            </w:r>
          </w:p>
        </w:tc>
      </w:tr>
      <w:tr w:rsidR="00686152" w:rsidRPr="003918B6" w:rsidTr="00686152">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 xml:space="preserve"> 000 1 14 06010 00 0000 430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131347,33</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126,30</w:t>
            </w:r>
          </w:p>
        </w:tc>
      </w:tr>
      <w:tr w:rsidR="00686152" w:rsidRPr="003918B6" w:rsidTr="00686152">
        <w:trPr>
          <w:trHeight w:val="204"/>
        </w:trPr>
        <w:tc>
          <w:tcPr>
            <w:tcW w:w="1668" w:type="dxa"/>
          </w:tcPr>
          <w:p w:rsidR="00686152" w:rsidRPr="003918B6" w:rsidRDefault="00686152" w:rsidP="00686152">
            <w:pPr>
              <w:autoSpaceDE w:val="0"/>
              <w:autoSpaceDN w:val="0"/>
              <w:adjustRightInd w:val="0"/>
              <w:jc w:val="both"/>
              <w:rPr>
                <w:rFonts w:ascii="Tahoma" w:hAnsi="Tahoma" w:cs="Tahoma"/>
                <w:i/>
                <w:color w:val="000000"/>
                <w:sz w:val="16"/>
                <w:szCs w:val="16"/>
              </w:rPr>
            </w:pPr>
            <w:r w:rsidRPr="003918B6">
              <w:rPr>
                <w:rFonts w:ascii="Tahoma" w:hAnsi="Tahoma" w:cs="Tahoma"/>
                <w:i/>
                <w:color w:val="000000"/>
                <w:sz w:val="16"/>
                <w:szCs w:val="16"/>
              </w:rPr>
              <w:t>901 1 14 06013 10 0000 430</w:t>
            </w:r>
          </w:p>
        </w:tc>
        <w:tc>
          <w:tcPr>
            <w:tcW w:w="4499" w:type="dxa"/>
          </w:tcPr>
          <w:p w:rsidR="00686152" w:rsidRPr="00686152" w:rsidRDefault="00686152" w:rsidP="00686152">
            <w:pPr>
              <w:autoSpaceDE w:val="0"/>
              <w:autoSpaceDN w:val="0"/>
              <w:adjustRightInd w:val="0"/>
              <w:jc w:val="both"/>
              <w:rPr>
                <w:rFonts w:ascii="Tahoma" w:hAnsi="Tahoma" w:cs="Tahoma"/>
                <w:i/>
                <w:color w:val="000000"/>
                <w:sz w:val="16"/>
                <w:szCs w:val="16"/>
                <w:lang w:val="ru-RU"/>
              </w:rPr>
            </w:pPr>
            <w:r w:rsidRPr="00686152">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104000,00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131347,33</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126,30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000 2 00 00000 00 0000 000</w:t>
            </w:r>
          </w:p>
        </w:tc>
        <w:tc>
          <w:tcPr>
            <w:tcW w:w="449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БЕЗВОЗМЕЗДНЫЕ ПОСТУПЛЕНИЯ</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4841900,00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4841900,00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000 2 02 00000 00 0000 000</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БЕЗВОЗМЕЗДНЫЕ ПОСТУПЛЕНИЯ ОТ ДРУГИХ БЮДЖЕТОВ БЮДЖЕТНОЙ СИСТЕМЫ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4841900,00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4841900,00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000 2 02 01000 00 0000 151</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Дотации бюджетам субъектов Российской Федерации и муниципальных образований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4776000,00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4777600,00</w:t>
            </w:r>
          </w:p>
        </w:tc>
        <w:tc>
          <w:tcPr>
            <w:tcW w:w="132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000  2 02 01001 00 0000 151</w:t>
            </w:r>
          </w:p>
        </w:tc>
        <w:tc>
          <w:tcPr>
            <w:tcW w:w="4499" w:type="dxa"/>
          </w:tcPr>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Дотации на выравнивание бюджетной обеспеченности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961000,00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999 2 02 01001 10 0000 151</w:t>
            </w:r>
          </w:p>
        </w:tc>
        <w:tc>
          <w:tcPr>
            <w:tcW w:w="4499" w:type="dxa"/>
          </w:tcPr>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Дотации бюджетам поселений на выравнивание бюджетной обеспеченности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961000,00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961000,00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 999 2 02 01003 00 0000 151</w:t>
            </w:r>
          </w:p>
        </w:tc>
        <w:tc>
          <w:tcPr>
            <w:tcW w:w="4499" w:type="dxa"/>
          </w:tcPr>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Дотации бюджетам на поддержку мер по обеспечению сбалансированности бюджетов</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3815000,00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3815000,00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 999 2 02 01003 10 0000 151</w:t>
            </w:r>
          </w:p>
        </w:tc>
        <w:tc>
          <w:tcPr>
            <w:tcW w:w="4499" w:type="dxa"/>
          </w:tcPr>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3815000,00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3815000,00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 000 2 02 03000 00 0000 151</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Субвенции бюджетам субъектов Российской Федерации и муниципальных образований</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65900,00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65900,00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999 2 02 03015 00 0000 151</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Субвенции бюджетам на осуществление первичного воинского учета на территориях, где отсутствуют военные комиссариаты</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62800,00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62800,00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999 2 02 03015 10 0000 151</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62800,00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62800,00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999 2 02 03024 00 0000 151</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 xml:space="preserve">Субвенции  местным бюджетам на выполнение передаваемых полномочий субъектов Российской </w:t>
            </w:r>
            <w:r w:rsidRPr="00686152">
              <w:rPr>
                <w:rFonts w:ascii="Tahoma" w:hAnsi="Tahoma" w:cs="Tahoma"/>
                <w:i/>
                <w:sz w:val="16"/>
                <w:szCs w:val="16"/>
                <w:lang w:val="ru-RU"/>
              </w:rPr>
              <w:lastRenderedPageBreak/>
              <w:t>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lastRenderedPageBreak/>
              <w:t>3100,.00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3100,00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1668"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lastRenderedPageBreak/>
              <w:t>999 2 02 03024 10 0000 151</w:t>
            </w:r>
          </w:p>
        </w:tc>
        <w:tc>
          <w:tcPr>
            <w:tcW w:w="4499" w:type="dxa"/>
          </w:tcPr>
          <w:p w:rsidR="00686152" w:rsidRPr="00686152" w:rsidRDefault="00686152" w:rsidP="00686152">
            <w:pPr>
              <w:autoSpaceDE w:val="0"/>
              <w:autoSpaceDN w:val="0"/>
              <w:adjustRightInd w:val="0"/>
              <w:jc w:val="both"/>
              <w:rPr>
                <w:rFonts w:ascii="Tahoma" w:hAnsi="Tahoma" w:cs="Tahoma"/>
                <w:i/>
                <w:sz w:val="16"/>
                <w:szCs w:val="16"/>
                <w:lang w:val="ru-RU"/>
              </w:rPr>
            </w:pPr>
            <w:r w:rsidRPr="00686152">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1439"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3100,.00</w:t>
            </w:r>
          </w:p>
        </w:tc>
        <w:tc>
          <w:tcPr>
            <w:tcW w:w="1261" w:type="dxa"/>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3100,00</w:t>
            </w:r>
          </w:p>
        </w:tc>
        <w:tc>
          <w:tcPr>
            <w:tcW w:w="1321" w:type="dxa"/>
          </w:tcPr>
          <w:p w:rsidR="00686152" w:rsidRPr="003918B6" w:rsidRDefault="00686152" w:rsidP="00686152">
            <w:pPr>
              <w:tabs>
                <w:tab w:val="center" w:pos="659"/>
              </w:tabs>
              <w:jc w:val="both"/>
              <w:rPr>
                <w:rFonts w:ascii="Tahoma" w:hAnsi="Tahoma" w:cs="Tahoma"/>
                <w:i/>
                <w:sz w:val="16"/>
                <w:szCs w:val="16"/>
              </w:rPr>
            </w:pPr>
            <w:r w:rsidRPr="003918B6">
              <w:rPr>
                <w:rFonts w:ascii="Tahoma" w:hAnsi="Tahoma" w:cs="Tahoma"/>
                <w:i/>
                <w:sz w:val="16"/>
                <w:szCs w:val="16"/>
              </w:rPr>
              <w:t>100,00</w:t>
            </w:r>
          </w:p>
        </w:tc>
      </w:tr>
    </w:tbl>
    <w:p w:rsidR="00686152" w:rsidRPr="00686152" w:rsidRDefault="00686152" w:rsidP="00686152">
      <w:pPr>
        <w:jc w:val="both"/>
        <w:rPr>
          <w:rFonts w:ascii="Tahoma" w:hAnsi="Tahoma" w:cs="Tahoma"/>
          <w:i/>
          <w:sz w:val="16"/>
          <w:szCs w:val="16"/>
          <w:lang w:val="ru-RU"/>
        </w:rPr>
      </w:pPr>
    </w:p>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Приложение 2 К решению совета депутатов  Чапаевского сельского поселения  Красносельского муниципального района Костромской области«Об исполнении бюджета за 2014 год</w:t>
      </w:r>
    </w:p>
    <w:p w:rsidR="00686152" w:rsidRPr="00686152" w:rsidRDefault="00686152" w:rsidP="00686152">
      <w:pPr>
        <w:ind w:firstLine="709"/>
        <w:jc w:val="center"/>
        <w:rPr>
          <w:rFonts w:ascii="Tahoma" w:hAnsi="Tahoma" w:cs="Tahoma"/>
          <w:i/>
          <w:sz w:val="16"/>
          <w:szCs w:val="16"/>
          <w:lang w:val="ru-RU"/>
        </w:rPr>
      </w:pPr>
      <w:r w:rsidRPr="00686152">
        <w:rPr>
          <w:rFonts w:ascii="Tahoma" w:hAnsi="Tahoma" w:cs="Tahoma"/>
          <w:i/>
          <w:sz w:val="16"/>
          <w:szCs w:val="16"/>
          <w:lang w:val="ru-RU"/>
        </w:rPr>
        <w:t>Расходы бюджета Чапаевского сельского поселения Красносельского муниципального района Костромской области</w:t>
      </w:r>
    </w:p>
    <w:p w:rsidR="00686152" w:rsidRPr="003918B6" w:rsidRDefault="00686152" w:rsidP="00686152">
      <w:pPr>
        <w:ind w:firstLine="709"/>
        <w:jc w:val="center"/>
        <w:rPr>
          <w:rFonts w:ascii="Tahoma" w:hAnsi="Tahoma" w:cs="Tahoma"/>
          <w:i/>
          <w:sz w:val="16"/>
          <w:szCs w:val="16"/>
        </w:rPr>
      </w:pPr>
      <w:r w:rsidRPr="003918B6">
        <w:rPr>
          <w:rFonts w:ascii="Tahoma" w:hAnsi="Tahoma" w:cs="Tahoma"/>
          <w:i/>
          <w:sz w:val="16"/>
          <w:szCs w:val="16"/>
        </w:rPr>
        <w:t>За 2014 год</w:t>
      </w:r>
    </w:p>
    <w:p w:rsidR="00686152" w:rsidRPr="003918B6" w:rsidRDefault="00686152" w:rsidP="00686152">
      <w:pPr>
        <w:ind w:firstLine="709"/>
        <w:jc w:val="both"/>
        <w:rPr>
          <w:rFonts w:ascii="Tahoma" w:hAnsi="Tahoma" w:cs="Tahoma"/>
          <w:i/>
          <w:sz w:val="16"/>
          <w:szCs w:val="16"/>
        </w:rPr>
      </w:pPr>
      <w:r w:rsidRPr="003918B6">
        <w:rPr>
          <w:rFonts w:ascii="Tahoma" w:hAnsi="Tahoma" w:cs="Tahoma"/>
          <w:i/>
          <w:sz w:val="16"/>
          <w:szCs w:val="16"/>
        </w:rPr>
        <w:t>руб.</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8"/>
        <w:gridCol w:w="754"/>
        <w:gridCol w:w="709"/>
        <w:gridCol w:w="567"/>
        <w:gridCol w:w="1134"/>
        <w:gridCol w:w="567"/>
        <w:gridCol w:w="1415"/>
        <w:gridCol w:w="1278"/>
        <w:gridCol w:w="851"/>
      </w:tblGrid>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Ведомство</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Раздел</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Подраздел</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Целевая статья</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Вид расхода</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Уточненный план на 2014 год</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Исполнено на 01.01.2015</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 исполнения к годовому плану</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РАСХОДЫ БЮДЖЕТА ВСЕГО</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7978200,00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7287595,71</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91,34</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Общегосударственные вопросы</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4346100,00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4335271,19</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99,75</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2932465,00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2932460,46</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Центральный аппарат</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2929365,00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2929360,46</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2248845,00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2248843,98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Расходы на выплаты персоналу государственных (муниципальных) органов</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2248845,00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2248843,98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121</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2248845,00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2248843,98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662170,00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662166,51</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662170,00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662166,51</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662170,00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662166,51</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Иные межбюджетные ассигнования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18350,00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18349,97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Уплата налогов, сборов и иных платежей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850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662170,00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662166,51</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Уплата налога на имущество и земельного налога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851</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13462,00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13462,00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Уплата прочих налогов, сборов и иных платежей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0021040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852</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4888,00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4887,97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0027209</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0027209</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0027209</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0027209</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Другие общегосударственные вопросы</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1413635,00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1402810,73</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99,23</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 xml:space="preserve">Реализация  государственной политики в области  приватизации и управления государственной  и </w:t>
            </w:r>
            <w:r w:rsidRPr="00686152">
              <w:rPr>
                <w:rFonts w:ascii="Tahoma" w:hAnsi="Tahoma" w:cs="Tahoma"/>
                <w:i/>
                <w:sz w:val="16"/>
                <w:szCs w:val="16"/>
                <w:lang w:val="ru-RU"/>
              </w:rPr>
              <w:lastRenderedPageBreak/>
              <w:t xml:space="preserve">муниципальной собственностью </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lastRenderedPageBreak/>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1413635,00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1402810,73</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99,23</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lastRenderedPageBreak/>
              <w:t>Оценка недвижимости, признание прав и регулирование отношений по государственной и муниципальной собственности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0902200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0902200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0902200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0902200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1291680,00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Реализация государственных функций , связанных с общегосударственным управлением</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121955,00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111130,73</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91,12</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Выполнение других обязательств государства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121955,00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111130,73</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91,12</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Расходы на выплаты персоналу государственных (муниципальных) органов</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выплаты, за   исключением  фонда оплаты труда государственных ( муниципальных) органов, лицам ,привлекаемым согласно законодательству для выполнения отдельных полномочий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123</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94660,00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94635,73</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99,97</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94660,00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94635,73</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99,97</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94660,00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94635,73</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99,97</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Иные межбюджетные ассигнования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16495,00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16495,00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Уплата налогов, сборов и иных платежей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850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16495,00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16495,00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Уплата прочих налогов, сборов и иных платежей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0922300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852</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16495,00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16495,00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Национальная оборона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Мобилизационная и вневойсковая подготовка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Руководство и управление в сфере установленных функций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0015118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62800,00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0015118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46038,80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46038,80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Расходы на выплаты персоналу государственных (муниципальных) органов</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0015118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46038,80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46038,80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 xml:space="preserve">Фонд оплаты труда государственных (муниципальных ) органов и взносы </w:t>
            </w:r>
            <w:r w:rsidRPr="00686152">
              <w:rPr>
                <w:rFonts w:ascii="Tahoma" w:hAnsi="Tahoma" w:cs="Tahoma"/>
                <w:i/>
                <w:sz w:val="16"/>
                <w:szCs w:val="16"/>
                <w:lang w:val="ru-RU"/>
              </w:rPr>
              <w:lastRenderedPageBreak/>
              <w:t>по  обязательному социальному страхованию</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lastRenderedPageBreak/>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0015118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121</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46038,80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46038,80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lastRenderedPageBreak/>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0015118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16761,20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16761,20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0015118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16761,20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16761,20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0015118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16761,20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16761,20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Национальная  экономика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515480,00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515467,67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Дорожное хозяйство (дорожные Фонды)</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449600,00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449587,67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228"/>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Геодезия и картография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449600,00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449587,67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118"/>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Дорожное хозяйство</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3150000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449600,00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449587,67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26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Содержание автомобильных дорог общего пользования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3152015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449600,00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449587,67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231"/>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3152015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449600,00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449587,67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3152015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449600,00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449587,67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3152015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449600,00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449587,67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Другие вопросы в области национальной экономики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65880,00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65880,00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Информационные технологии и связь</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3300000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Мероприятия в области строительства, архитектуры и градостроительства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3380000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Мероприятия в области строительства, архитектуры и градостроительства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3382001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3382001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3382001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3382001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59930,00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Реализация государственных функций в области национальной экономики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3400000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Мероприятия по землеустройству и землепользованию</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3402004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3402004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3402004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3402004</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5950,00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Жилищно-коммунальное хозяйство</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1046625,00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1032759,68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98,68</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Жилищное хозяйство</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4200,00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3748,20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89,24</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Поддержка жилищного хозяйства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4200,00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3748,20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89,24</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Капитальный ремонт муниципального жилищного фонда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3604020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4200,00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3748,20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89,24</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lastRenderedPageBreak/>
              <w:t>Иные межбюджетные ассигнования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3604020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4200,00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3748,20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89,24</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Уплата налогов, сборов и иных платежей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3604020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850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4200,00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3748,20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89,24</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Уплата прочих  налогов, сборов и иных платежей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3604020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852</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4200,00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3748,20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89,24</w:t>
            </w:r>
          </w:p>
        </w:tc>
      </w:tr>
      <w:tr w:rsidR="00686152" w:rsidRPr="003918B6" w:rsidTr="00686152">
        <w:trPr>
          <w:trHeight w:val="217"/>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Коммунальное хозяйство</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274013,00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270525,40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98,73</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Поддержка жилищного хозяйства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274013,00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270525,40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98,73</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 xml:space="preserve"> Поддержка коммунального хозяйства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3610000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274013,00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270525,40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98,73</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Мероприятия в области коммунального хозяйства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3612050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274013,00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270525,40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98,73</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3612050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274013,00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270525,40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98,73</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3612050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274013,00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270525,40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98,73</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3612050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274013,00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270525,40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98,73</w:t>
            </w:r>
          </w:p>
        </w:tc>
      </w:tr>
      <w:tr w:rsidR="00686152" w:rsidRPr="003918B6" w:rsidTr="00686152">
        <w:trPr>
          <w:trHeight w:val="192"/>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Благоустройство</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768412,00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758485,08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98,71</w:t>
            </w:r>
          </w:p>
        </w:tc>
      </w:tr>
      <w:tr w:rsidR="00686152" w:rsidRPr="003918B6" w:rsidTr="00686152">
        <w:trPr>
          <w:trHeight w:val="20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Благоустройство</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768412,00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758485,08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98,71</w:t>
            </w:r>
          </w:p>
        </w:tc>
      </w:tr>
      <w:tr w:rsidR="00686152" w:rsidRPr="003918B6" w:rsidTr="00686152">
        <w:trPr>
          <w:trHeight w:val="70"/>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Уличное освещение</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135459,00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135457,90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135459,00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135457,90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135459,00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135457,90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135459,00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135457,90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Расходы по организации и содержанию мест захоронения (кладбищ)</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5300,00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5300,00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5300,00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6002040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5300,00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Прочие мероприятия по благоустройству</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6002051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627653,00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623027,18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99,26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Закупки  товаров ,работ и услуг для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6002051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627653,00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623027,18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99,26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6002051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627653,00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623027,18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99,26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6002051</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244</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627653,00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623027,18</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99,26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Культура кинематография и средства массовой информации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785000,00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130000,00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16,56</w:t>
            </w:r>
          </w:p>
        </w:tc>
      </w:tr>
      <w:tr w:rsidR="00686152" w:rsidRPr="003918B6" w:rsidTr="00686152">
        <w:trPr>
          <w:trHeight w:val="103"/>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Культура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785000,00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130000,00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16,56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Иные  безвозмездные и безвозвратные перечисления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5200000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785000,00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130000,00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16,56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 xml:space="preserve">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w:t>
            </w:r>
            <w:r w:rsidRPr="00686152">
              <w:rPr>
                <w:rFonts w:ascii="Tahoma" w:hAnsi="Tahoma" w:cs="Tahoma"/>
                <w:i/>
                <w:sz w:val="16"/>
                <w:szCs w:val="16"/>
                <w:lang w:val="ru-RU"/>
              </w:rPr>
              <w:lastRenderedPageBreak/>
              <w:t>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lastRenderedPageBreak/>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5210000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785000,00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130000,00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16,56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521Б003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785000,00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130000,00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16,56</w:t>
            </w:r>
          </w:p>
        </w:tc>
      </w:tr>
      <w:tr w:rsidR="00686152" w:rsidRPr="003918B6" w:rsidTr="00686152">
        <w:trPr>
          <w:trHeight w:val="17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Межбюджетные трансферты</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521Б003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785000,00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130000,00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16,56</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Иные межбюджетные трансферты</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521Б003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540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785000,00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130000,00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16,56</w:t>
            </w:r>
          </w:p>
        </w:tc>
      </w:tr>
      <w:tr w:rsidR="00686152" w:rsidRPr="003918B6" w:rsidTr="00686152">
        <w:trPr>
          <w:trHeight w:val="216"/>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Социальная политика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1211300,00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1211297,17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248"/>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Пенсионное обеспечение</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71020,00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71017,70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12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Пенсии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4900000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71020,00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71017,70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Реализация государственных функций в области социальной политики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4918010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71020,00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71017,70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Социальное обеспечение и иные выплаты населению</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4918010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71020,00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71017,70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Социальные выплаты гражданам, кроме публично нормативных обязательств</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4918010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320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71020,00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71017,70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 xml:space="preserve"> Пособия, компенсации и иные социальные выплаты гражданам, кроме публичных нормативных обязательств</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4918010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321</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71020,00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71017,70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Другие вопросы социальной политики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1140279,47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Реализация  государственной политики занятости населения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5100000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1140279,47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Реализация государственных функций в области социальной политики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5140000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1140279,47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Мероприятия в области социальной политики</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5146010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1140279,47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Иные межбюджетные ассигнования</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5146010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1140279,47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20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Субсидии юридическим лицам (кроме некоммерческих организаций), индивидуальным предпринимателям, физическим лицам</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5146010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810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1140280,00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1140279,47</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Обслуживание государственного и муниципального долга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Обслуживание внутреннего  государственного и муниципального долга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Поддержка государственных академий науки их региональных отделений</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0600000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Процентные платежи по долговым обязательствам</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0650000</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ind w:hanging="32"/>
              <w:jc w:val="both"/>
              <w:rPr>
                <w:rFonts w:ascii="Tahoma" w:hAnsi="Tahoma" w:cs="Tahoma"/>
                <w:i/>
                <w:sz w:val="16"/>
                <w:szCs w:val="16"/>
                <w:lang w:val="ru-RU"/>
              </w:rPr>
            </w:pPr>
            <w:r w:rsidRPr="00686152">
              <w:rPr>
                <w:rFonts w:ascii="Tahoma" w:hAnsi="Tahoma" w:cs="Tahoma"/>
                <w:i/>
                <w:sz w:val="16"/>
                <w:szCs w:val="16"/>
                <w:lang w:val="ru-RU"/>
              </w:rPr>
              <w:t>Процентные платежи по муниципальному долгу</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0652033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Обслуживание государственного (муниципального)долга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0652033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700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r w:rsidR="00686152" w:rsidRPr="003918B6" w:rsidTr="00686152">
        <w:trPr>
          <w:trHeight w:val="414"/>
        </w:trPr>
        <w:tc>
          <w:tcPr>
            <w:tcW w:w="300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Обслуживание муниципального долга</w:t>
            </w:r>
          </w:p>
        </w:tc>
        <w:tc>
          <w:tcPr>
            <w:tcW w:w="75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999</w:t>
            </w:r>
          </w:p>
        </w:tc>
        <w:tc>
          <w:tcPr>
            <w:tcW w:w="709"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0652033</w:t>
            </w:r>
          </w:p>
        </w:tc>
        <w:tc>
          <w:tcPr>
            <w:tcW w:w="567"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730</w:t>
            </w:r>
          </w:p>
        </w:tc>
        <w:tc>
          <w:tcPr>
            <w:tcW w:w="1415"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10895,,00</w:t>
            </w:r>
          </w:p>
        </w:tc>
        <w:tc>
          <w:tcPr>
            <w:tcW w:w="1278"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ind w:hanging="32"/>
              <w:jc w:val="both"/>
              <w:rPr>
                <w:rFonts w:ascii="Tahoma" w:hAnsi="Tahoma" w:cs="Tahoma"/>
                <w:i/>
                <w:sz w:val="16"/>
                <w:szCs w:val="16"/>
              </w:rPr>
            </w:pPr>
            <w:r w:rsidRPr="003918B6">
              <w:rPr>
                <w:rFonts w:ascii="Tahoma" w:hAnsi="Tahoma" w:cs="Tahoma"/>
                <w:i/>
                <w:sz w:val="16"/>
                <w:szCs w:val="16"/>
              </w:rPr>
              <w:t>0,00</w:t>
            </w:r>
          </w:p>
        </w:tc>
      </w:tr>
    </w:tbl>
    <w:p w:rsidR="00686152" w:rsidRDefault="00686152" w:rsidP="00686152">
      <w:pPr>
        <w:jc w:val="both"/>
        <w:rPr>
          <w:rFonts w:ascii="Tahoma" w:hAnsi="Tahoma" w:cs="Tahoma"/>
          <w:i/>
          <w:sz w:val="16"/>
          <w:szCs w:val="16"/>
          <w:lang w:val="ru-RU"/>
        </w:rPr>
      </w:pPr>
    </w:p>
    <w:p w:rsidR="00686152" w:rsidRDefault="00686152" w:rsidP="00686152">
      <w:pPr>
        <w:jc w:val="both"/>
        <w:rPr>
          <w:rFonts w:ascii="Tahoma" w:hAnsi="Tahoma" w:cs="Tahoma"/>
          <w:i/>
          <w:sz w:val="16"/>
          <w:szCs w:val="16"/>
          <w:lang w:val="ru-RU"/>
        </w:rPr>
      </w:pPr>
    </w:p>
    <w:p w:rsidR="00686152" w:rsidRDefault="00686152" w:rsidP="00686152">
      <w:pPr>
        <w:jc w:val="both"/>
        <w:rPr>
          <w:rFonts w:ascii="Tahoma" w:hAnsi="Tahoma" w:cs="Tahoma"/>
          <w:i/>
          <w:sz w:val="16"/>
          <w:szCs w:val="16"/>
          <w:lang w:val="ru-RU"/>
        </w:rPr>
      </w:pPr>
    </w:p>
    <w:p w:rsidR="00686152" w:rsidRDefault="00686152" w:rsidP="00686152">
      <w:pPr>
        <w:jc w:val="both"/>
        <w:rPr>
          <w:rFonts w:ascii="Tahoma" w:hAnsi="Tahoma" w:cs="Tahoma"/>
          <w:i/>
          <w:sz w:val="16"/>
          <w:szCs w:val="16"/>
          <w:lang w:val="ru-RU"/>
        </w:rPr>
      </w:pPr>
    </w:p>
    <w:p w:rsidR="00686152" w:rsidRPr="00686152" w:rsidRDefault="00686152" w:rsidP="00686152">
      <w:pPr>
        <w:jc w:val="both"/>
        <w:rPr>
          <w:rFonts w:ascii="Tahoma" w:hAnsi="Tahoma" w:cs="Tahoma"/>
          <w:i/>
          <w:sz w:val="16"/>
          <w:szCs w:val="16"/>
          <w:lang w:val="ru-RU"/>
        </w:rPr>
      </w:pPr>
    </w:p>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lastRenderedPageBreak/>
        <w:t>Приложение 3  К решению совета депутатов Чапаевского сельского поселения Красносельского муниципального района Костромской</w:t>
      </w:r>
      <w:r w:rsidRPr="00686152">
        <w:rPr>
          <w:rFonts w:ascii="Tahoma" w:hAnsi="Tahoma" w:cs="Tahoma"/>
          <w:i/>
          <w:sz w:val="16"/>
          <w:szCs w:val="16"/>
          <w:lang w:val="ru-RU"/>
        </w:rPr>
        <w:tab/>
        <w:t xml:space="preserve"> области « Об исполнении бюджета за 2014  год»</w:t>
      </w:r>
    </w:p>
    <w:p w:rsidR="00686152" w:rsidRPr="00686152" w:rsidRDefault="00686152" w:rsidP="00686152">
      <w:pPr>
        <w:ind w:firstLine="709"/>
        <w:jc w:val="center"/>
        <w:rPr>
          <w:rFonts w:ascii="Tahoma" w:hAnsi="Tahoma" w:cs="Tahoma"/>
          <w:i/>
          <w:sz w:val="16"/>
          <w:szCs w:val="16"/>
          <w:lang w:val="ru-RU"/>
        </w:rPr>
      </w:pPr>
      <w:r w:rsidRPr="00686152">
        <w:rPr>
          <w:rFonts w:ascii="Tahoma" w:hAnsi="Tahoma" w:cs="Tahoma"/>
          <w:i/>
          <w:sz w:val="16"/>
          <w:szCs w:val="16"/>
          <w:lang w:val="ru-RU"/>
        </w:rPr>
        <w:t>Источник финансирования дефицита бюджета Чапаевского сельского поселения Красносельского муниципального района Костромской области</w:t>
      </w:r>
    </w:p>
    <w:p w:rsidR="00686152" w:rsidRPr="003918B6" w:rsidRDefault="00686152" w:rsidP="00686152">
      <w:pPr>
        <w:ind w:firstLine="709"/>
        <w:jc w:val="center"/>
        <w:rPr>
          <w:rFonts w:ascii="Tahoma" w:hAnsi="Tahoma" w:cs="Tahoma"/>
          <w:i/>
          <w:sz w:val="16"/>
          <w:szCs w:val="16"/>
        </w:rPr>
      </w:pPr>
      <w:r w:rsidRPr="003918B6">
        <w:rPr>
          <w:rFonts w:ascii="Tahoma" w:hAnsi="Tahoma" w:cs="Tahoma"/>
          <w:i/>
          <w:sz w:val="16"/>
          <w:szCs w:val="16"/>
        </w:rPr>
        <w:t>За 2014 год</w:t>
      </w:r>
    </w:p>
    <w:p w:rsidR="00686152" w:rsidRPr="003918B6" w:rsidRDefault="00686152" w:rsidP="00686152">
      <w:pPr>
        <w:ind w:firstLine="709"/>
        <w:jc w:val="both"/>
        <w:rPr>
          <w:rFonts w:ascii="Tahoma" w:hAnsi="Tahoma" w:cs="Tahoma"/>
          <w:i/>
          <w:sz w:val="16"/>
          <w:szCs w:val="16"/>
        </w:rPr>
      </w:pPr>
    </w:p>
    <w:p w:rsidR="00686152" w:rsidRPr="003918B6" w:rsidRDefault="00686152" w:rsidP="00686152">
      <w:pPr>
        <w:ind w:firstLine="709"/>
        <w:jc w:val="both"/>
        <w:rPr>
          <w:rFonts w:ascii="Tahoma" w:hAnsi="Tahoma" w:cs="Tahoma"/>
          <w:i/>
          <w:sz w:val="16"/>
          <w:szCs w:val="16"/>
        </w:rPr>
      </w:pPr>
      <w:r w:rsidRPr="003918B6">
        <w:rPr>
          <w:rFonts w:ascii="Tahoma" w:hAnsi="Tahoma" w:cs="Tahoma"/>
          <w:i/>
          <w:sz w:val="16"/>
          <w:szCs w:val="16"/>
        </w:rPr>
        <w:t>руб</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5632"/>
        <w:gridCol w:w="2340"/>
      </w:tblGrid>
      <w:tr w:rsidR="00686152" w:rsidRPr="003918B6" w:rsidTr="00686152">
        <w:trPr>
          <w:trHeight w:val="70"/>
        </w:trPr>
        <w:tc>
          <w:tcPr>
            <w:tcW w:w="2216"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Коды бюджетной классификации</w:t>
            </w:r>
          </w:p>
        </w:tc>
        <w:tc>
          <w:tcPr>
            <w:tcW w:w="5632"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Исполнено на 01.01.2015</w:t>
            </w:r>
          </w:p>
        </w:tc>
      </w:tr>
      <w:tr w:rsidR="00686152" w:rsidRPr="003918B6" w:rsidTr="00686152">
        <w:tc>
          <w:tcPr>
            <w:tcW w:w="2216"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p>
        </w:tc>
        <w:tc>
          <w:tcPr>
            <w:tcW w:w="5632"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ИСТОЧНИК ДЕФИЦИТА БЮДЖЕТА ВСЕГО</w:t>
            </w:r>
          </w:p>
        </w:tc>
        <w:tc>
          <w:tcPr>
            <w:tcW w:w="2340"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50872,10</w:t>
            </w:r>
          </w:p>
        </w:tc>
      </w:tr>
      <w:tr w:rsidR="00686152" w:rsidRPr="003918B6" w:rsidTr="00686152">
        <w:tc>
          <w:tcPr>
            <w:tcW w:w="2216"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00001050000000000000</w:t>
            </w:r>
          </w:p>
        </w:tc>
        <w:tc>
          <w:tcPr>
            <w:tcW w:w="5632"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Изменение остатков средств на счетах по учету средств бюджета</w:t>
            </w:r>
          </w:p>
        </w:tc>
        <w:tc>
          <w:tcPr>
            <w:tcW w:w="2340"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50872,10</w:t>
            </w:r>
          </w:p>
        </w:tc>
      </w:tr>
      <w:tr w:rsidR="00686152" w:rsidRPr="003918B6" w:rsidTr="00686152">
        <w:tc>
          <w:tcPr>
            <w:tcW w:w="2216"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99901050201100000510</w:t>
            </w:r>
          </w:p>
        </w:tc>
        <w:tc>
          <w:tcPr>
            <w:tcW w:w="5632" w:type="dxa"/>
            <w:tcBorders>
              <w:top w:val="single" w:sz="4" w:space="0" w:color="auto"/>
              <w:left w:val="single" w:sz="4" w:space="0" w:color="auto"/>
              <w:bottom w:val="single" w:sz="4" w:space="0" w:color="auto"/>
              <w:right w:val="single" w:sz="4" w:space="0" w:color="auto"/>
            </w:tcBorders>
          </w:tcPr>
          <w:p w:rsidR="00686152" w:rsidRPr="00686152" w:rsidRDefault="00686152" w:rsidP="00686152">
            <w:pPr>
              <w:jc w:val="both"/>
              <w:rPr>
                <w:rFonts w:ascii="Tahoma" w:hAnsi="Tahoma" w:cs="Tahoma"/>
                <w:i/>
                <w:sz w:val="16"/>
                <w:szCs w:val="16"/>
                <w:lang w:val="ru-RU"/>
              </w:rPr>
            </w:pPr>
            <w:r w:rsidRPr="00686152">
              <w:rPr>
                <w:rFonts w:ascii="Tahoma" w:hAnsi="Tahoma" w:cs="Tahoma"/>
                <w:i/>
                <w:sz w:val="16"/>
                <w:szCs w:val="16"/>
                <w:lang w:val="ru-RU"/>
              </w:rPr>
              <w:t xml:space="preserve">Уменьшение/увеличение  прочих остатков денежных средств </w:t>
            </w:r>
          </w:p>
        </w:tc>
        <w:tc>
          <w:tcPr>
            <w:tcW w:w="2340" w:type="dxa"/>
            <w:tcBorders>
              <w:top w:val="single" w:sz="4" w:space="0" w:color="auto"/>
              <w:left w:val="single" w:sz="4" w:space="0" w:color="auto"/>
              <w:bottom w:val="single" w:sz="4" w:space="0" w:color="auto"/>
              <w:right w:val="single" w:sz="4" w:space="0" w:color="auto"/>
            </w:tcBorders>
          </w:tcPr>
          <w:p w:rsidR="00686152" w:rsidRPr="003918B6" w:rsidRDefault="00686152" w:rsidP="00686152">
            <w:pPr>
              <w:jc w:val="both"/>
              <w:rPr>
                <w:rFonts w:ascii="Tahoma" w:hAnsi="Tahoma" w:cs="Tahoma"/>
                <w:i/>
                <w:sz w:val="16"/>
                <w:szCs w:val="16"/>
              </w:rPr>
            </w:pPr>
            <w:r w:rsidRPr="003918B6">
              <w:rPr>
                <w:rFonts w:ascii="Tahoma" w:hAnsi="Tahoma" w:cs="Tahoma"/>
                <w:i/>
                <w:sz w:val="16"/>
                <w:szCs w:val="16"/>
              </w:rPr>
              <w:t>50872,10</w:t>
            </w:r>
          </w:p>
        </w:tc>
      </w:tr>
    </w:tbl>
    <w:p w:rsidR="00686152" w:rsidRPr="00686152" w:rsidRDefault="00686152" w:rsidP="00686152">
      <w:pPr>
        <w:jc w:val="both"/>
        <w:outlineLvl w:val="0"/>
        <w:rPr>
          <w:rFonts w:ascii="Tahoma" w:hAnsi="Tahoma" w:cs="Tahoma"/>
          <w:i/>
          <w:noProof/>
          <w:sz w:val="16"/>
          <w:szCs w:val="16"/>
          <w:lang w:val="ru-RU" w:eastAsia="ru-RU"/>
        </w:rPr>
      </w:pPr>
      <w:r w:rsidRPr="00686152">
        <w:rPr>
          <w:rFonts w:ascii="Tahoma" w:hAnsi="Tahoma" w:cs="Tahoma"/>
          <w:i/>
          <w:sz w:val="16"/>
          <w:szCs w:val="16"/>
          <w:lang w:val="ru-RU"/>
        </w:rPr>
        <w:t>Костромская область Красносельский муниципальный район</w:t>
      </w:r>
    </w:p>
    <w:p w:rsidR="00686152" w:rsidRP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Совет депутатов Чапаевского сельского поселения</w:t>
      </w:r>
    </w:p>
    <w:p w:rsidR="00686152" w:rsidRPr="00686152" w:rsidRDefault="00686152" w:rsidP="00686152">
      <w:pPr>
        <w:pStyle w:val="af0"/>
        <w:jc w:val="both"/>
        <w:rPr>
          <w:rFonts w:ascii="Tahoma" w:hAnsi="Tahoma" w:cs="Tahoma"/>
          <w:b/>
          <w:i/>
          <w:sz w:val="16"/>
          <w:szCs w:val="16"/>
          <w:lang w:val="ru-RU"/>
        </w:rPr>
      </w:pPr>
      <w:r w:rsidRPr="00686152">
        <w:rPr>
          <w:rFonts w:ascii="Tahoma" w:hAnsi="Tahoma" w:cs="Tahoma"/>
          <w:i/>
          <w:sz w:val="16"/>
          <w:szCs w:val="16"/>
          <w:lang w:val="ru-RU"/>
        </w:rPr>
        <w:t>РЕШЕНИЕ</w:t>
      </w:r>
    </w:p>
    <w:p w:rsidR="00686152" w:rsidRP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 xml:space="preserve">от  23 апреля  2015 года   № 177 </w:t>
      </w:r>
    </w:p>
    <w:p w:rsidR="00686152" w:rsidRPr="00686152" w:rsidRDefault="00686152" w:rsidP="00686152">
      <w:pPr>
        <w:pStyle w:val="af0"/>
        <w:jc w:val="both"/>
        <w:rPr>
          <w:rStyle w:val="postbody1"/>
          <w:rFonts w:ascii="Tahoma" w:hAnsi="Tahoma" w:cs="Tahoma"/>
          <w:i/>
          <w:sz w:val="16"/>
          <w:szCs w:val="16"/>
          <w:lang w:val="ru-RU"/>
        </w:rPr>
      </w:pPr>
      <w:r w:rsidRPr="00686152">
        <w:rPr>
          <w:rFonts w:ascii="Tahoma" w:hAnsi="Tahoma" w:cs="Tahoma"/>
          <w:i/>
          <w:sz w:val="16"/>
          <w:szCs w:val="16"/>
          <w:lang w:val="ru-RU"/>
        </w:rPr>
        <w:t>О внесении изменений и дополнений в решение Совета депутатов № 120 от 23 декабря 2013 года «Об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налогам.»</w:t>
      </w:r>
    </w:p>
    <w:p w:rsidR="00686152" w:rsidRPr="00686152" w:rsidRDefault="00686152" w:rsidP="00686152">
      <w:pPr>
        <w:pStyle w:val="af0"/>
        <w:jc w:val="both"/>
        <w:rPr>
          <w:rStyle w:val="postbody1"/>
          <w:rFonts w:ascii="Tahoma" w:hAnsi="Tahoma" w:cs="Tahoma"/>
          <w:i/>
          <w:sz w:val="16"/>
          <w:szCs w:val="16"/>
          <w:lang w:val="ru-RU"/>
        </w:rPr>
      </w:pPr>
      <w:r w:rsidRPr="00686152">
        <w:rPr>
          <w:rStyle w:val="postbody1"/>
          <w:rFonts w:ascii="Tahoma" w:hAnsi="Tahoma" w:cs="Tahoma"/>
          <w:i/>
          <w:sz w:val="16"/>
          <w:szCs w:val="16"/>
          <w:lang w:val="ru-RU"/>
        </w:rPr>
        <w:t xml:space="preserve">В целях приведения нормативных правовых актов администрации Чапаевского сельского поселения Красносельского муниципального района в соответствие с пунктом </w:t>
      </w:r>
    </w:p>
    <w:p w:rsidR="00686152" w:rsidRPr="00686152" w:rsidRDefault="00686152" w:rsidP="00686152">
      <w:pPr>
        <w:pStyle w:val="af0"/>
        <w:jc w:val="both"/>
        <w:rPr>
          <w:rFonts w:ascii="Tahoma" w:hAnsi="Tahoma" w:cs="Tahoma"/>
          <w:i/>
          <w:sz w:val="16"/>
          <w:szCs w:val="16"/>
          <w:lang w:val="ru-RU"/>
        </w:rPr>
      </w:pPr>
      <w:r w:rsidRPr="00686152">
        <w:rPr>
          <w:rStyle w:val="postbody1"/>
          <w:rFonts w:ascii="Tahoma" w:hAnsi="Tahoma" w:cs="Tahoma"/>
          <w:i/>
          <w:sz w:val="16"/>
          <w:szCs w:val="16"/>
          <w:lang w:val="ru-RU"/>
        </w:rPr>
        <w:t>3 статьи 59 Налогового кодекса Российской Федерации,-</w:t>
      </w:r>
    </w:p>
    <w:p w:rsidR="00686152" w:rsidRP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Совет депутатов РЕШИЛ:</w:t>
      </w:r>
    </w:p>
    <w:p w:rsidR="00686152" w:rsidRP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Внести изменения и дополнения в решение Совета депутатов № 120 от 23 декабря 2013 года «Об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налогам.</w:t>
      </w:r>
    </w:p>
    <w:p w:rsidR="00686152" w:rsidRP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1.Пункт 2 решения отменить.</w:t>
      </w:r>
    </w:p>
    <w:p w:rsidR="00686152" w:rsidRP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2.Пункты 3 - 5 считать соответственно пунктами 2 - 4.</w:t>
      </w:r>
    </w:p>
    <w:p w:rsidR="00686152" w:rsidRP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3.Направить настоящее решение для подписания и официального опубликования главе поселения Г.А.Смирновой.</w:t>
      </w:r>
    </w:p>
    <w:p w:rsidR="00686152" w:rsidRDefault="00686152" w:rsidP="00686152">
      <w:pPr>
        <w:pStyle w:val="af0"/>
        <w:jc w:val="both"/>
        <w:rPr>
          <w:rFonts w:ascii="Tahoma" w:hAnsi="Tahoma" w:cs="Tahoma"/>
          <w:i/>
          <w:sz w:val="16"/>
          <w:szCs w:val="16"/>
          <w:lang w:val="ru-RU"/>
        </w:rPr>
      </w:pPr>
      <w:r w:rsidRPr="00686152">
        <w:rPr>
          <w:rFonts w:ascii="Tahoma" w:hAnsi="Tahoma" w:cs="Tahoma"/>
          <w:i/>
          <w:sz w:val="16"/>
          <w:szCs w:val="16"/>
          <w:lang w:val="ru-RU"/>
        </w:rPr>
        <w:t xml:space="preserve">4.Настоящее решение вступает в силу со дня его официального </w:t>
      </w:r>
      <w:r w:rsidRPr="00686152">
        <w:rPr>
          <w:rFonts w:ascii="Tahoma" w:eastAsia="Calibri" w:hAnsi="Tahoma" w:cs="Tahoma"/>
          <w:i/>
          <w:sz w:val="16"/>
          <w:szCs w:val="16"/>
          <w:lang w:val="ru-RU"/>
        </w:rPr>
        <w:t>опубликования</w:t>
      </w:r>
      <w:r w:rsidRPr="00686152">
        <w:rPr>
          <w:rFonts w:ascii="Tahoma" w:hAnsi="Tahoma" w:cs="Tahoma"/>
          <w:i/>
          <w:sz w:val="16"/>
          <w:szCs w:val="16"/>
          <w:lang w:val="ru-RU"/>
        </w:rPr>
        <w:t>.</w:t>
      </w:r>
    </w:p>
    <w:p w:rsidR="00686152" w:rsidRPr="00686152" w:rsidRDefault="00686152" w:rsidP="00686152">
      <w:pPr>
        <w:pStyle w:val="af0"/>
        <w:jc w:val="both"/>
        <w:rPr>
          <w:rFonts w:ascii="Tahoma" w:hAnsi="Tahoma" w:cs="Tahoma"/>
          <w:i/>
          <w:sz w:val="16"/>
          <w:szCs w:val="16"/>
          <w:lang w:val="ru-RU"/>
        </w:rPr>
      </w:pPr>
      <w:r w:rsidRPr="00D73C74">
        <w:rPr>
          <w:rFonts w:ascii="Tahoma" w:hAnsi="Tahoma" w:cs="Tahoma"/>
          <w:i/>
          <w:sz w:val="16"/>
          <w:szCs w:val="16"/>
          <w:lang w:val="ru-RU"/>
        </w:rPr>
        <w:t>Глава поселения                                                   Г.А.Смирнова</w:t>
      </w:r>
    </w:p>
    <w:p w:rsidR="00D73C74" w:rsidRPr="00D73C74" w:rsidRDefault="00D73C74" w:rsidP="00D73C74">
      <w:pPr>
        <w:outlineLvl w:val="0"/>
        <w:rPr>
          <w:rFonts w:ascii="Tahoma" w:hAnsi="Tahoma" w:cs="Tahoma"/>
          <w:i/>
          <w:sz w:val="16"/>
          <w:szCs w:val="16"/>
          <w:lang w:val="ru-RU"/>
        </w:rPr>
      </w:pPr>
      <w:r w:rsidRPr="00D73C74">
        <w:rPr>
          <w:rFonts w:ascii="Tahoma" w:hAnsi="Tahoma" w:cs="Tahoma"/>
          <w:i/>
          <w:sz w:val="16"/>
          <w:szCs w:val="16"/>
          <w:lang w:val="ru-RU"/>
        </w:rPr>
        <w:t>Костромская область Красносельский муниципальный район</w:t>
      </w:r>
    </w:p>
    <w:p w:rsidR="00D73C74" w:rsidRPr="00D73C74" w:rsidRDefault="00D73C74" w:rsidP="00D73C74">
      <w:pPr>
        <w:outlineLvl w:val="0"/>
        <w:rPr>
          <w:rFonts w:ascii="Tahoma" w:hAnsi="Tahoma" w:cs="Tahoma"/>
          <w:i/>
          <w:sz w:val="16"/>
          <w:szCs w:val="16"/>
          <w:lang w:val="ru-RU"/>
        </w:rPr>
      </w:pPr>
      <w:r w:rsidRPr="00D73C74">
        <w:rPr>
          <w:rFonts w:ascii="Tahoma" w:hAnsi="Tahoma" w:cs="Tahoma"/>
          <w:i/>
          <w:sz w:val="16"/>
          <w:szCs w:val="16"/>
          <w:lang w:val="ru-RU"/>
        </w:rPr>
        <w:t>Совет депутатов Чапаевского сельского поселения</w:t>
      </w:r>
    </w:p>
    <w:p w:rsidR="00D73C74" w:rsidRPr="00D73C74" w:rsidRDefault="00D73C74" w:rsidP="00D73C74">
      <w:pPr>
        <w:tabs>
          <w:tab w:val="left" w:pos="3225"/>
        </w:tabs>
        <w:outlineLvl w:val="0"/>
        <w:rPr>
          <w:rFonts w:ascii="Tahoma" w:hAnsi="Tahoma" w:cs="Tahoma"/>
          <w:i/>
          <w:sz w:val="16"/>
          <w:szCs w:val="16"/>
          <w:lang w:val="ru-RU"/>
        </w:rPr>
      </w:pPr>
      <w:r w:rsidRPr="00D73C74">
        <w:rPr>
          <w:rFonts w:ascii="Tahoma" w:hAnsi="Tahoma" w:cs="Tahoma"/>
          <w:i/>
          <w:sz w:val="16"/>
          <w:szCs w:val="16"/>
          <w:lang w:val="ru-RU"/>
        </w:rPr>
        <w:t>РЕШЕНИЕ</w:t>
      </w:r>
    </w:p>
    <w:p w:rsidR="00D73C74" w:rsidRPr="00D73C74" w:rsidRDefault="00D73C74" w:rsidP="00D73C74">
      <w:pPr>
        <w:rPr>
          <w:rFonts w:ascii="Tahoma" w:hAnsi="Tahoma" w:cs="Tahoma"/>
          <w:i/>
          <w:sz w:val="16"/>
          <w:szCs w:val="16"/>
          <w:lang w:val="ru-RU"/>
        </w:rPr>
      </w:pPr>
      <w:r w:rsidRPr="00D73C74">
        <w:rPr>
          <w:rFonts w:ascii="Tahoma" w:hAnsi="Tahoma" w:cs="Tahoma"/>
          <w:i/>
          <w:sz w:val="16"/>
          <w:szCs w:val="16"/>
          <w:lang w:val="ru-RU"/>
        </w:rPr>
        <w:t xml:space="preserve">От  23  апреля        2015  года    № 180 </w:t>
      </w:r>
    </w:p>
    <w:p w:rsidR="00D73C74" w:rsidRPr="00D73C74" w:rsidRDefault="00D73C74" w:rsidP="00D73C74">
      <w:pPr>
        <w:rPr>
          <w:rFonts w:ascii="Tahoma" w:hAnsi="Tahoma" w:cs="Tahoma"/>
          <w:i/>
          <w:sz w:val="16"/>
          <w:szCs w:val="16"/>
          <w:lang w:val="ru-RU"/>
        </w:rPr>
      </w:pPr>
      <w:r w:rsidRPr="00D73C74">
        <w:rPr>
          <w:rFonts w:ascii="Tahoma" w:hAnsi="Tahoma" w:cs="Tahoma"/>
          <w:i/>
          <w:sz w:val="16"/>
          <w:szCs w:val="16"/>
          <w:lang w:val="ru-RU"/>
        </w:rPr>
        <w:t xml:space="preserve">Об утверждении  соглашений о передаче части полномочий  Чапаевским сельским поселением  Красносельскому муниципальному району  </w:t>
      </w:r>
    </w:p>
    <w:p w:rsidR="00D73C74" w:rsidRPr="00D73C74" w:rsidRDefault="00D73C74" w:rsidP="00D73C74">
      <w:pPr>
        <w:ind w:firstLine="567"/>
        <w:jc w:val="both"/>
        <w:rPr>
          <w:rFonts w:ascii="Tahoma" w:hAnsi="Tahoma" w:cs="Tahoma"/>
          <w:i/>
          <w:sz w:val="16"/>
          <w:szCs w:val="16"/>
          <w:lang w:val="ru-RU"/>
        </w:rPr>
      </w:pPr>
    </w:p>
    <w:p w:rsidR="00D73C74" w:rsidRPr="00D73C74" w:rsidRDefault="00D73C74" w:rsidP="00D73C74">
      <w:pPr>
        <w:ind w:firstLine="567"/>
        <w:jc w:val="both"/>
        <w:rPr>
          <w:rFonts w:ascii="Tahoma" w:hAnsi="Tahoma" w:cs="Tahoma"/>
          <w:i/>
          <w:sz w:val="16"/>
          <w:szCs w:val="16"/>
          <w:lang w:val="ru-RU"/>
        </w:rPr>
      </w:pPr>
      <w:r w:rsidRPr="00D73C74">
        <w:rPr>
          <w:rFonts w:ascii="Tahoma" w:hAnsi="Tahoma" w:cs="Tahoma"/>
          <w:i/>
          <w:sz w:val="16"/>
          <w:szCs w:val="16"/>
          <w:lang w:val="ru-RU"/>
        </w:rPr>
        <w:t>В целях реализации Федерального закона от 30.06.2006 года № 131-ФЗ «Об общих принципах организации местного самоуправления в Российской Федерации, на основании статьи 7 Устава муниципального образования Чапаевское сельское поселение Красносельского муниципального района Костромской области .</w:t>
      </w:r>
    </w:p>
    <w:p w:rsidR="00D73C74" w:rsidRPr="00D73C74" w:rsidRDefault="00D73C74" w:rsidP="00D73C74">
      <w:pPr>
        <w:jc w:val="center"/>
        <w:rPr>
          <w:rFonts w:ascii="Tahoma" w:hAnsi="Tahoma" w:cs="Tahoma"/>
          <w:i/>
          <w:sz w:val="16"/>
          <w:szCs w:val="16"/>
          <w:lang w:val="ru-RU"/>
        </w:rPr>
      </w:pPr>
      <w:r w:rsidRPr="00D73C74">
        <w:rPr>
          <w:rFonts w:ascii="Tahoma" w:hAnsi="Tahoma" w:cs="Tahoma"/>
          <w:i/>
          <w:sz w:val="16"/>
          <w:szCs w:val="16"/>
          <w:lang w:val="ru-RU"/>
        </w:rPr>
        <w:t>Совет депутатов РЕШИЛ:</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1. Утвердить соглашение  о передаче полномочий  Чапаевским сельским поселением Красносельского муниципального района Костромской области  по распоряжению земельными участками. Государственная собственность на которые не разграничена.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2. Настоящее решение вступает в силу с 01 мая  2015 года.</w:t>
      </w:r>
    </w:p>
    <w:p w:rsidR="00D73C74" w:rsidRPr="00D73C74" w:rsidRDefault="00D73C74" w:rsidP="00D73C74">
      <w:pPr>
        <w:rPr>
          <w:rFonts w:ascii="Tahoma" w:hAnsi="Tahoma" w:cs="Tahoma"/>
          <w:i/>
          <w:sz w:val="16"/>
          <w:szCs w:val="16"/>
          <w:lang w:val="ru-RU"/>
        </w:rPr>
      </w:pPr>
      <w:r w:rsidRPr="00D73C74">
        <w:rPr>
          <w:rFonts w:ascii="Tahoma" w:hAnsi="Tahoma" w:cs="Tahoma"/>
          <w:i/>
          <w:sz w:val="16"/>
          <w:szCs w:val="16"/>
          <w:lang w:val="ru-RU"/>
        </w:rPr>
        <w:t>Глава поселения                                                        Г.А.Смирнова.</w:t>
      </w:r>
    </w:p>
    <w:p w:rsidR="00D73C74" w:rsidRPr="00D73C74" w:rsidRDefault="00D73C74" w:rsidP="00D73C74">
      <w:pPr>
        <w:ind w:left="4536"/>
        <w:rPr>
          <w:rFonts w:ascii="Tahoma" w:hAnsi="Tahoma" w:cs="Tahoma"/>
          <w:i/>
          <w:sz w:val="16"/>
          <w:szCs w:val="16"/>
          <w:lang w:val="ru-RU"/>
        </w:rPr>
      </w:pPr>
    </w:p>
    <w:p w:rsidR="00D73C74" w:rsidRPr="00D73C74" w:rsidRDefault="00D73C74" w:rsidP="00D73C74">
      <w:pPr>
        <w:outlineLvl w:val="0"/>
        <w:rPr>
          <w:rFonts w:ascii="Tahoma" w:hAnsi="Tahoma" w:cs="Tahoma"/>
          <w:sz w:val="16"/>
          <w:szCs w:val="16"/>
          <w:lang w:val="ru-RU"/>
        </w:rPr>
      </w:pPr>
      <w:r w:rsidRPr="00D73C74">
        <w:rPr>
          <w:rFonts w:ascii="Tahoma" w:hAnsi="Tahoma" w:cs="Tahoma"/>
          <w:i/>
          <w:sz w:val="16"/>
          <w:szCs w:val="16"/>
          <w:lang w:val="ru-RU"/>
        </w:rPr>
        <w:t>Костромская область Красносельский муниципальный район</w:t>
      </w:r>
    </w:p>
    <w:p w:rsidR="00D73C74" w:rsidRPr="00D73C74" w:rsidRDefault="00D73C74" w:rsidP="00D73C74">
      <w:pPr>
        <w:outlineLvl w:val="0"/>
        <w:rPr>
          <w:rFonts w:ascii="Tahoma" w:hAnsi="Tahoma" w:cs="Tahoma"/>
          <w:i/>
          <w:sz w:val="16"/>
          <w:szCs w:val="16"/>
          <w:lang w:val="ru-RU"/>
        </w:rPr>
      </w:pPr>
      <w:r w:rsidRPr="00D73C74">
        <w:rPr>
          <w:rFonts w:ascii="Tahoma" w:hAnsi="Tahoma" w:cs="Tahoma"/>
          <w:i/>
          <w:sz w:val="16"/>
          <w:szCs w:val="16"/>
          <w:lang w:val="ru-RU"/>
        </w:rPr>
        <w:t>Совет депутатов Чапаевского сельского поселения</w:t>
      </w:r>
    </w:p>
    <w:p w:rsidR="00D73C74" w:rsidRPr="00D73C74" w:rsidRDefault="00D73C74" w:rsidP="00D73C74">
      <w:pPr>
        <w:tabs>
          <w:tab w:val="left" w:pos="3225"/>
        </w:tabs>
        <w:outlineLvl w:val="0"/>
        <w:rPr>
          <w:rFonts w:ascii="Tahoma" w:hAnsi="Tahoma" w:cs="Tahoma"/>
          <w:i/>
          <w:sz w:val="16"/>
          <w:szCs w:val="16"/>
          <w:lang w:val="ru-RU"/>
        </w:rPr>
      </w:pPr>
      <w:r w:rsidRPr="00D73C74">
        <w:rPr>
          <w:rFonts w:ascii="Tahoma" w:hAnsi="Tahoma" w:cs="Tahoma"/>
          <w:i/>
          <w:sz w:val="16"/>
          <w:szCs w:val="16"/>
          <w:lang w:val="ru-RU"/>
        </w:rPr>
        <w:t>РЕШЕНИЕ</w:t>
      </w:r>
    </w:p>
    <w:p w:rsidR="00D73C74" w:rsidRPr="00D73C74" w:rsidRDefault="00D73C74" w:rsidP="00D73C74">
      <w:pPr>
        <w:jc w:val="both"/>
        <w:rPr>
          <w:rFonts w:ascii="Tahoma" w:hAnsi="Tahoma" w:cs="Tahoma"/>
          <w:i/>
          <w:sz w:val="16"/>
          <w:szCs w:val="16"/>
          <w:lang w:val="ru-RU"/>
        </w:rPr>
      </w:pPr>
      <w:r w:rsidRPr="00D73C74">
        <w:rPr>
          <w:rFonts w:ascii="Tahoma" w:hAnsi="Tahoma" w:cs="Tahoma"/>
          <w:i/>
          <w:sz w:val="16"/>
          <w:szCs w:val="16"/>
          <w:lang w:val="ru-RU"/>
        </w:rPr>
        <w:t xml:space="preserve">От  23  апреля        2015  года   № 182 </w:t>
      </w:r>
    </w:p>
    <w:p w:rsidR="00D73C74" w:rsidRPr="00D73C74" w:rsidRDefault="00D73C74" w:rsidP="00D73C74">
      <w:pPr>
        <w:jc w:val="both"/>
        <w:rPr>
          <w:rFonts w:ascii="Tahoma" w:hAnsi="Tahoma" w:cs="Tahoma"/>
          <w:i/>
          <w:sz w:val="16"/>
          <w:szCs w:val="16"/>
          <w:lang w:val="ru-RU"/>
        </w:rPr>
      </w:pPr>
      <w:r w:rsidRPr="00D73C74">
        <w:rPr>
          <w:rFonts w:ascii="Tahoma" w:hAnsi="Tahoma" w:cs="Tahoma"/>
          <w:i/>
          <w:sz w:val="16"/>
          <w:szCs w:val="16"/>
          <w:lang w:val="ru-RU"/>
        </w:rPr>
        <w:t>Об отчете главы поселения о проделанной работе администрации</w:t>
      </w:r>
    </w:p>
    <w:p w:rsidR="00D73C74" w:rsidRPr="00D73C74" w:rsidRDefault="00D73C74" w:rsidP="00D73C74">
      <w:pPr>
        <w:jc w:val="both"/>
        <w:rPr>
          <w:rFonts w:ascii="Tahoma" w:hAnsi="Tahoma" w:cs="Tahoma"/>
          <w:i/>
          <w:sz w:val="16"/>
          <w:szCs w:val="16"/>
          <w:lang w:val="ru-RU"/>
        </w:rPr>
      </w:pPr>
      <w:r w:rsidRPr="00D73C74">
        <w:rPr>
          <w:rFonts w:ascii="Tahoma" w:hAnsi="Tahoma" w:cs="Tahoma"/>
          <w:i/>
          <w:sz w:val="16"/>
          <w:szCs w:val="16"/>
          <w:lang w:val="ru-RU"/>
        </w:rPr>
        <w:t>Чапаевского сельского поселения Красносельского муниципального района Костромской области за 2014 г.</w:t>
      </w:r>
    </w:p>
    <w:p w:rsidR="00D73C74" w:rsidRPr="00D73C74" w:rsidRDefault="00D73C74" w:rsidP="00D73C74">
      <w:pPr>
        <w:ind w:firstLine="567"/>
        <w:jc w:val="both"/>
        <w:rPr>
          <w:rFonts w:ascii="Tahoma" w:hAnsi="Tahoma" w:cs="Tahoma"/>
          <w:i/>
          <w:sz w:val="16"/>
          <w:szCs w:val="16"/>
          <w:lang w:val="ru-RU"/>
        </w:rPr>
      </w:pPr>
      <w:r w:rsidRPr="00D73C74">
        <w:rPr>
          <w:rFonts w:ascii="Tahoma" w:hAnsi="Tahoma" w:cs="Tahoma"/>
          <w:i/>
          <w:sz w:val="16"/>
          <w:szCs w:val="16"/>
          <w:lang w:val="ru-RU"/>
        </w:rPr>
        <w:t>В целях реализации Федерального закона от 30.06.2006 года № 131-ФЗ «Об общих принципах организации местного самоуправления в Российской Федерации, на основании  Устава муниципального образования Чапаевское сельское поселение Красносельского муниципального района Костромской области .</w:t>
      </w:r>
    </w:p>
    <w:p w:rsidR="00D73C74" w:rsidRPr="00D73C74" w:rsidRDefault="00D73C74" w:rsidP="00D73C74">
      <w:pPr>
        <w:jc w:val="center"/>
        <w:rPr>
          <w:rFonts w:ascii="Tahoma" w:hAnsi="Tahoma" w:cs="Tahoma"/>
          <w:i/>
          <w:sz w:val="16"/>
          <w:szCs w:val="16"/>
          <w:lang w:val="ru-RU"/>
        </w:rPr>
      </w:pPr>
      <w:r w:rsidRPr="00D73C74">
        <w:rPr>
          <w:rFonts w:ascii="Tahoma" w:hAnsi="Tahoma" w:cs="Tahoma"/>
          <w:i/>
          <w:sz w:val="16"/>
          <w:szCs w:val="16"/>
          <w:lang w:val="ru-RU"/>
        </w:rPr>
        <w:t>Совет депутатов РЕШИЛ:</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1. Заслушав  отчет главы поселения Г.А.  Смирновой  о проделанной работе администрации   Чапаевского сельского поселения  за 2014 г.,  признать работу администрации удовлетворительной.</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2. Настоящее решение вступает в силу с момента опубликования.</w:t>
      </w:r>
    </w:p>
    <w:p w:rsidR="00D73C74" w:rsidRDefault="00D73C74" w:rsidP="00D73C74">
      <w:pPr>
        <w:rPr>
          <w:rFonts w:ascii="Tahoma" w:hAnsi="Tahoma" w:cs="Tahoma"/>
          <w:i/>
          <w:sz w:val="16"/>
          <w:szCs w:val="16"/>
          <w:lang w:val="ru-RU"/>
        </w:rPr>
      </w:pPr>
      <w:r w:rsidRPr="00D73C74">
        <w:rPr>
          <w:rFonts w:ascii="Tahoma" w:hAnsi="Tahoma" w:cs="Tahoma"/>
          <w:i/>
          <w:sz w:val="16"/>
          <w:szCs w:val="16"/>
          <w:lang w:val="ru-RU"/>
        </w:rPr>
        <w:t>Глава поселения                                                        Г.А.Смирнова.</w:t>
      </w:r>
    </w:p>
    <w:p w:rsidR="00D73C74" w:rsidRPr="00D73C74" w:rsidRDefault="00D73C74" w:rsidP="00D73C74">
      <w:pPr>
        <w:rPr>
          <w:rFonts w:ascii="Tahoma" w:hAnsi="Tahoma" w:cs="Tahoma"/>
          <w:i/>
          <w:sz w:val="16"/>
          <w:szCs w:val="16"/>
          <w:lang w:val="ru-RU"/>
        </w:rPr>
      </w:pPr>
      <w:r w:rsidRPr="00D73C74">
        <w:rPr>
          <w:rFonts w:ascii="Tahoma" w:hAnsi="Tahoma" w:cs="Tahoma"/>
          <w:i/>
          <w:sz w:val="16"/>
          <w:szCs w:val="16"/>
          <w:lang w:val="ru-RU"/>
        </w:rPr>
        <w:t>Приложение к решению Совета Депутатов №182 от 23.04.2015 г.</w:t>
      </w:r>
      <w:r w:rsidRPr="00D73C74">
        <w:rPr>
          <w:rFonts w:ascii="Tahoma" w:hAnsi="Tahoma" w:cs="Tahoma"/>
          <w:b/>
          <w:i/>
          <w:sz w:val="16"/>
          <w:szCs w:val="16"/>
          <w:lang w:val="ru-RU"/>
        </w:rPr>
        <w:tab/>
      </w:r>
    </w:p>
    <w:p w:rsidR="00D73C74" w:rsidRPr="00D73C74" w:rsidRDefault="00D73C74" w:rsidP="00D73C74">
      <w:pPr>
        <w:tabs>
          <w:tab w:val="center" w:pos="4677"/>
          <w:tab w:val="left" w:pos="5740"/>
        </w:tabs>
        <w:ind w:firstLine="709"/>
        <w:jc w:val="center"/>
        <w:rPr>
          <w:rFonts w:ascii="Tahoma" w:hAnsi="Tahoma" w:cs="Tahoma"/>
          <w:i/>
          <w:sz w:val="16"/>
          <w:szCs w:val="16"/>
          <w:lang w:val="ru-RU"/>
        </w:rPr>
      </w:pPr>
      <w:r w:rsidRPr="00D73C74">
        <w:rPr>
          <w:rFonts w:ascii="Tahoma" w:hAnsi="Tahoma" w:cs="Tahoma"/>
          <w:i/>
          <w:sz w:val="16"/>
          <w:szCs w:val="16"/>
          <w:lang w:val="ru-RU"/>
        </w:rPr>
        <w:t>ОТЧЕТ</w:t>
      </w:r>
    </w:p>
    <w:p w:rsidR="00D73C74" w:rsidRPr="00D73C74" w:rsidRDefault="00D73C74" w:rsidP="00D73C74">
      <w:pPr>
        <w:ind w:firstLine="709"/>
        <w:jc w:val="center"/>
        <w:rPr>
          <w:rFonts w:ascii="Tahoma" w:hAnsi="Tahoma" w:cs="Tahoma"/>
          <w:i/>
          <w:sz w:val="16"/>
          <w:szCs w:val="16"/>
          <w:lang w:val="ru-RU"/>
        </w:rPr>
      </w:pPr>
      <w:r w:rsidRPr="00D73C74">
        <w:rPr>
          <w:rFonts w:ascii="Tahoma" w:hAnsi="Tahoma" w:cs="Tahoma"/>
          <w:i/>
          <w:sz w:val="16"/>
          <w:szCs w:val="16"/>
          <w:lang w:val="ru-RU"/>
        </w:rPr>
        <w:t>о проделанной работе администрации Чапаевского сельского поселения за 2014 год и задачах на 2015 год</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Уважаемые депутаты поселения,  руководители учреждений, представители трудовых коллективов и жители поселения! Благодарю всех вас  за время, которое вы уделили для общения на сегодняшнем мероприятии.</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На органы местного самоуправления поселения возложены полномочия по решению  вопросов местного значения, определенными статьей 14 № 131-ФЗ «Об общих принципах организации местного самоуправления в Российской Федерации» и др.федеральными законами. В 2014 году внесены существенные изменения в федеральные законы по перераспределению полномочий.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Так с 1 января 2014 года полномочия по регистрации граждан по месту жительства и по месту пребывания переданы органам Управления Федеральной миграционной службы. Администрация поселения осуществляет только прием первичных документов на регистрацию граждан.</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В мае в наш основной закон по местному самоуправлению внесены серьезные изменения. Так до мая 2014 года федеральным законом за сельскими поселениями было закреплено 36 вопросов местного значения, с мая - за сельскими поселениями оставили лишь </w:t>
      </w:r>
      <w:r w:rsidRPr="00D73C74">
        <w:rPr>
          <w:rFonts w:ascii="Tahoma" w:hAnsi="Tahoma" w:cs="Tahoma"/>
          <w:i/>
          <w:sz w:val="16"/>
          <w:szCs w:val="16"/>
          <w:lang w:val="ru-RU"/>
        </w:rPr>
        <w:lastRenderedPageBreak/>
        <w:t xml:space="preserve">13 полномочий. Законом Костромской области в конце года исполнение установленных ранее федеральным законом вопросов местного значения продлено на 2015 год.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 xml:space="preserve">Кроме того, администрация поселения исполняет государственные полномочия, возложенные на нее федеральными  и областными законами. К ним относятся: организация первичного воинского учета, осуществляет специалист поселения Заиграева Н.Н.  составление протоколов об административных нарушениях работа санитарной комиссии составлено 3 протокола, выписано 75 предписаний, 24 рейда по населенным пунктам.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Администрация поселения выполняет нотариальные действия, так за 2014 год  совершено 7 нотариальных действия:</w:t>
      </w:r>
    </w:p>
    <w:p w:rsidR="00D73C74" w:rsidRPr="00D73C74" w:rsidRDefault="00D73C74" w:rsidP="00D73C74">
      <w:pPr>
        <w:numPr>
          <w:ilvl w:val="0"/>
          <w:numId w:val="17"/>
        </w:numPr>
        <w:ind w:firstLine="709"/>
        <w:jc w:val="both"/>
        <w:rPr>
          <w:rFonts w:ascii="Tahoma" w:hAnsi="Tahoma" w:cs="Tahoma"/>
          <w:i/>
          <w:sz w:val="16"/>
          <w:szCs w:val="16"/>
        </w:rPr>
      </w:pPr>
      <w:r w:rsidRPr="00D73C74">
        <w:rPr>
          <w:rFonts w:ascii="Tahoma" w:hAnsi="Tahoma" w:cs="Tahoma"/>
          <w:i/>
          <w:sz w:val="16"/>
          <w:szCs w:val="16"/>
        </w:rPr>
        <w:t>удостоверено доверенностей -7;</w:t>
      </w:r>
    </w:p>
    <w:p w:rsidR="00D73C74" w:rsidRPr="00D73C74" w:rsidRDefault="00D73C74" w:rsidP="00D73C74">
      <w:pPr>
        <w:numPr>
          <w:ilvl w:val="0"/>
          <w:numId w:val="17"/>
        </w:numPr>
        <w:ind w:firstLine="709"/>
        <w:jc w:val="both"/>
        <w:rPr>
          <w:rFonts w:ascii="Tahoma" w:hAnsi="Tahoma" w:cs="Tahoma"/>
          <w:i/>
          <w:sz w:val="16"/>
          <w:szCs w:val="16"/>
        </w:rPr>
      </w:pPr>
      <w:r w:rsidRPr="00D73C74">
        <w:rPr>
          <w:rFonts w:ascii="Tahoma" w:hAnsi="Tahoma" w:cs="Tahoma"/>
          <w:i/>
          <w:sz w:val="16"/>
          <w:szCs w:val="16"/>
        </w:rPr>
        <w:t>заверено 7 копий документов.</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Всего за год в администрацию в письменном виде поступило 10 обращений 221 в устном граждан по различным вопросам, зарегистрировано 591 входящих документов из вышестоящих органов и различных организаций, подготовлено 436 исходящих документа.</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 xml:space="preserve"> Вопросы местного значения, исполнение которых возложено на местные администрации условно можно объединить в следующие  блоки: </w:t>
      </w:r>
    </w:p>
    <w:p w:rsidR="00D73C74" w:rsidRPr="00D73C74" w:rsidRDefault="00D73C74" w:rsidP="00D73C74">
      <w:pPr>
        <w:pStyle w:val="a6"/>
        <w:numPr>
          <w:ilvl w:val="0"/>
          <w:numId w:val="18"/>
        </w:numPr>
        <w:ind w:firstLine="709"/>
        <w:jc w:val="both"/>
        <w:rPr>
          <w:rFonts w:ascii="Tahoma" w:hAnsi="Tahoma" w:cs="Tahoma"/>
          <w:i/>
          <w:sz w:val="16"/>
          <w:szCs w:val="16"/>
        </w:rPr>
      </w:pPr>
      <w:r w:rsidRPr="00D73C74">
        <w:rPr>
          <w:rFonts w:ascii="Tahoma" w:hAnsi="Tahoma" w:cs="Tahoma"/>
          <w:i/>
          <w:sz w:val="16"/>
          <w:szCs w:val="16"/>
        </w:rPr>
        <w:t xml:space="preserve">Экономический, </w:t>
      </w:r>
    </w:p>
    <w:p w:rsidR="00D73C74" w:rsidRPr="00D73C74" w:rsidRDefault="00D73C74" w:rsidP="00D73C74">
      <w:pPr>
        <w:pStyle w:val="a6"/>
        <w:numPr>
          <w:ilvl w:val="0"/>
          <w:numId w:val="18"/>
        </w:numPr>
        <w:ind w:firstLine="709"/>
        <w:jc w:val="both"/>
        <w:rPr>
          <w:rFonts w:ascii="Tahoma" w:hAnsi="Tahoma" w:cs="Tahoma"/>
          <w:i/>
          <w:sz w:val="16"/>
          <w:szCs w:val="16"/>
        </w:rPr>
      </w:pPr>
      <w:r w:rsidRPr="00D73C74">
        <w:rPr>
          <w:rFonts w:ascii="Tahoma" w:hAnsi="Tahoma" w:cs="Tahoma"/>
          <w:i/>
          <w:sz w:val="16"/>
          <w:szCs w:val="16"/>
        </w:rPr>
        <w:t xml:space="preserve">ЖКХ, </w:t>
      </w:r>
    </w:p>
    <w:p w:rsidR="00D73C74" w:rsidRPr="00D73C74" w:rsidRDefault="00D73C74" w:rsidP="00D73C74">
      <w:pPr>
        <w:pStyle w:val="a6"/>
        <w:numPr>
          <w:ilvl w:val="0"/>
          <w:numId w:val="18"/>
        </w:numPr>
        <w:ind w:firstLine="709"/>
        <w:jc w:val="both"/>
        <w:rPr>
          <w:rFonts w:ascii="Tahoma" w:hAnsi="Tahoma" w:cs="Tahoma"/>
          <w:i/>
          <w:sz w:val="16"/>
          <w:szCs w:val="16"/>
        </w:rPr>
      </w:pPr>
      <w:r w:rsidRPr="00D73C74">
        <w:rPr>
          <w:rFonts w:ascii="Tahoma" w:hAnsi="Tahoma" w:cs="Tahoma"/>
          <w:i/>
          <w:sz w:val="16"/>
          <w:szCs w:val="16"/>
        </w:rPr>
        <w:t>землепользование и градостроительство,</w:t>
      </w:r>
    </w:p>
    <w:p w:rsidR="00D73C74" w:rsidRPr="00D73C74" w:rsidRDefault="00D73C74" w:rsidP="00D73C74">
      <w:pPr>
        <w:pStyle w:val="a6"/>
        <w:numPr>
          <w:ilvl w:val="0"/>
          <w:numId w:val="18"/>
        </w:numPr>
        <w:ind w:firstLine="709"/>
        <w:jc w:val="both"/>
        <w:rPr>
          <w:rFonts w:ascii="Tahoma" w:hAnsi="Tahoma" w:cs="Tahoma"/>
          <w:i/>
          <w:sz w:val="16"/>
          <w:szCs w:val="16"/>
          <w:lang w:val="ru-RU"/>
        </w:rPr>
      </w:pPr>
      <w:r w:rsidRPr="00D73C74">
        <w:rPr>
          <w:rFonts w:ascii="Tahoma" w:hAnsi="Tahoma" w:cs="Tahoma"/>
          <w:i/>
          <w:sz w:val="16"/>
          <w:szCs w:val="16"/>
          <w:lang w:val="ru-RU"/>
        </w:rPr>
        <w:t>ГО И ЧС И пожарная безопасность,</w:t>
      </w:r>
    </w:p>
    <w:p w:rsidR="00D73C74" w:rsidRPr="00D73C74" w:rsidRDefault="00D73C74" w:rsidP="00D73C74">
      <w:pPr>
        <w:pStyle w:val="a6"/>
        <w:numPr>
          <w:ilvl w:val="0"/>
          <w:numId w:val="18"/>
        </w:numPr>
        <w:ind w:firstLine="709"/>
        <w:jc w:val="both"/>
        <w:rPr>
          <w:rFonts w:ascii="Tahoma" w:hAnsi="Tahoma" w:cs="Tahoma"/>
          <w:i/>
          <w:sz w:val="16"/>
          <w:szCs w:val="16"/>
        </w:rPr>
      </w:pPr>
      <w:r w:rsidRPr="00D73C74">
        <w:rPr>
          <w:rFonts w:ascii="Tahoma" w:hAnsi="Tahoma" w:cs="Tahoma"/>
          <w:i/>
          <w:sz w:val="16"/>
          <w:szCs w:val="16"/>
        </w:rPr>
        <w:t xml:space="preserve">Культура и спорт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Основу экономического блока составляет формирование и исполнение местного бюджета. Отчет по бюджету можно посмотреть на нашем сайте, ежеквартально отчитываемся перед депутатами. Сюда же входят вопросы управления муниципальным имуществом и вопросы налогообложения.</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В муниципальной собственности Чапаевского сельского поселения находятся объекты жилищно-коммунального хозяйства - водопроводные сети д.Ивановское, Бобырщино, Гущино, п.им. Чапаева, Заречья. Строкова, Синцово на данный момент разработана документация о передаче их в аренду специализированной организации,  муниципальный жилищный фонд,  это </w:t>
      </w:r>
      <w:r w:rsidRPr="00D73C74">
        <w:rPr>
          <w:rFonts w:ascii="Tahoma" w:hAnsi="Tahoma" w:cs="Tahoma"/>
          <w:b/>
          <w:i/>
          <w:sz w:val="16"/>
          <w:szCs w:val="16"/>
          <w:lang w:val="ru-RU"/>
        </w:rPr>
        <w:t>13</w:t>
      </w:r>
      <w:r w:rsidRPr="00D73C74">
        <w:rPr>
          <w:rFonts w:ascii="Tahoma" w:hAnsi="Tahoma" w:cs="Tahoma"/>
          <w:i/>
          <w:sz w:val="16"/>
          <w:szCs w:val="16"/>
          <w:lang w:val="ru-RU"/>
        </w:rPr>
        <w:t xml:space="preserve"> квартир или </w:t>
      </w:r>
      <w:r w:rsidRPr="00D73C74">
        <w:rPr>
          <w:rFonts w:ascii="Tahoma" w:hAnsi="Tahoma" w:cs="Tahoma"/>
          <w:b/>
          <w:i/>
          <w:sz w:val="16"/>
          <w:szCs w:val="16"/>
          <w:lang w:val="ru-RU"/>
        </w:rPr>
        <w:t>644</w:t>
      </w:r>
      <w:r w:rsidRPr="00D73C74">
        <w:rPr>
          <w:rFonts w:ascii="Tahoma" w:hAnsi="Tahoma" w:cs="Tahoma"/>
          <w:i/>
          <w:sz w:val="16"/>
          <w:szCs w:val="16"/>
          <w:lang w:val="ru-RU"/>
        </w:rPr>
        <w:t xml:space="preserve"> м2 из них 7 в д.Ченцы 287,1 м.кв, общежитие д.Иконниково, дом в д. Заречье, д.Григорково, п.Льнозавода 3, д.Ивановское 1дом. Доходы от соц.найма составили 3 тыс.руб. , здание и  имущество культуры, которые переданы в безвозмездное пользование в районный МКУК «Культурно досуговый центр», здание администрации часть помещения которого передано в аренду Костромскому филиалу « Почта России» от аренды данного помещения в бюджет поселения поступила 24,1 тысяча рублей. В 2014 году администрацией поселения в д.Ченцы была приобретена квартира для медика, средства для покупки были выделены 500 тысяч  через департамент здравоохранения по программе «Приобретение жилья для медицинского персонала», 500 тысяч выделил район, остальные средства бюджета поселения.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2-й блок вопросов местного значения -  вопросы землепользования и градостроительства.</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В настоящее время  разработаны   и утверждены генеральный план поселения и правила землепользования и застройки населенных пунктов поселения. Однако, это рабочие документы и детально предусмотреть все возможные варианты развития сложно. В 2013 г. году начаты работы по постановке на учет населенных пунктов д.Иконниково, п.им.Чапаева. Черта  п.им. Чпапева поставлена на учет лишь в январе 2015 г., в результате этого площадь поселка увеличилась на !!!! га. Что дает возможность выделения 14 га ООО « Градмастеру» для расширения производства, аренда этих земель может  дополнительно принести в бюджет района доход от аренды 1 млн.руб.    Рассмотрено 2 обращения на предоставления разрешения на условно разрешенный вид использования земельного участка и  выдано 2  разрешение на отклонение от предельных параметров разрешенного строительства. Этими вопросами ранее до принятия генплана и ПЗЗ   администрация поселения не занималась, теперь учимся решать и эти вопросы.</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В собственности граждан на территории поселения значится </w:t>
      </w:r>
      <w:r w:rsidRPr="00D73C74">
        <w:rPr>
          <w:rFonts w:ascii="Tahoma" w:hAnsi="Tahoma" w:cs="Tahoma"/>
          <w:b/>
          <w:i/>
          <w:sz w:val="16"/>
          <w:szCs w:val="16"/>
          <w:lang w:val="ru-RU"/>
        </w:rPr>
        <w:t xml:space="preserve">860 </w:t>
      </w:r>
      <w:r w:rsidRPr="00D73C74">
        <w:rPr>
          <w:rFonts w:ascii="Tahoma" w:hAnsi="Tahoma" w:cs="Tahoma"/>
          <w:i/>
          <w:sz w:val="16"/>
          <w:szCs w:val="16"/>
          <w:lang w:val="ru-RU"/>
        </w:rPr>
        <w:t xml:space="preserve">земельных участков выделенных для ЛПХ и </w:t>
      </w:r>
      <w:r w:rsidRPr="00D73C74">
        <w:rPr>
          <w:rFonts w:ascii="Tahoma" w:hAnsi="Tahoma" w:cs="Tahoma"/>
          <w:b/>
          <w:i/>
          <w:sz w:val="16"/>
          <w:szCs w:val="16"/>
          <w:lang w:val="ru-RU"/>
        </w:rPr>
        <w:t>196</w:t>
      </w:r>
      <w:r w:rsidRPr="00D73C74">
        <w:rPr>
          <w:rFonts w:ascii="Tahoma" w:hAnsi="Tahoma" w:cs="Tahoma"/>
          <w:i/>
          <w:sz w:val="16"/>
          <w:szCs w:val="16"/>
          <w:lang w:val="ru-RU"/>
        </w:rPr>
        <w:t xml:space="preserve"> земельных участков в садоводческих товариществах, 38 земельных участков – у юридических лиц. Превышение земельных участков имеется практически у каждого землепользователя: у кого полсотки, у кого-то значительно больше. Такие нарушения выявляются в процессе проведения выборочных проверок по муниципальному земельному контролю, который осуществляет заместитель Смирнов В.Н. К каждому подход индивидуальный.  За 2014 год проведено 1 плановая и 3 внеплановых проверки. По выявленным нарушениям выданы предписания.</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Поступления от земельного налога в бюджет поселения составили  - от физ.лиц 693.6 тыс.рублей, от организаций 426,8 тыс.руб.</w:t>
      </w:r>
    </w:p>
    <w:p w:rsidR="00D73C74" w:rsidRPr="00D73C74" w:rsidRDefault="00D73C74" w:rsidP="00D73C74">
      <w:pPr>
        <w:ind w:firstLine="709"/>
        <w:jc w:val="both"/>
        <w:rPr>
          <w:rFonts w:ascii="Tahoma" w:hAnsi="Tahoma" w:cs="Tahoma"/>
          <w:i/>
          <w:sz w:val="16"/>
          <w:szCs w:val="16"/>
          <w:lang w:val="ru-RU"/>
        </w:rPr>
      </w:pP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Кроме земельного налога, в бюджет поселения за 14 год поступило 50 % от арендной платы за  арендуемые земельные участки на территории Чапаевского сельского поселения – 101,8 тыс.руб. и 50 % от продажи земельных участков 131,5 тыс.руб.. так как в соответствии с действующим Земельным кодексом управление землей, государственная собственность на которые не разграничена, осуществляет район.  1 марта 2015 года полномочия по распоряжению земельными участками, государственная собственность на которые не разграничена, согласно изменениям, внесенным в Земельный кодекс РФ, от муниципальных районов передаются  сельским поселениям, а, значит, и заключением договоров аренды, формированием земельных участков будет заниматься администрация поселения, однако доходы от этих статей с 01 01.2015 г. будут 100 % зачисляются в бюджет района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Администрация поселения осуществляет учет граждан, нуждающихся в улучшении жилищных условий</w:t>
      </w:r>
      <w:r w:rsidRPr="00D73C74">
        <w:rPr>
          <w:rFonts w:ascii="Tahoma" w:hAnsi="Tahoma" w:cs="Tahoma"/>
          <w:i/>
          <w:sz w:val="16"/>
          <w:szCs w:val="16"/>
          <w:lang w:val="ru-RU"/>
        </w:rPr>
        <w:t>. В списке очередности в администрации состоит 10 семьи. За прошедший год  в жилищную комиссию поступило 2 заявления.</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Требуется получение разрешения и на производство землях работ </w:t>
      </w:r>
      <w:r w:rsidRPr="00D73C74">
        <w:rPr>
          <w:rFonts w:ascii="Tahoma" w:hAnsi="Tahoma" w:cs="Tahoma"/>
          <w:i/>
          <w:sz w:val="16"/>
          <w:szCs w:val="16"/>
          <w:lang w:val="ru-RU"/>
        </w:rPr>
        <w:t>при прокладке сетей водопровода, газопровода и др.работах, если работы ведутся за пределами своего участка. Такие разрешения получают как юридические, так и физические лица. За 2014 год выдано 12 ордеров на производство земляных работ.</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Требуется также согласование с администрацией вырубки зеленых насаждений</w:t>
      </w:r>
      <w:r w:rsidRPr="00D73C74">
        <w:rPr>
          <w:rFonts w:ascii="Tahoma" w:hAnsi="Tahoma" w:cs="Tahoma"/>
          <w:i/>
          <w:sz w:val="16"/>
          <w:szCs w:val="16"/>
          <w:lang w:val="ru-RU"/>
        </w:rPr>
        <w:t xml:space="preserve">. За самовольный снос предусмотрена не только административная, но и уголовная ответственность. Обращаем на это внимание, как жителей, так и руководителей учреждений и организаций. В прошлом году выдано 5 согласований на вырубку аварийных деревьев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35 обращений поступило на присвоение почтовых адресов объектам недвижимости.</w:t>
      </w:r>
      <w:r w:rsidRPr="00D73C74">
        <w:rPr>
          <w:rFonts w:ascii="Tahoma" w:hAnsi="Tahoma" w:cs="Tahoma"/>
          <w:i/>
          <w:sz w:val="16"/>
          <w:szCs w:val="16"/>
          <w:lang w:val="ru-RU"/>
        </w:rPr>
        <w:t xml:space="preserve">  Ведется строительство и реконструкция жилых домов в , в деревнях Марфино, Иконниково, Ивановское.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В 2014 году в д.Ченцы планировалось  строительство 16-квартирного жилого дома  ООО «Радомир», но в связи с отсутствием интереса жителей инвестор отказался от строительства.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Провели подсыпку ПГС улиц п.им.Чапаева (прогон, частично ул.Речная), д.Ивановское ( ул.Молодежная) д.Бобырщино, п.Льнозавода д.Иконниково, д.Ченцы ул.Рабочая, подъезд к д.Новинки. д.Бобырщино, ДЭП 3 подсыпка щебнем участка автодороги Карабаново-Красное, оборудовны остановочные павильоны д.Карабаново, Синцово. Заделка стыков бетонки Карабаново - Синцово, планировка улиц в период весна-осень , расчистка от снега заключены договора ООО «Юто-Строй» частниками Смородиновым С.В., Смирновым В.Г.  скашивание обочин На расчистку дорог от снега израсходовано в прошедшем году 363, 2 тыс.руб. По просьбе жителей д.Ивановское,  изготовлены и установлены  2 дорожных знака «Направление движения»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lastRenderedPageBreak/>
        <w:t xml:space="preserve"> </w:t>
      </w:r>
      <w:r w:rsidRPr="00D73C74">
        <w:rPr>
          <w:rFonts w:ascii="Tahoma" w:hAnsi="Tahoma" w:cs="Tahoma"/>
          <w:i/>
          <w:sz w:val="16"/>
          <w:szCs w:val="16"/>
          <w:lang w:val="ru-RU"/>
        </w:rPr>
        <w:t xml:space="preserve">Начиная  с 2006 года ведется планомерная работа администрацией поселения по уличному освещению. Светильники в населенных пунктах размещены согласно дислокации. Утвержденной Советом депутатов.   В прошедшем году  выполнены работы по освещению в деревне Новинки – 4 светильника, Высочки 1 светильник. Осуществляется замена вышедших из строя светильников и ламп. В целях экономии установлены приборы учета  и таймеры уличного освещения  в д.Ивановское, Льнозавода. П.им.Чапаева, д.Ченцы смонтировано 7 щитов. Планируется в д.Иконниково, Синцово.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В дальнейшем наша задача будет состоять в содержании электрохозяйства, а также в реконструкции сетей и светильников на энергосберегающие.</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Ежегодно проводится косметический ремонт памятников Неизвестному солдату,благоустройство территорий ( обрезка деревьев и кустов, высадка цветочной рассады в клумбы, эти работы осуществляются работниками ДК, школьниками, ветеранами поселения,   дополнительно был проведен капитальный ремонт постамента в д.Ченцы. В 2015 году эти работы   будут выполнены вновь, дополнительно запланированы работы по ремонту скульптурной группы на памятнике  д.Ченцы</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w:t>
      </w:r>
      <w:r w:rsidRPr="00D73C74">
        <w:rPr>
          <w:rFonts w:ascii="Tahoma" w:hAnsi="Tahoma" w:cs="Tahoma"/>
          <w:b/>
          <w:i/>
          <w:sz w:val="16"/>
          <w:szCs w:val="16"/>
          <w:lang w:val="ru-RU"/>
        </w:rPr>
        <w:t xml:space="preserve"> </w:t>
      </w:r>
      <w:r w:rsidRPr="00D73C74">
        <w:rPr>
          <w:rFonts w:ascii="Tahoma" w:hAnsi="Tahoma" w:cs="Tahoma"/>
          <w:i/>
          <w:sz w:val="16"/>
          <w:szCs w:val="16"/>
          <w:lang w:val="ru-RU"/>
        </w:rPr>
        <w:t xml:space="preserve">  Ежегодно администрация поселения организует работы по уборке и ликвидации стихийных свалок. В 2014 г. вновь организован вывоз ТБО с территории д.Синцово, Карабаново для этих целей были приобретены и установлены 12 контейнеров. дополнительно были приобретены и  установлены контейнеры: 1 п.им.Чапаева. 1 д.Ченцы, 1 д.Иконниково.  по лабораторным исследованиям воды в родниках, по аккарицидной обработке мест общего пользования, дополнительно на протяжении 3 лет обрабатывается лесная тропа  Ченцы – Иконниково. ,  по  отлову бродячих собак. К сведению жителей, с этого года полномочия по отлову собак законом Костромской области возложены на муниципальные районы. Нашему району выделено лишь 50 тыс.руб. на эти цели, а отлов 1 собаки стоит с прошлого года 4-6 тыс.руб. в зависимости от веса животного.</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w:t>
      </w:r>
      <w:r w:rsidRPr="00D73C74">
        <w:rPr>
          <w:rFonts w:ascii="Tahoma" w:hAnsi="Tahoma" w:cs="Tahoma"/>
          <w:b/>
          <w:i/>
          <w:sz w:val="16"/>
          <w:szCs w:val="16"/>
          <w:lang w:val="ru-RU"/>
        </w:rPr>
        <w:t xml:space="preserve"> </w:t>
      </w:r>
      <w:r w:rsidRPr="00D73C74">
        <w:rPr>
          <w:rFonts w:ascii="Tahoma" w:hAnsi="Tahoma" w:cs="Tahoma"/>
          <w:i/>
          <w:sz w:val="16"/>
          <w:szCs w:val="16"/>
          <w:lang w:val="ru-RU"/>
        </w:rPr>
        <w:t>Для проведения работ по благоустройству населенных пунктов, выполнению других работ  с целью занятости  администрацией поселения ежегодно принимает 2 человек на общественные работы благодаря им выполняются различные работы не требующие квалификационных навыков: работы по ремонту пешеходных мостов, колодцев, утеплению скважин, благоустройству общественных территорий, устранению водопроводных порывов.</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По просьбе жителей д.Ченцы, Синцово были проведены переговоры с различными организациями по вопросам стабильной сотовой связи в д.Синцово и подключения скоростного интернета д.Ченцы. К сожалению вопрос по д.Синцово пока не решен население МКД д.Ченцы получило возможность подключения скоростного интернета.</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w:t>
      </w:r>
      <w:r w:rsidRPr="00D73C74">
        <w:rPr>
          <w:rFonts w:ascii="Tahoma" w:hAnsi="Tahoma" w:cs="Tahoma"/>
          <w:b/>
          <w:i/>
          <w:sz w:val="16"/>
          <w:szCs w:val="16"/>
          <w:lang w:val="ru-RU"/>
        </w:rPr>
        <w:t xml:space="preserve"> </w:t>
      </w:r>
      <w:r w:rsidRPr="00D73C74">
        <w:rPr>
          <w:rFonts w:ascii="Tahoma" w:hAnsi="Tahoma" w:cs="Tahoma"/>
          <w:i/>
          <w:sz w:val="16"/>
          <w:szCs w:val="16"/>
          <w:lang w:val="ru-RU"/>
        </w:rPr>
        <w:t xml:space="preserve"> Ежегодно администрация поселения проводит конкурс по благоустройству на лучшее содержание  придомовой территории многоквартирного дома, индивидуального жилого дома, на лучшую клумбу. Итоги конкурса подводим традиционно в день деревни. Дни деревни проводятся в д.Ивановское, Ченцы, Новинки, впервые прошел в д.Синцово.  В прошлом году  были выдвинуты кандидатуры наших жителей на участие в районном конкурсе «Лучшее подворье молодой семьи». Спасибо  нашим конкурсантам семье Корелякова Андрея д.Синцово в конкурсе они заняли 2 место</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В прошедшем году наше поселение заявилось на участие в областном конкурсе ТОС, где заняли 2 место. ТОС д.Ивановское за участие получил в подарок триммер.</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На ремонт объектов коммунального хозяйства из бюджета поселения выделено  0, 5 млн.рублей. На меры соц.поддержки 1.2 млн.  Несмотря финансовые проблемы  все сети и котельные были своевременно подготовлены к отопительному сезону работниками предприятия и получен паспорт готовности.</w:t>
      </w:r>
    </w:p>
    <w:p w:rsidR="00D73C74" w:rsidRPr="003E50D3"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За счет средств бюджета поселения в 2014 году был проведено обследование скважин д.Ивановское, установлены 2 новых насоса. </w:t>
      </w:r>
      <w:r w:rsidRPr="003E50D3">
        <w:rPr>
          <w:rFonts w:ascii="Tahoma" w:hAnsi="Tahoma" w:cs="Tahoma"/>
          <w:i/>
          <w:sz w:val="16"/>
          <w:szCs w:val="16"/>
          <w:lang w:val="ru-RU"/>
        </w:rPr>
        <w:t xml:space="preserve">Исрачено 100 тыс.руб.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 xml:space="preserve"> В целях повышения правовой культуры населения совместно с ТСЖ Ченцы для председателей и актива Советов многоквартирных домов   организовано 8 собраний  по вопросам управления многоквартирными домами, организации капитального ремонта общедомового имущества.</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В целях экономии средств бюджета  перевода МКД д.Ченцы на индивидуальное отопление подана заявка в департамент строительства для перекладки уличного газопровода к многоквартирным домам в д.Ченцы по ул.Молодежной заявка была одобрена сейчас ведутся проектные работы. </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Совместно с представителями ГУ МЧС по Костромской области организовано 8 обследований жилого сектора на предмет  противопожарной безопасности.</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Последний блок вопросов по организации культурного досуга населения и спортивных мероприятий на территории поселения.</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Ежегодно количество проводимых нашими учреждениями культуры мероприятий растет, растет и количество охваченного мероприятиями населения, ч особенно приятно отметить охват  детей, занимающихся в кружках и студиях на базе  ДК и музея Бирюковых.</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   Для них были приобретены 2 детских площадки стоимостью 180 тыс.руб. элементы площадок были установлены на субботниках  в д.Ивановское,  Синцово  Ченцы.</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Традиционными  и любимыми стали наши  праздники:</w:t>
      </w:r>
    </w:p>
    <w:p w:rsidR="00D73C74" w:rsidRPr="00D73C74" w:rsidRDefault="00D73C74" w:rsidP="00D73C74">
      <w:pPr>
        <w:ind w:firstLine="709"/>
        <w:jc w:val="both"/>
        <w:rPr>
          <w:rFonts w:ascii="Tahoma" w:hAnsi="Tahoma" w:cs="Tahoma"/>
          <w:i/>
          <w:sz w:val="16"/>
          <w:szCs w:val="16"/>
          <w:lang w:val="ru-RU"/>
        </w:rPr>
      </w:pPr>
      <w:r w:rsidRPr="00D73C74">
        <w:rPr>
          <w:rFonts w:ascii="Tahoma" w:hAnsi="Tahoma" w:cs="Tahoma"/>
          <w:i/>
          <w:sz w:val="16"/>
          <w:szCs w:val="16"/>
          <w:lang w:val="ru-RU"/>
        </w:rPr>
        <w:t xml:space="preserve">День победы, Масленица, день поселка,  день пожилых людей, новогодние мероприятия. </w:t>
      </w:r>
      <w:r w:rsidRPr="00D73C74">
        <w:rPr>
          <w:rFonts w:ascii="Tahoma" w:hAnsi="Tahoma" w:cs="Tahoma"/>
          <w:b/>
          <w:i/>
          <w:sz w:val="16"/>
          <w:szCs w:val="16"/>
          <w:lang w:val="ru-RU"/>
        </w:rPr>
        <w:t xml:space="preserve"> </w:t>
      </w:r>
      <w:r w:rsidRPr="00D73C74">
        <w:rPr>
          <w:rFonts w:ascii="Tahoma" w:hAnsi="Tahoma" w:cs="Tahoma"/>
          <w:i/>
          <w:sz w:val="16"/>
          <w:szCs w:val="16"/>
          <w:lang w:val="ru-RU"/>
        </w:rPr>
        <w:t>Нужно отметить, что в организации и проведении этих  мероприятий активное участие принимают хор «Проталинка», ветеранские организации, ДК.</w:t>
      </w:r>
    </w:p>
    <w:p w:rsidR="003E50D3" w:rsidRDefault="00D73C74" w:rsidP="00836F98">
      <w:pPr>
        <w:ind w:firstLine="709"/>
        <w:jc w:val="both"/>
        <w:rPr>
          <w:rFonts w:ascii="Tahoma" w:hAnsi="Tahoma" w:cs="Tahoma"/>
          <w:i/>
          <w:sz w:val="16"/>
          <w:szCs w:val="16"/>
          <w:lang w:val="ru-RU"/>
        </w:rPr>
      </w:pPr>
      <w:r w:rsidRPr="00D73C74">
        <w:rPr>
          <w:rFonts w:ascii="Tahoma" w:hAnsi="Tahoma" w:cs="Tahoma"/>
          <w:b/>
          <w:i/>
          <w:sz w:val="16"/>
          <w:szCs w:val="16"/>
          <w:lang w:val="ru-RU"/>
        </w:rPr>
        <w:t xml:space="preserve">  </w:t>
      </w:r>
      <w:r w:rsidRPr="00D73C74">
        <w:rPr>
          <w:rFonts w:ascii="Tahoma" w:hAnsi="Tahoma" w:cs="Tahoma"/>
          <w:i/>
          <w:sz w:val="16"/>
          <w:szCs w:val="16"/>
          <w:lang w:val="ru-RU"/>
        </w:rPr>
        <w:t>Обороты набирает и спортивная жизнь поселения. В прошлом году наша команда лыжников заняла 1 место среди поселения в соревнованиях на приз Сильянова.</w:t>
      </w:r>
      <w:r w:rsidRPr="00D73C74">
        <w:rPr>
          <w:rFonts w:ascii="Tahoma" w:hAnsi="Tahoma" w:cs="Tahoma"/>
          <w:b/>
          <w:i/>
          <w:sz w:val="16"/>
          <w:szCs w:val="16"/>
          <w:lang w:val="ru-RU"/>
        </w:rPr>
        <w:t xml:space="preserve">  </w:t>
      </w:r>
      <w:r w:rsidRPr="00D73C74">
        <w:rPr>
          <w:rFonts w:ascii="Tahoma" w:hAnsi="Tahoma" w:cs="Tahoma"/>
          <w:i/>
          <w:sz w:val="16"/>
          <w:szCs w:val="16"/>
          <w:lang w:val="ru-RU"/>
        </w:rPr>
        <w:t xml:space="preserve"> </w:t>
      </w:r>
    </w:p>
    <w:p w:rsidR="00836F98" w:rsidRPr="003E50D3" w:rsidRDefault="00836F98" w:rsidP="00836F98">
      <w:pPr>
        <w:ind w:firstLine="709"/>
        <w:jc w:val="both"/>
        <w:rPr>
          <w:rFonts w:ascii="Tahoma" w:hAnsi="Tahoma" w:cs="Tahoma"/>
          <w:i/>
          <w:sz w:val="16"/>
          <w:szCs w:val="16"/>
          <w:lang w:val="ru-RU"/>
        </w:rPr>
      </w:pPr>
    </w:p>
    <w:p w:rsidR="003E50D3" w:rsidRPr="003E50D3" w:rsidRDefault="003E50D3" w:rsidP="003E50D3">
      <w:pPr>
        <w:rPr>
          <w:rFonts w:ascii="Tahoma" w:hAnsi="Tahoma" w:cs="Tahoma"/>
          <w:i/>
          <w:sz w:val="16"/>
          <w:szCs w:val="16"/>
          <w:lang w:val="ru-RU"/>
        </w:rPr>
      </w:pPr>
      <w:r w:rsidRPr="003E50D3">
        <w:rPr>
          <w:rFonts w:ascii="Tahoma" w:hAnsi="Tahoma" w:cs="Tahoma"/>
          <w:i/>
          <w:sz w:val="16"/>
          <w:szCs w:val="16"/>
          <w:lang w:val="ru-RU"/>
        </w:rPr>
        <w:t>Костромская область</w:t>
      </w:r>
    </w:p>
    <w:p w:rsidR="003E50D3" w:rsidRPr="003E50D3" w:rsidRDefault="003E50D3" w:rsidP="003E50D3">
      <w:pPr>
        <w:rPr>
          <w:rFonts w:ascii="Tahoma" w:hAnsi="Tahoma" w:cs="Tahoma"/>
          <w:i/>
          <w:sz w:val="16"/>
          <w:szCs w:val="16"/>
          <w:lang w:val="ru-RU"/>
        </w:rPr>
      </w:pPr>
      <w:r w:rsidRPr="003E50D3">
        <w:rPr>
          <w:rFonts w:ascii="Tahoma" w:hAnsi="Tahoma" w:cs="Tahoma"/>
          <w:i/>
          <w:sz w:val="16"/>
          <w:szCs w:val="16"/>
          <w:lang w:val="ru-RU"/>
        </w:rPr>
        <w:t>Красносельский муниципальный район</w:t>
      </w:r>
    </w:p>
    <w:p w:rsidR="003E50D3" w:rsidRPr="003E50D3" w:rsidRDefault="003E50D3" w:rsidP="00836F98">
      <w:pPr>
        <w:rPr>
          <w:rFonts w:ascii="Tahoma" w:hAnsi="Tahoma" w:cs="Tahoma"/>
          <w:i/>
          <w:sz w:val="16"/>
          <w:szCs w:val="16"/>
          <w:lang w:val="ru-RU"/>
        </w:rPr>
      </w:pPr>
      <w:r w:rsidRPr="003E50D3">
        <w:rPr>
          <w:rFonts w:ascii="Tahoma" w:hAnsi="Tahoma" w:cs="Tahoma"/>
          <w:i/>
          <w:sz w:val="16"/>
          <w:szCs w:val="16"/>
          <w:lang w:val="ru-RU"/>
        </w:rPr>
        <w:t xml:space="preserve">Совет депутатов </w:t>
      </w:r>
      <w:r w:rsidR="00836F98">
        <w:rPr>
          <w:rFonts w:ascii="Tahoma" w:hAnsi="Tahoma" w:cs="Tahoma"/>
          <w:i/>
          <w:sz w:val="16"/>
          <w:szCs w:val="16"/>
          <w:lang w:val="ru-RU"/>
        </w:rPr>
        <w:t>Чапаевского сельского поселения</w:t>
      </w:r>
    </w:p>
    <w:p w:rsidR="003E50D3" w:rsidRPr="003E50D3" w:rsidRDefault="003E50D3" w:rsidP="00836F98">
      <w:pPr>
        <w:rPr>
          <w:rFonts w:ascii="Tahoma" w:hAnsi="Tahoma" w:cs="Tahoma"/>
          <w:i/>
          <w:sz w:val="16"/>
          <w:szCs w:val="16"/>
          <w:lang w:val="ru-RU"/>
        </w:rPr>
      </w:pPr>
      <w:r w:rsidRPr="003E50D3">
        <w:rPr>
          <w:rFonts w:ascii="Tahoma" w:hAnsi="Tahoma" w:cs="Tahoma"/>
          <w:i/>
          <w:sz w:val="16"/>
          <w:szCs w:val="16"/>
          <w:lang w:val="ru-RU"/>
        </w:rPr>
        <w:t xml:space="preserve">РЕШЕНИЕ от   23.04.2015 г. № 181                                                                                   </w:t>
      </w:r>
    </w:p>
    <w:p w:rsidR="003E50D3" w:rsidRPr="00836F98" w:rsidRDefault="003E50D3" w:rsidP="00836F98">
      <w:pPr>
        <w:tabs>
          <w:tab w:val="left" w:pos="9071"/>
        </w:tabs>
        <w:ind w:right="-1"/>
        <w:rPr>
          <w:rFonts w:ascii="Tahoma" w:hAnsi="Tahoma" w:cs="Tahoma"/>
          <w:i/>
          <w:sz w:val="16"/>
          <w:szCs w:val="16"/>
          <w:lang w:val="ru-RU"/>
        </w:rPr>
      </w:pPr>
      <w:r w:rsidRPr="003E50D3">
        <w:rPr>
          <w:rFonts w:ascii="Tahoma" w:hAnsi="Tahoma" w:cs="Tahoma"/>
          <w:i/>
          <w:sz w:val="16"/>
          <w:szCs w:val="16"/>
          <w:lang w:val="ru-RU"/>
        </w:rPr>
        <w:t xml:space="preserve"> 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r w:rsidRPr="00836F98">
        <w:rPr>
          <w:rFonts w:ascii="Tahoma" w:hAnsi="Tahoma" w:cs="Tahoma"/>
          <w:i/>
          <w:sz w:val="16"/>
          <w:szCs w:val="16"/>
          <w:lang w:val="ru-RU"/>
        </w:rPr>
        <w:t xml:space="preserve">  </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 В соответствии со </w:t>
      </w:r>
      <w:hyperlink r:id="rId27"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836F98">
          <w:rPr>
            <w:rFonts w:ascii="Tahoma" w:hAnsi="Tahoma" w:cs="Tahoma"/>
            <w:i/>
            <w:color w:val="0000FF"/>
            <w:sz w:val="16"/>
            <w:szCs w:val="16"/>
            <w:lang w:val="ru-RU"/>
          </w:rPr>
          <w:t>статьей 53</w:t>
        </w:r>
      </w:hyperlink>
      <w:r w:rsidRPr="00836F98">
        <w:rPr>
          <w:rFonts w:ascii="Tahoma" w:hAnsi="Tahoma" w:cs="Tahoma"/>
          <w:i/>
          <w:sz w:val="16"/>
          <w:szCs w:val="16"/>
          <w:lang w:val="ru-RU"/>
        </w:rPr>
        <w:t xml:space="preserve"> Федерального закона от 6 октября 2003 года </w:t>
      </w:r>
      <w:r w:rsidRPr="00836F98">
        <w:rPr>
          <w:rFonts w:ascii="Tahoma" w:hAnsi="Tahoma" w:cs="Tahoma"/>
          <w:i/>
          <w:sz w:val="16"/>
          <w:szCs w:val="16"/>
        </w:rPr>
        <w:t>N</w:t>
      </w:r>
      <w:r w:rsidRPr="00836F98">
        <w:rPr>
          <w:rFonts w:ascii="Tahoma" w:hAnsi="Tahoma" w:cs="Tahoma"/>
          <w:i/>
          <w:sz w:val="16"/>
          <w:szCs w:val="16"/>
          <w:lang w:val="ru-RU"/>
        </w:rPr>
        <w:t xml:space="preserve"> 131-ФЗ "Об общих принципах организации местного самоуправления в Российской Федерации", </w:t>
      </w:r>
      <w:hyperlink r:id="rId28" w:tooltip="Федеральный закон от 02.03.2007 N 25-ФЗ (ред. от 04.03.2014) &quot;О муниципальной службе в Российской Федерации&quot;------------ Недействующая редакция{КонсультантПлюс}" w:history="1">
        <w:r w:rsidRPr="00836F98">
          <w:rPr>
            <w:rFonts w:ascii="Tahoma" w:hAnsi="Tahoma" w:cs="Tahoma"/>
            <w:i/>
            <w:color w:val="0000FF"/>
            <w:sz w:val="16"/>
            <w:szCs w:val="16"/>
            <w:lang w:val="ru-RU"/>
          </w:rPr>
          <w:t>статьей 22</w:t>
        </w:r>
      </w:hyperlink>
      <w:r w:rsidRPr="00836F98">
        <w:rPr>
          <w:rFonts w:ascii="Tahoma" w:hAnsi="Tahoma" w:cs="Tahoma"/>
          <w:i/>
          <w:sz w:val="16"/>
          <w:szCs w:val="16"/>
          <w:lang w:val="ru-RU"/>
        </w:rPr>
        <w:t xml:space="preserve"> Федерального закона от 2 марта 2007 года </w:t>
      </w:r>
      <w:r w:rsidRPr="00836F98">
        <w:rPr>
          <w:rFonts w:ascii="Tahoma" w:hAnsi="Tahoma" w:cs="Tahoma"/>
          <w:i/>
          <w:sz w:val="16"/>
          <w:szCs w:val="16"/>
        </w:rPr>
        <w:t>N</w:t>
      </w:r>
      <w:r w:rsidRPr="00836F98">
        <w:rPr>
          <w:rFonts w:ascii="Tahoma" w:hAnsi="Tahoma" w:cs="Tahoma"/>
          <w:i/>
          <w:sz w:val="16"/>
          <w:szCs w:val="16"/>
          <w:lang w:val="ru-RU"/>
        </w:rPr>
        <w:t xml:space="preserve"> 25-ФЗ "О муниципальной службе в Российской Федерации", </w:t>
      </w:r>
      <w:hyperlink r:id="rId29" w:tooltip="Закон Костромской области от 09.11.2007 N 210-4-ЗКО (ред. от 07.02.2014) &quot;О муниципальной службе в Костромской области&quot; (принят Костромской областной Думой 01.11.2007) (с изм. и доп., вступившими в силу через 10 дней после официального опубликования){Консульта" w:history="1">
        <w:r w:rsidRPr="00836F98">
          <w:rPr>
            <w:rFonts w:ascii="Tahoma" w:hAnsi="Tahoma" w:cs="Tahoma"/>
            <w:i/>
            <w:color w:val="0000FF"/>
            <w:sz w:val="16"/>
            <w:szCs w:val="16"/>
            <w:lang w:val="ru-RU"/>
          </w:rPr>
          <w:t>статья 9</w:t>
        </w:r>
      </w:hyperlink>
      <w:r w:rsidRPr="00836F98">
        <w:rPr>
          <w:rFonts w:ascii="Tahoma" w:hAnsi="Tahoma" w:cs="Tahoma"/>
          <w:i/>
          <w:sz w:val="16"/>
          <w:szCs w:val="16"/>
          <w:lang w:val="ru-RU"/>
        </w:rPr>
        <w:t xml:space="preserve"> Закона Костромской области от 9 ноября 2007 года </w:t>
      </w:r>
      <w:r w:rsidRPr="00836F98">
        <w:rPr>
          <w:rFonts w:ascii="Tahoma" w:hAnsi="Tahoma" w:cs="Tahoma"/>
          <w:i/>
          <w:sz w:val="16"/>
          <w:szCs w:val="16"/>
        </w:rPr>
        <w:t>N</w:t>
      </w:r>
      <w:r w:rsidRPr="00836F98">
        <w:rPr>
          <w:rFonts w:ascii="Tahoma" w:hAnsi="Tahoma" w:cs="Tahoma"/>
          <w:i/>
          <w:sz w:val="16"/>
          <w:szCs w:val="16"/>
          <w:lang w:val="ru-RU"/>
        </w:rPr>
        <w:t xml:space="preserve"> 210-4-ЗКО "О муниципальной службе в Костромской области", руководствуясь Уставом Чапаевского сельского поселения Красносельского муниципального района Костромской области )</w:t>
      </w:r>
    </w:p>
    <w:p w:rsidR="003E50D3" w:rsidRPr="00836F98" w:rsidRDefault="003E50D3" w:rsidP="00836F98">
      <w:pPr>
        <w:pStyle w:val="af0"/>
        <w:jc w:val="both"/>
        <w:rPr>
          <w:rFonts w:ascii="Tahoma" w:hAnsi="Tahoma" w:cs="Tahoma"/>
          <w:i/>
          <w:sz w:val="16"/>
          <w:szCs w:val="16"/>
          <w:lang w:val="ru-RU"/>
        </w:rPr>
      </w:pPr>
      <w:r w:rsidRPr="00836F98">
        <w:rPr>
          <w:rFonts w:ascii="Tahoma" w:hAnsi="Tahoma" w:cs="Tahoma"/>
          <w:b/>
          <w:i/>
          <w:sz w:val="16"/>
          <w:szCs w:val="16"/>
          <w:lang w:val="ru-RU"/>
        </w:rPr>
        <w:t>Совет депутатов решил</w:t>
      </w:r>
      <w:r w:rsidRPr="00836F98">
        <w:rPr>
          <w:rFonts w:ascii="Tahoma" w:hAnsi="Tahoma" w:cs="Tahoma"/>
          <w:i/>
          <w:sz w:val="16"/>
          <w:szCs w:val="16"/>
          <w:lang w:val="ru-RU"/>
        </w:rPr>
        <w:t>:</w:t>
      </w:r>
    </w:p>
    <w:p w:rsidR="003E50D3" w:rsidRPr="00836F98" w:rsidRDefault="003E50D3" w:rsidP="00836F98">
      <w:pPr>
        <w:pStyle w:val="af0"/>
        <w:jc w:val="both"/>
        <w:rPr>
          <w:rFonts w:ascii="Tahoma" w:hAnsi="Tahoma" w:cs="Tahoma"/>
          <w:bCs/>
          <w:i/>
          <w:sz w:val="16"/>
          <w:szCs w:val="16"/>
          <w:lang w:val="ru-RU"/>
        </w:rPr>
      </w:pPr>
      <w:r w:rsidRPr="00836F98">
        <w:rPr>
          <w:rFonts w:ascii="Tahoma" w:hAnsi="Tahoma" w:cs="Tahoma"/>
          <w:i/>
          <w:sz w:val="16"/>
          <w:szCs w:val="16"/>
          <w:lang w:val="ru-RU"/>
        </w:rPr>
        <w:t xml:space="preserve">1. </w:t>
      </w:r>
      <w:r w:rsidR="00836F98">
        <w:rPr>
          <w:rFonts w:ascii="Tahoma" w:hAnsi="Tahoma" w:cs="Tahoma"/>
          <w:i/>
          <w:sz w:val="16"/>
          <w:szCs w:val="16"/>
          <w:lang w:val="ru-RU"/>
        </w:rPr>
        <w:t>У</w:t>
      </w:r>
      <w:r w:rsidR="00836F98" w:rsidRPr="00836F98">
        <w:rPr>
          <w:rFonts w:ascii="Tahoma" w:hAnsi="Tahoma" w:cs="Tahoma"/>
          <w:i/>
          <w:sz w:val="16"/>
          <w:szCs w:val="16"/>
          <w:lang w:val="ru-RU"/>
        </w:rPr>
        <w:t>твердить «</w:t>
      </w:r>
      <w:r w:rsidR="00836F98">
        <w:rPr>
          <w:rFonts w:ascii="Tahoma" w:hAnsi="Tahoma" w:cs="Tahoma"/>
          <w:bCs/>
          <w:i/>
          <w:sz w:val="16"/>
          <w:szCs w:val="16"/>
          <w:lang w:val="ru-RU"/>
        </w:rPr>
        <w:t>П</w:t>
      </w:r>
      <w:r w:rsidR="00836F98" w:rsidRPr="00836F98">
        <w:rPr>
          <w:rFonts w:ascii="Tahoma" w:hAnsi="Tahoma" w:cs="Tahoma"/>
          <w:bCs/>
          <w:i/>
          <w:sz w:val="16"/>
          <w:szCs w:val="16"/>
          <w:lang w:val="ru-RU"/>
        </w:rPr>
        <w:t>оложение</w:t>
      </w:r>
      <w:r w:rsidR="00836F98">
        <w:rPr>
          <w:rFonts w:ascii="Tahoma" w:hAnsi="Tahoma" w:cs="Tahoma"/>
          <w:bCs/>
          <w:i/>
          <w:sz w:val="16"/>
          <w:szCs w:val="16"/>
          <w:lang w:val="ru-RU"/>
        </w:rPr>
        <w:t xml:space="preserve"> </w:t>
      </w:r>
      <w:r w:rsidR="00836F98" w:rsidRPr="00836F98">
        <w:rPr>
          <w:rFonts w:ascii="Tahoma" w:hAnsi="Tahoma" w:cs="Tahoma"/>
          <w:bCs/>
          <w:i/>
          <w:sz w:val="16"/>
          <w:szCs w:val="16"/>
          <w:lang w:val="ru-RU"/>
        </w:rPr>
        <w:t xml:space="preserve">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w:t>
      </w:r>
      <w:r w:rsidR="00836F98">
        <w:rPr>
          <w:rFonts w:ascii="Tahoma" w:hAnsi="Tahoma" w:cs="Tahoma"/>
          <w:bCs/>
          <w:i/>
          <w:sz w:val="16"/>
          <w:szCs w:val="16"/>
          <w:lang w:val="ru-RU"/>
        </w:rPr>
        <w:t>К</w:t>
      </w:r>
      <w:r w:rsidR="00836F98" w:rsidRPr="00836F98">
        <w:rPr>
          <w:rFonts w:ascii="Tahoma" w:hAnsi="Tahoma" w:cs="Tahoma"/>
          <w:bCs/>
          <w:i/>
          <w:sz w:val="16"/>
          <w:szCs w:val="16"/>
          <w:lang w:val="ru-RU"/>
        </w:rPr>
        <w:t>остромской области</w:t>
      </w:r>
      <w:r w:rsidR="00836F98" w:rsidRPr="00836F98">
        <w:rPr>
          <w:rFonts w:ascii="Tahoma" w:hAnsi="Tahoma" w:cs="Tahoma"/>
          <w:i/>
          <w:sz w:val="16"/>
          <w:szCs w:val="16"/>
          <w:lang w:val="ru-RU"/>
        </w:rPr>
        <w:t>»</w:t>
      </w:r>
    </w:p>
    <w:p w:rsidR="003E50D3" w:rsidRPr="00836F98" w:rsidRDefault="003E50D3" w:rsidP="00836F98">
      <w:pPr>
        <w:pStyle w:val="af0"/>
        <w:jc w:val="both"/>
        <w:rPr>
          <w:rFonts w:ascii="Tahoma" w:hAnsi="Tahoma" w:cs="Tahoma"/>
          <w:i/>
          <w:sz w:val="16"/>
          <w:szCs w:val="16"/>
          <w:lang w:val="ru-RU"/>
        </w:rPr>
      </w:pPr>
      <w:r w:rsidRPr="00836F98">
        <w:rPr>
          <w:rFonts w:ascii="Tahoma" w:hAnsi="Tahoma" w:cs="Tahoma"/>
          <w:i/>
          <w:sz w:val="16"/>
          <w:szCs w:val="16"/>
          <w:lang w:val="ru-RU"/>
        </w:rPr>
        <w:t xml:space="preserve">2. Решение Совета депутатов от </w:t>
      </w:r>
      <w:r w:rsidR="00836F98">
        <w:rPr>
          <w:rFonts w:ascii="Tahoma" w:hAnsi="Tahoma" w:cs="Tahoma"/>
          <w:i/>
          <w:sz w:val="16"/>
          <w:szCs w:val="16"/>
          <w:lang w:val="ru-RU"/>
        </w:rPr>
        <w:t>23.12.2008 года № 172 «Об утверждлении положения о денежном содержании муниципальных служащих Чапаевского сельского поселения Красносельского муниципального района Костроской области» признать утратившим силу.</w:t>
      </w:r>
    </w:p>
    <w:p w:rsidR="003E50D3" w:rsidRPr="00836F98" w:rsidRDefault="003E50D3" w:rsidP="00836F98">
      <w:pPr>
        <w:pStyle w:val="af0"/>
        <w:jc w:val="both"/>
        <w:rPr>
          <w:rFonts w:ascii="Tahoma" w:hAnsi="Tahoma" w:cs="Tahoma"/>
          <w:i/>
          <w:sz w:val="16"/>
          <w:szCs w:val="16"/>
          <w:lang w:val="ru-RU"/>
        </w:rPr>
      </w:pPr>
      <w:r w:rsidRPr="00836F98">
        <w:rPr>
          <w:rFonts w:ascii="Tahoma" w:hAnsi="Tahoma" w:cs="Tahoma"/>
          <w:i/>
          <w:sz w:val="16"/>
          <w:szCs w:val="16"/>
          <w:lang w:val="ru-RU"/>
        </w:rPr>
        <w:t>3. Настоящее решение вступает в силу со дня его  опубликования в общественно-политической газете «Чапаевский Вестник».</w:t>
      </w:r>
    </w:p>
    <w:p w:rsidR="003E50D3" w:rsidRPr="00836F98" w:rsidRDefault="003E50D3" w:rsidP="00836F98">
      <w:pPr>
        <w:pStyle w:val="af0"/>
        <w:jc w:val="both"/>
        <w:rPr>
          <w:rFonts w:ascii="Tahoma" w:hAnsi="Tahoma" w:cs="Tahoma"/>
          <w:i/>
          <w:sz w:val="16"/>
          <w:szCs w:val="16"/>
          <w:lang w:val="ru-RU"/>
        </w:rPr>
      </w:pPr>
      <w:r w:rsidRPr="00836F98">
        <w:rPr>
          <w:rFonts w:ascii="Tahoma" w:hAnsi="Tahoma" w:cs="Tahoma"/>
          <w:i/>
          <w:sz w:val="16"/>
          <w:szCs w:val="16"/>
          <w:lang w:val="ru-RU"/>
        </w:rPr>
        <w:t>Глава поселения                                                            Смирнова Г.А.</w:t>
      </w:r>
    </w:p>
    <w:p w:rsidR="003E50D3" w:rsidRPr="00836F98" w:rsidRDefault="003E50D3" w:rsidP="00836F98">
      <w:pPr>
        <w:pStyle w:val="af0"/>
        <w:jc w:val="both"/>
        <w:rPr>
          <w:rFonts w:ascii="Tahoma" w:hAnsi="Tahoma" w:cs="Tahoma"/>
          <w:i/>
          <w:sz w:val="16"/>
          <w:szCs w:val="16"/>
          <w:lang w:val="ru-RU"/>
        </w:rPr>
      </w:pPr>
    </w:p>
    <w:p w:rsidR="003E50D3" w:rsidRPr="00836F98" w:rsidRDefault="003E50D3" w:rsidP="00836F98">
      <w:pPr>
        <w:pStyle w:val="af0"/>
        <w:jc w:val="both"/>
        <w:rPr>
          <w:rFonts w:ascii="Tahoma" w:hAnsi="Tahoma" w:cs="Tahoma"/>
          <w:bCs/>
          <w:i/>
          <w:sz w:val="16"/>
          <w:szCs w:val="16"/>
          <w:lang w:val="ru-RU"/>
        </w:rPr>
      </w:pPr>
      <w:r w:rsidRPr="00836F98">
        <w:rPr>
          <w:rFonts w:ascii="Tahoma" w:hAnsi="Tahoma" w:cs="Tahoma"/>
          <w:b/>
          <w:bCs/>
          <w:i/>
          <w:sz w:val="16"/>
          <w:szCs w:val="16"/>
          <w:lang w:val="ru-RU"/>
        </w:rPr>
        <w:t xml:space="preserve"> </w:t>
      </w:r>
      <w:r w:rsidRPr="00836F98">
        <w:rPr>
          <w:rFonts w:ascii="Tahoma" w:hAnsi="Tahoma" w:cs="Tahoma"/>
          <w:bCs/>
          <w:i/>
          <w:sz w:val="16"/>
          <w:szCs w:val="16"/>
          <w:lang w:val="ru-RU"/>
        </w:rPr>
        <w:t>Приложение к решению Совета депутатов от 23.04.2015 г. № 181</w:t>
      </w:r>
    </w:p>
    <w:p w:rsidR="003E50D3" w:rsidRPr="00836F98" w:rsidRDefault="003E50D3" w:rsidP="00836F98">
      <w:pPr>
        <w:pStyle w:val="af0"/>
        <w:jc w:val="both"/>
        <w:rPr>
          <w:rFonts w:ascii="Tahoma" w:hAnsi="Tahoma" w:cs="Tahoma"/>
          <w:bCs/>
          <w:i/>
          <w:sz w:val="16"/>
          <w:szCs w:val="16"/>
          <w:lang w:val="ru-RU"/>
        </w:rPr>
      </w:pPr>
      <w:r w:rsidRPr="00836F98">
        <w:rPr>
          <w:rFonts w:ascii="Tahoma" w:hAnsi="Tahoma" w:cs="Tahoma"/>
          <w:bCs/>
          <w:i/>
          <w:sz w:val="16"/>
          <w:szCs w:val="16"/>
          <w:lang w:val="ru-RU"/>
        </w:rPr>
        <w:t>ПОЛОЖЕНИЕ</w:t>
      </w:r>
    </w:p>
    <w:p w:rsidR="003E50D3" w:rsidRPr="00836F98" w:rsidRDefault="003E50D3" w:rsidP="00836F98">
      <w:pPr>
        <w:pStyle w:val="af0"/>
        <w:jc w:val="both"/>
        <w:rPr>
          <w:rFonts w:ascii="Tahoma" w:hAnsi="Tahoma" w:cs="Tahoma"/>
          <w:bCs/>
          <w:i/>
          <w:sz w:val="16"/>
          <w:szCs w:val="16"/>
          <w:lang w:val="ru-RU"/>
        </w:rPr>
      </w:pPr>
      <w:r w:rsidRPr="00836F98">
        <w:rPr>
          <w:rFonts w:ascii="Tahoma" w:hAnsi="Tahoma" w:cs="Tahoma"/>
          <w:bCs/>
          <w:i/>
          <w:sz w:val="16"/>
          <w:szCs w:val="16"/>
          <w:lang w:val="ru-RU"/>
        </w:rPr>
        <w:t>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Денежное содержание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состоит из:</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должностного оклада в соответствии с замещаемой должностью (далее - должностной оклад);</w:t>
      </w:r>
    </w:p>
    <w:p w:rsidR="003E50D3" w:rsidRPr="00836F98" w:rsidRDefault="003E50D3" w:rsidP="00836F98">
      <w:pPr>
        <w:pStyle w:val="af0"/>
        <w:ind w:firstLine="709"/>
        <w:jc w:val="both"/>
        <w:rPr>
          <w:rFonts w:ascii="Tahoma" w:hAnsi="Tahoma" w:cs="Tahoma"/>
          <w:i/>
          <w:sz w:val="16"/>
          <w:szCs w:val="16"/>
          <w:lang w:val="ru-RU"/>
        </w:rPr>
      </w:pPr>
      <w:bookmarkStart w:id="0" w:name="Par25"/>
      <w:bookmarkEnd w:id="0"/>
      <w:r w:rsidRPr="00836F98">
        <w:rPr>
          <w:rFonts w:ascii="Tahoma" w:hAnsi="Tahoma" w:cs="Tahoma"/>
          <w:i/>
          <w:sz w:val="16"/>
          <w:szCs w:val="16"/>
          <w:lang w:val="ru-RU"/>
        </w:rPr>
        <w:t>2) ежемесячной надбавки к должностному окладу за особые условия муниципальной службы;</w:t>
      </w:r>
    </w:p>
    <w:p w:rsidR="003E50D3" w:rsidRPr="00836F98" w:rsidRDefault="003E50D3" w:rsidP="00836F98">
      <w:pPr>
        <w:pStyle w:val="af0"/>
        <w:ind w:firstLine="709"/>
        <w:jc w:val="both"/>
        <w:rPr>
          <w:rFonts w:ascii="Tahoma" w:hAnsi="Tahoma" w:cs="Tahoma"/>
          <w:i/>
          <w:sz w:val="16"/>
          <w:szCs w:val="16"/>
          <w:lang w:val="ru-RU"/>
        </w:rPr>
      </w:pPr>
      <w:bookmarkStart w:id="1" w:name="Par26"/>
      <w:bookmarkEnd w:id="1"/>
      <w:r w:rsidRPr="00836F98">
        <w:rPr>
          <w:rFonts w:ascii="Tahoma" w:hAnsi="Tahoma" w:cs="Tahoma"/>
          <w:i/>
          <w:sz w:val="16"/>
          <w:szCs w:val="16"/>
          <w:lang w:val="ru-RU"/>
        </w:rPr>
        <w:t>3) ежемесячной надбавки к должностному окладу за выслугу лет на муниципальной службе;</w:t>
      </w:r>
    </w:p>
    <w:p w:rsidR="003E50D3" w:rsidRPr="00836F98" w:rsidRDefault="003E50D3" w:rsidP="00836F98">
      <w:pPr>
        <w:pStyle w:val="af0"/>
        <w:ind w:firstLine="709"/>
        <w:jc w:val="both"/>
        <w:rPr>
          <w:rFonts w:ascii="Tahoma" w:hAnsi="Tahoma" w:cs="Tahoma"/>
          <w:i/>
          <w:sz w:val="16"/>
          <w:szCs w:val="16"/>
          <w:lang w:val="ru-RU"/>
        </w:rPr>
      </w:pPr>
      <w:bookmarkStart w:id="2" w:name="Par27"/>
      <w:bookmarkEnd w:id="2"/>
      <w:r w:rsidRPr="00836F98">
        <w:rPr>
          <w:rFonts w:ascii="Tahoma" w:hAnsi="Tahoma" w:cs="Tahoma"/>
          <w:i/>
          <w:sz w:val="16"/>
          <w:szCs w:val="16"/>
          <w:lang w:val="ru-RU"/>
        </w:rPr>
        <w:t>4) ежемесячной надбавки к должностному окладу за сложность, напряженность и высокие достижения в службе для лиц, замещающих муниципальные должности либо ежемесячной надбавки к должностному окладу за классный чин для лиц, замещающих должности муниципальной службы Чапаевского сельского поселения Красносельского муниципального района Костромской области.;</w:t>
      </w:r>
    </w:p>
    <w:p w:rsidR="003E50D3" w:rsidRPr="00836F98" w:rsidRDefault="003E50D3" w:rsidP="00836F98">
      <w:pPr>
        <w:pStyle w:val="af0"/>
        <w:ind w:firstLine="709"/>
        <w:jc w:val="both"/>
        <w:rPr>
          <w:rFonts w:ascii="Tahoma" w:hAnsi="Tahoma" w:cs="Tahoma"/>
          <w:i/>
          <w:sz w:val="16"/>
          <w:szCs w:val="16"/>
          <w:lang w:val="ru-RU"/>
        </w:rPr>
      </w:pPr>
      <w:bookmarkStart w:id="3" w:name="Par29"/>
      <w:bookmarkEnd w:id="3"/>
      <w:r w:rsidRPr="00836F98">
        <w:rPr>
          <w:rFonts w:ascii="Tahoma" w:hAnsi="Tahoma" w:cs="Tahoma"/>
          <w:i/>
          <w:sz w:val="16"/>
          <w:szCs w:val="16"/>
          <w:lang w:val="ru-RU"/>
        </w:rPr>
        <w:t>5) ежемесячной процентной надбавки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6) ежемесячного денежного поощрения;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7) премий за выполнение особо важных и сложных заданий;</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8) единовременной выплаты при предоставлении ежегодного оплачиваемого отпуска;</w:t>
      </w:r>
    </w:p>
    <w:p w:rsidR="003E50D3" w:rsidRPr="00836F98" w:rsidRDefault="003E50D3" w:rsidP="00836F98">
      <w:pPr>
        <w:pStyle w:val="af0"/>
        <w:ind w:firstLine="709"/>
        <w:jc w:val="both"/>
        <w:rPr>
          <w:rFonts w:ascii="Tahoma" w:hAnsi="Tahoma" w:cs="Tahoma"/>
          <w:i/>
          <w:sz w:val="16"/>
          <w:szCs w:val="16"/>
          <w:lang w:val="ru-RU"/>
        </w:rPr>
      </w:pPr>
      <w:bookmarkStart w:id="4" w:name="Par36"/>
      <w:bookmarkEnd w:id="4"/>
      <w:r w:rsidRPr="00836F98">
        <w:rPr>
          <w:rFonts w:ascii="Tahoma" w:hAnsi="Tahoma" w:cs="Tahoma"/>
          <w:i/>
          <w:sz w:val="16"/>
          <w:szCs w:val="16"/>
          <w:lang w:val="ru-RU"/>
        </w:rPr>
        <w:t>9) материальной помощи, выплачиваемой за счет средств фонда оплаты труда муниципальных служащих;</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Размеры должностных окладов лиц, замещающих муниципальные должности Чапаевского сельского поселения Красносельского муниципального района Костромской области: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Главе Чапаевского сельского поселения Красносельского муниципального района  - 8000 рублей;</w:t>
      </w:r>
    </w:p>
    <w:p w:rsidR="003E50D3" w:rsidRPr="00836F98" w:rsidRDefault="003E50D3" w:rsidP="00836F98">
      <w:pPr>
        <w:pStyle w:val="af0"/>
        <w:ind w:firstLine="709"/>
        <w:jc w:val="both"/>
        <w:rPr>
          <w:rFonts w:ascii="Tahoma" w:hAnsi="Tahoma" w:cs="Tahoma"/>
          <w:i/>
          <w:sz w:val="16"/>
          <w:szCs w:val="16"/>
          <w:lang w:val="ru-RU"/>
        </w:rPr>
      </w:pPr>
      <w:bookmarkStart w:id="5" w:name="Par46"/>
      <w:bookmarkEnd w:id="5"/>
      <w:r w:rsidRPr="00836F98">
        <w:rPr>
          <w:rFonts w:ascii="Tahoma" w:hAnsi="Tahoma" w:cs="Tahoma"/>
          <w:i/>
          <w:sz w:val="16"/>
          <w:szCs w:val="16"/>
          <w:lang w:val="ru-RU"/>
        </w:rPr>
        <w:t>3.Лицам, замещающим муниципальные должности Чапаевского сельского поселения Красносе</w:t>
      </w:r>
      <w:r w:rsidR="00836F98">
        <w:rPr>
          <w:rFonts w:ascii="Tahoma" w:hAnsi="Tahoma" w:cs="Tahoma"/>
          <w:i/>
          <w:sz w:val="16"/>
          <w:szCs w:val="16"/>
          <w:lang w:val="ru-RU"/>
        </w:rPr>
        <w:t xml:space="preserve">льского муниципального района </w:t>
      </w:r>
      <w:r w:rsidRPr="00836F98">
        <w:rPr>
          <w:rFonts w:ascii="Tahoma" w:hAnsi="Tahoma" w:cs="Tahoma"/>
          <w:i/>
          <w:sz w:val="16"/>
          <w:szCs w:val="16"/>
          <w:lang w:val="ru-RU"/>
        </w:rPr>
        <w:t>выплачиваются: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1) ежемесячная </w:t>
      </w:r>
      <w:hyperlink w:anchor="Par221" w:tooltip="Ссылка на текущий документ" w:history="1">
        <w:r w:rsidRPr="00836F98">
          <w:rPr>
            <w:rFonts w:ascii="Tahoma" w:hAnsi="Tahoma" w:cs="Tahoma"/>
            <w:i/>
            <w:sz w:val="16"/>
            <w:szCs w:val="16"/>
            <w:lang w:val="ru-RU"/>
          </w:rPr>
          <w:t>надбавка</w:t>
        </w:r>
      </w:hyperlink>
      <w:r w:rsidRPr="00836F98">
        <w:rPr>
          <w:rFonts w:ascii="Tahoma" w:hAnsi="Tahoma" w:cs="Tahoma"/>
          <w:i/>
          <w:sz w:val="16"/>
          <w:szCs w:val="16"/>
          <w:lang w:val="ru-RU"/>
        </w:rPr>
        <w:t xml:space="preserve"> к должностному окладу за особые условия службы, ежемесячная надбавка за сложность, напряженность и высокие достижения в службе в размерах согласно приложению 1 к настоящему решению;</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2) выплаты компенсационного и стимулирующего характера, указанные в </w:t>
      </w:r>
      <w:hyperlink w:anchor="Par26" w:tooltip="Ссылка на текущий документ" w:history="1">
        <w:r w:rsidRPr="00836F98">
          <w:rPr>
            <w:rFonts w:ascii="Tahoma" w:hAnsi="Tahoma" w:cs="Tahoma"/>
            <w:i/>
            <w:sz w:val="16"/>
            <w:szCs w:val="16"/>
            <w:lang w:val="ru-RU"/>
          </w:rPr>
          <w:t>подпунктах 3</w:t>
        </w:r>
      </w:hyperlink>
      <w:r w:rsidRPr="00836F98">
        <w:rPr>
          <w:rFonts w:ascii="Tahoma" w:hAnsi="Tahoma" w:cs="Tahoma"/>
          <w:i/>
          <w:sz w:val="16"/>
          <w:szCs w:val="16"/>
          <w:lang w:val="ru-RU"/>
        </w:rPr>
        <w:t xml:space="preserve">, </w:t>
      </w:r>
      <w:hyperlink w:anchor="Par29" w:tooltip="Ссылка на текущий документ" w:history="1">
        <w:r w:rsidRPr="00836F98">
          <w:rPr>
            <w:rFonts w:ascii="Tahoma" w:hAnsi="Tahoma" w:cs="Tahoma"/>
            <w:i/>
            <w:sz w:val="16"/>
            <w:szCs w:val="16"/>
            <w:lang w:val="ru-RU"/>
          </w:rPr>
          <w:t>5</w:t>
        </w:r>
      </w:hyperlink>
      <w:r w:rsidRPr="00836F98">
        <w:rPr>
          <w:rFonts w:ascii="Tahoma" w:hAnsi="Tahoma" w:cs="Tahoma"/>
          <w:i/>
          <w:sz w:val="16"/>
          <w:szCs w:val="16"/>
          <w:lang w:val="ru-RU"/>
        </w:rPr>
        <w:t>-</w:t>
      </w:r>
      <w:hyperlink w:anchor="Par36" w:tooltip="Ссылка на текущий документ" w:history="1">
        <w:r w:rsidRPr="00836F98">
          <w:rPr>
            <w:rFonts w:ascii="Tahoma" w:hAnsi="Tahoma" w:cs="Tahoma"/>
            <w:i/>
            <w:sz w:val="16"/>
            <w:szCs w:val="16"/>
            <w:lang w:val="ru-RU"/>
          </w:rPr>
          <w:t>9 пункта 1</w:t>
        </w:r>
      </w:hyperlink>
      <w:r w:rsidRPr="00836F98">
        <w:rPr>
          <w:rFonts w:ascii="Tahoma" w:hAnsi="Tahoma" w:cs="Tahoma"/>
          <w:i/>
          <w:sz w:val="16"/>
          <w:szCs w:val="16"/>
          <w:lang w:val="ru-RU"/>
        </w:rPr>
        <w:t xml:space="preserve"> настоящего решения, - в размерах и на условиях, установленных настоящим положением  для муниципальных служащих.</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4. </w:t>
      </w:r>
      <w:hyperlink w:anchor="Par264" w:tooltip="Ссылка на текущий документ" w:history="1">
        <w:r w:rsidRPr="00836F98">
          <w:rPr>
            <w:rFonts w:ascii="Tahoma" w:hAnsi="Tahoma" w:cs="Tahoma"/>
            <w:i/>
            <w:sz w:val="16"/>
            <w:szCs w:val="16"/>
            <w:lang w:val="ru-RU"/>
          </w:rPr>
          <w:t>Размеры</w:t>
        </w:r>
      </w:hyperlink>
      <w:r w:rsidRPr="00836F98">
        <w:rPr>
          <w:rFonts w:ascii="Tahoma" w:hAnsi="Tahoma" w:cs="Tahoma"/>
          <w:i/>
          <w:sz w:val="16"/>
          <w:szCs w:val="16"/>
          <w:lang w:val="ru-RU"/>
        </w:rPr>
        <w:t xml:space="preserve"> должностных окладов муниципальных служащих Чапаевского сельского поселения определяются трудовыми договорами в соответствии с правовыми актами представителя нанимателя (работодателя) в рамках, установленных приложением 2 к настоящему решению, предельных размеров месячных должностных окладов муниципальных служащих Чапаевского сельского поселения в соответствии с замещаемыми ими должностями муниципальной службы Чапаевского сельского поселения.</w:t>
      </w:r>
    </w:p>
    <w:p w:rsidR="003E50D3" w:rsidRPr="00836F98" w:rsidRDefault="003E50D3" w:rsidP="00836F98">
      <w:pPr>
        <w:pStyle w:val="af0"/>
        <w:ind w:firstLine="709"/>
        <w:jc w:val="both"/>
        <w:rPr>
          <w:rFonts w:ascii="Tahoma" w:hAnsi="Tahoma" w:cs="Tahoma"/>
          <w:i/>
          <w:sz w:val="16"/>
          <w:szCs w:val="16"/>
          <w:lang w:val="ru-RU"/>
        </w:rPr>
      </w:pPr>
      <w:bookmarkStart w:id="6" w:name="Par53"/>
      <w:bookmarkEnd w:id="6"/>
      <w:r w:rsidRPr="00836F98">
        <w:rPr>
          <w:rFonts w:ascii="Tahoma" w:hAnsi="Tahoma" w:cs="Tahoma"/>
          <w:i/>
          <w:sz w:val="16"/>
          <w:szCs w:val="16"/>
          <w:lang w:val="ru-RU"/>
        </w:rPr>
        <w:t>5. Ежемесячная надбавка к должностному окладу за особые условия муниципальной службы назначается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3E50D3" w:rsidRPr="00836F98" w:rsidRDefault="003E50D3" w:rsidP="00836F98">
      <w:pPr>
        <w:pStyle w:val="af0"/>
        <w:ind w:firstLine="709"/>
        <w:jc w:val="both"/>
        <w:rPr>
          <w:rFonts w:ascii="Tahoma" w:hAnsi="Tahoma" w:cs="Tahoma"/>
          <w:i/>
          <w:sz w:val="16"/>
          <w:szCs w:val="16"/>
          <w:lang w:val="ru-RU"/>
        </w:rPr>
      </w:pPr>
      <w:bookmarkStart w:id="7" w:name="Par55"/>
      <w:bookmarkEnd w:id="7"/>
      <w:r w:rsidRPr="00836F98">
        <w:rPr>
          <w:rFonts w:ascii="Tahoma" w:hAnsi="Tahoma" w:cs="Tahoma"/>
          <w:i/>
          <w:sz w:val="16"/>
          <w:szCs w:val="16"/>
          <w:lang w:val="ru-RU"/>
        </w:rPr>
        <w:t>6. Ежемесячная надбавка к должностному окладу за особые условия муниципальной службы устанавливается всем муниципальным служащим при заключении трудового договора в следующих размерах:</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по младшей группе должностей муниципальной службы - от 30 до 60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по старшей группе должностей муниципальной службы - от 60 до 90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3) по ведущей группе должностей муниципальной службы - от 90 до 120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4) по главной группе должностей муниципальной службы - от 120 до 150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5) по высшей группе должностей муниципальной службы - от 150 до 200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bookmarkStart w:id="8" w:name="Par62"/>
      <w:bookmarkEnd w:id="8"/>
      <w:r w:rsidRPr="00836F98">
        <w:rPr>
          <w:rFonts w:ascii="Tahoma" w:hAnsi="Tahoma" w:cs="Tahoma"/>
          <w:i/>
          <w:sz w:val="16"/>
          <w:szCs w:val="16"/>
          <w:lang w:val="ru-RU"/>
        </w:rPr>
        <w:t xml:space="preserve">7. Ежемесячная надбавка к должностному окладу за особые условия муниципальной службы в определенном </w:t>
      </w:r>
      <w:hyperlink w:anchor="Par55" w:tooltip="Ссылка на текущий документ" w:history="1">
        <w:r w:rsidRPr="00836F98">
          <w:rPr>
            <w:rFonts w:ascii="Tahoma" w:hAnsi="Tahoma" w:cs="Tahoma"/>
            <w:i/>
            <w:sz w:val="16"/>
            <w:szCs w:val="16"/>
            <w:lang w:val="ru-RU"/>
          </w:rPr>
          <w:t>пунктом 6</w:t>
        </w:r>
      </w:hyperlink>
      <w:r w:rsidRPr="00836F98">
        <w:rPr>
          <w:rFonts w:ascii="Tahoma" w:hAnsi="Tahoma" w:cs="Tahoma"/>
          <w:i/>
          <w:sz w:val="16"/>
          <w:szCs w:val="16"/>
          <w:lang w:val="ru-RU"/>
        </w:rPr>
        <w:t xml:space="preserve"> настоящего решения минимальном размере устанавливается муниципальному служащему безусловно, при приеме его на муниципальную службу в орган местного самоуправления Чапаевского сельского поселения Красносельского муниципального района Костромской области.</w:t>
      </w:r>
    </w:p>
    <w:p w:rsidR="003E50D3" w:rsidRPr="00836F98" w:rsidRDefault="003E50D3" w:rsidP="00836F98">
      <w:pPr>
        <w:pStyle w:val="af0"/>
        <w:ind w:firstLine="709"/>
        <w:jc w:val="both"/>
        <w:rPr>
          <w:rFonts w:ascii="Tahoma" w:hAnsi="Tahoma" w:cs="Tahoma"/>
          <w:i/>
          <w:sz w:val="16"/>
          <w:szCs w:val="16"/>
          <w:lang w:val="ru-RU"/>
        </w:rPr>
      </w:pPr>
      <w:bookmarkStart w:id="9" w:name="Par64"/>
      <w:bookmarkEnd w:id="9"/>
      <w:r w:rsidRPr="00836F98">
        <w:rPr>
          <w:rFonts w:ascii="Tahoma" w:hAnsi="Tahoma" w:cs="Tahoma"/>
          <w:i/>
          <w:sz w:val="16"/>
          <w:szCs w:val="16"/>
          <w:lang w:val="ru-RU"/>
        </w:rPr>
        <w:t xml:space="preserve">7.1. Представителем нанимателя (работодателем) может быть принято решение об увеличении размера ежемесячной надбавки к должностному окладу за особые условия муниципальной службы, но не выше максимального размера, определенного </w:t>
      </w:r>
      <w:hyperlink w:anchor="Par55" w:tooltip="Ссылка на текущий документ" w:history="1">
        <w:r w:rsidRPr="00836F98">
          <w:rPr>
            <w:rFonts w:ascii="Tahoma" w:hAnsi="Tahoma" w:cs="Tahoma"/>
            <w:i/>
            <w:sz w:val="16"/>
            <w:szCs w:val="16"/>
            <w:lang w:val="ru-RU"/>
          </w:rPr>
          <w:t>пунктом 6</w:t>
        </w:r>
      </w:hyperlink>
      <w:r w:rsidRPr="00836F98">
        <w:rPr>
          <w:rFonts w:ascii="Tahoma" w:hAnsi="Tahoma" w:cs="Tahoma"/>
          <w:i/>
          <w:sz w:val="16"/>
          <w:szCs w:val="16"/>
          <w:lang w:val="ru-RU"/>
        </w:rPr>
        <w:t xml:space="preserve"> настоящего решения, с учетом:</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интенсивности работы (выполнения срочных и неотложных поручений, а также работ, требующих повышенного внимания);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высокого профессионализма, четкости, оперативности и своевременности исполнения порученной работы;</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3) наличия командировок, привлечения к работе в выходные и праздничные дни;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По решению представителя нанимателя (работодателя) муниципальному служащему может быть снижен ранее установленный размер надбавки, но не ниже минимального размера, определенного </w:t>
      </w:r>
      <w:hyperlink w:anchor="Par55" w:tooltip="Ссылка на текущий документ" w:history="1">
        <w:r w:rsidRPr="00836F98">
          <w:rPr>
            <w:rFonts w:ascii="Tahoma" w:hAnsi="Tahoma" w:cs="Tahoma"/>
            <w:i/>
            <w:sz w:val="16"/>
            <w:szCs w:val="16"/>
            <w:lang w:val="ru-RU"/>
          </w:rPr>
          <w:t>пунктом 6</w:t>
        </w:r>
      </w:hyperlink>
      <w:r w:rsidRPr="00836F98">
        <w:rPr>
          <w:rFonts w:ascii="Tahoma" w:hAnsi="Tahoma" w:cs="Tahoma"/>
          <w:i/>
          <w:sz w:val="16"/>
          <w:szCs w:val="16"/>
          <w:lang w:val="ru-RU"/>
        </w:rPr>
        <w:t xml:space="preserve"> настоящего решения. Уменьшение размера надбавки производится в соответствии с требованиями </w:t>
      </w:r>
      <w:hyperlink r:id="rId30" w:tooltip="&quot;Трудовой кодекс Российской Федерации&quot; от 30.12.2001 N 197-ФЗ (ред. от 01.12.2014)------------ Недействующая редакция{КонсультантПлюс}" w:history="1">
        <w:r w:rsidRPr="00836F98">
          <w:rPr>
            <w:rFonts w:ascii="Tahoma" w:hAnsi="Tahoma" w:cs="Tahoma"/>
            <w:i/>
            <w:sz w:val="16"/>
            <w:szCs w:val="16"/>
            <w:lang w:val="ru-RU"/>
          </w:rPr>
          <w:t>статей 72</w:t>
        </w:r>
      </w:hyperlink>
      <w:r w:rsidRPr="00836F98">
        <w:rPr>
          <w:rFonts w:ascii="Tahoma" w:hAnsi="Tahoma" w:cs="Tahoma"/>
          <w:i/>
          <w:sz w:val="16"/>
          <w:szCs w:val="16"/>
          <w:lang w:val="ru-RU"/>
        </w:rPr>
        <w:t xml:space="preserve"> и </w:t>
      </w:r>
      <w:hyperlink r:id="rId31" w:tooltip="&quot;Трудовой кодекс Российской Федерации&quot; от 30.12.2001 N 197-ФЗ (ред. от 01.12.2014)------------ Недействующая редакция{КонсультантПлюс}" w:history="1">
        <w:r w:rsidRPr="00836F98">
          <w:rPr>
            <w:rFonts w:ascii="Tahoma" w:hAnsi="Tahoma" w:cs="Tahoma"/>
            <w:i/>
            <w:sz w:val="16"/>
            <w:szCs w:val="16"/>
            <w:lang w:val="ru-RU"/>
          </w:rPr>
          <w:t>74</w:t>
        </w:r>
      </w:hyperlink>
      <w:r w:rsidRPr="00836F98">
        <w:rPr>
          <w:rFonts w:ascii="Tahoma" w:hAnsi="Tahoma" w:cs="Tahoma"/>
          <w:i/>
          <w:sz w:val="16"/>
          <w:szCs w:val="16"/>
          <w:lang w:val="ru-RU"/>
        </w:rPr>
        <w:t xml:space="preserve"> Трудового кодекса Российской Федерации.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Определение размера ежемесячной надбавки к должностному окладу за особые условия муниципальной службы производится персонально в соответствии с правовыми актами представителя нанимателя (работодателя) на основании мотивированного представления непосредственного руководителя муниципального служащего.</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7.2. Независимо от установления надбавки за особые условия муниципальной службы по основаниям, указанным в </w:t>
      </w:r>
      <w:hyperlink w:anchor="Par53" w:tooltip="Ссылка на текущий документ" w:history="1">
        <w:r w:rsidRPr="00836F98">
          <w:rPr>
            <w:rFonts w:ascii="Tahoma" w:hAnsi="Tahoma" w:cs="Tahoma"/>
            <w:i/>
            <w:sz w:val="16"/>
            <w:szCs w:val="16"/>
            <w:lang w:val="ru-RU"/>
          </w:rPr>
          <w:t>пунктах 5</w:t>
        </w:r>
      </w:hyperlink>
      <w:r w:rsidRPr="00836F98">
        <w:rPr>
          <w:rFonts w:ascii="Tahoma" w:hAnsi="Tahoma" w:cs="Tahoma"/>
          <w:i/>
          <w:sz w:val="16"/>
          <w:szCs w:val="16"/>
          <w:lang w:val="ru-RU"/>
        </w:rPr>
        <w:t xml:space="preserve">, </w:t>
      </w:r>
      <w:hyperlink w:anchor="Par62" w:tooltip="Ссылка на текущий документ" w:history="1">
        <w:r w:rsidRPr="00836F98">
          <w:rPr>
            <w:rFonts w:ascii="Tahoma" w:hAnsi="Tahoma" w:cs="Tahoma"/>
            <w:i/>
            <w:sz w:val="16"/>
            <w:szCs w:val="16"/>
            <w:lang w:val="ru-RU"/>
          </w:rPr>
          <w:t>7</w:t>
        </w:r>
      </w:hyperlink>
      <w:r w:rsidRPr="00836F98">
        <w:rPr>
          <w:rFonts w:ascii="Tahoma" w:hAnsi="Tahoma" w:cs="Tahoma"/>
          <w:i/>
          <w:sz w:val="16"/>
          <w:szCs w:val="16"/>
          <w:lang w:val="ru-RU"/>
        </w:rPr>
        <w:t>-</w:t>
      </w:r>
      <w:hyperlink w:anchor="Par64" w:tooltip="Ссылка на текущий документ" w:history="1">
        <w:r w:rsidRPr="00836F98">
          <w:rPr>
            <w:rFonts w:ascii="Tahoma" w:hAnsi="Tahoma" w:cs="Tahoma"/>
            <w:i/>
            <w:sz w:val="16"/>
            <w:szCs w:val="16"/>
            <w:lang w:val="ru-RU"/>
          </w:rPr>
          <w:t>7.1</w:t>
        </w:r>
      </w:hyperlink>
      <w:r w:rsidRPr="00836F98">
        <w:rPr>
          <w:rFonts w:ascii="Tahoma" w:hAnsi="Tahoma" w:cs="Tahoma"/>
          <w:i/>
          <w:sz w:val="16"/>
          <w:szCs w:val="16"/>
          <w:lang w:val="ru-RU"/>
        </w:rPr>
        <w:t xml:space="preserve"> настоящего решения, надбавка за особые условия муниципальной службы дополнительно устанавливается: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муниципальным служащим, имеющим почетные звания Российской Федерации и (или) звание "Заслуженный работник муниципальной службы Чапаевского сельского поселения", в размере 20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bookmarkStart w:id="10" w:name="Par78"/>
      <w:bookmarkEnd w:id="10"/>
      <w:r w:rsidRPr="00836F98">
        <w:rPr>
          <w:rFonts w:ascii="Tahoma" w:hAnsi="Tahoma" w:cs="Tahoma"/>
          <w:i/>
          <w:sz w:val="16"/>
          <w:szCs w:val="16"/>
          <w:lang w:val="ru-RU"/>
        </w:rPr>
        <w:t>8.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9. Размер надбавки за выслугу лет составляет при стаже муниципальной службы:</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от 1 года до 5 лет - 10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от 5 до 10 лет - 15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3) от 10 до 15 лет - 20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4) свыше 15 лет - 30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10. </w:t>
      </w:r>
      <w:r w:rsidR="00836F98">
        <w:rPr>
          <w:rFonts w:ascii="Tahoma" w:hAnsi="Tahoma" w:cs="Tahoma"/>
          <w:i/>
          <w:sz w:val="16"/>
          <w:szCs w:val="16"/>
          <w:lang w:val="ru-RU"/>
        </w:rPr>
        <w:t>В</w:t>
      </w:r>
      <w:r w:rsidR="00836F98" w:rsidRPr="00836F98">
        <w:rPr>
          <w:rFonts w:ascii="Tahoma" w:hAnsi="Tahoma" w:cs="Tahoma"/>
          <w:i/>
          <w:sz w:val="16"/>
          <w:szCs w:val="16"/>
          <w:lang w:val="ru-RU"/>
        </w:rPr>
        <w:t xml:space="preserve"> стаж муниципальной службы</w:t>
      </w:r>
      <w:r w:rsidRPr="00836F98">
        <w:rPr>
          <w:rFonts w:ascii="Tahoma" w:hAnsi="Tahoma" w:cs="Tahoma"/>
          <w:i/>
          <w:sz w:val="16"/>
          <w:szCs w:val="16"/>
          <w:lang w:val="ru-RU"/>
        </w:rPr>
        <w:t>:</w:t>
      </w:r>
    </w:p>
    <w:p w:rsidR="003E50D3" w:rsidRPr="00836F98" w:rsidRDefault="003E50D3" w:rsidP="00836F98">
      <w:pPr>
        <w:pStyle w:val="af0"/>
        <w:ind w:firstLine="709"/>
        <w:jc w:val="both"/>
        <w:rPr>
          <w:rFonts w:ascii="Tahoma" w:hAnsi="Tahoma" w:cs="Tahoma"/>
          <w:i/>
          <w:sz w:val="16"/>
          <w:szCs w:val="16"/>
          <w:lang w:val="ru-RU"/>
        </w:rPr>
      </w:pPr>
      <w:bookmarkStart w:id="11" w:name="Par88"/>
      <w:bookmarkEnd w:id="11"/>
      <w:r w:rsidRPr="00836F98">
        <w:rPr>
          <w:rFonts w:ascii="Tahoma" w:hAnsi="Tahoma" w:cs="Tahoma"/>
          <w:i/>
          <w:sz w:val="16"/>
          <w:szCs w:val="16"/>
          <w:lang w:val="ru-RU"/>
        </w:rPr>
        <w:t xml:space="preserve">1) дающий право на получение надбавки за выслугу лет, в календарном порядке включаются периоды работы на должностях, указанных в </w:t>
      </w:r>
      <w:hyperlink r:id="rId32" w:tooltip="Закон Костромской области от 09.11.2007 N 210-4-ЗКО (ред. от 07.02.2014) &quot;О муниципальной службе в Костромской области&quot; (принят Костромской областной Думой 01.11.2007) (с изм. и доп., вступившими в силу через 10 дней после официального опубликования){Консульта" w:history="1">
        <w:r w:rsidRPr="00836F98">
          <w:rPr>
            <w:rFonts w:ascii="Tahoma" w:hAnsi="Tahoma" w:cs="Tahoma"/>
            <w:i/>
            <w:sz w:val="16"/>
            <w:szCs w:val="16"/>
            <w:lang w:val="ru-RU"/>
          </w:rPr>
          <w:t>части 1 статьи 11</w:t>
        </w:r>
      </w:hyperlink>
      <w:r w:rsidRPr="00836F98">
        <w:rPr>
          <w:rFonts w:ascii="Tahoma" w:hAnsi="Tahoma" w:cs="Tahoma"/>
          <w:i/>
          <w:sz w:val="16"/>
          <w:szCs w:val="16"/>
          <w:lang w:val="ru-RU"/>
        </w:rPr>
        <w:t xml:space="preserve"> Закона Костромской области от 9 ноября 2007 года </w:t>
      </w:r>
      <w:r w:rsidRPr="00836F98">
        <w:rPr>
          <w:rFonts w:ascii="Tahoma" w:hAnsi="Tahoma" w:cs="Tahoma"/>
          <w:i/>
          <w:sz w:val="16"/>
          <w:szCs w:val="16"/>
        </w:rPr>
        <w:t>N</w:t>
      </w:r>
      <w:r w:rsidRPr="00836F98">
        <w:rPr>
          <w:rFonts w:ascii="Tahoma" w:hAnsi="Tahoma" w:cs="Tahoma"/>
          <w:i/>
          <w:sz w:val="16"/>
          <w:szCs w:val="16"/>
          <w:lang w:val="ru-RU"/>
        </w:rPr>
        <w:t xml:space="preserve"> 210-4-ЗКО "О муниципальной службе в Костромской области";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lastRenderedPageBreak/>
        <w:t xml:space="preserve">2) </w:t>
      </w:r>
      <w:r w:rsidR="00836F98">
        <w:rPr>
          <w:rFonts w:ascii="Tahoma" w:hAnsi="Tahoma" w:cs="Tahoma"/>
          <w:i/>
          <w:sz w:val="16"/>
          <w:szCs w:val="16"/>
          <w:lang w:val="ru-RU"/>
        </w:rPr>
        <w:t xml:space="preserve"> </w:t>
      </w:r>
      <w:r w:rsidRPr="00836F98">
        <w:rPr>
          <w:rFonts w:ascii="Tahoma" w:hAnsi="Tahoma" w:cs="Tahoma"/>
          <w:i/>
          <w:sz w:val="16"/>
          <w:szCs w:val="16"/>
          <w:lang w:val="ru-RU"/>
        </w:rPr>
        <w:t xml:space="preserve">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p>
    <w:p w:rsidR="003E50D3" w:rsidRPr="00836F98" w:rsidRDefault="003E50D3" w:rsidP="00836F98">
      <w:pPr>
        <w:pStyle w:val="af0"/>
        <w:ind w:firstLine="709"/>
        <w:jc w:val="both"/>
        <w:rPr>
          <w:rFonts w:ascii="Tahoma" w:hAnsi="Tahoma" w:cs="Tahoma"/>
          <w:i/>
          <w:sz w:val="16"/>
          <w:szCs w:val="16"/>
          <w:lang w:val="ru-RU"/>
        </w:rPr>
      </w:pPr>
      <w:bookmarkStart w:id="12" w:name="Par90"/>
      <w:bookmarkEnd w:id="12"/>
      <w:r w:rsidRPr="00836F98">
        <w:rPr>
          <w:rFonts w:ascii="Tahoma" w:hAnsi="Tahoma" w:cs="Tahoma"/>
          <w:i/>
          <w:sz w:val="16"/>
          <w:szCs w:val="16"/>
          <w:lang w:val="ru-RU"/>
        </w:rPr>
        <w:t xml:space="preserve">3) при определении размера надбавки за выслугу лет лицам, имеющим право на ее получение в соответствии с </w:t>
      </w:r>
      <w:hyperlink w:anchor="Par78" w:tooltip="Ссылка на текущий документ" w:history="1">
        <w:r w:rsidRPr="00836F98">
          <w:rPr>
            <w:rFonts w:ascii="Tahoma" w:hAnsi="Tahoma" w:cs="Tahoma"/>
            <w:i/>
            <w:sz w:val="16"/>
            <w:szCs w:val="16"/>
            <w:lang w:val="ru-RU"/>
          </w:rPr>
          <w:t>пунктом 8</w:t>
        </w:r>
      </w:hyperlink>
      <w:r w:rsidRPr="00836F98">
        <w:rPr>
          <w:rFonts w:ascii="Tahoma" w:hAnsi="Tahoma" w:cs="Tahoma"/>
          <w:i/>
          <w:sz w:val="16"/>
          <w:szCs w:val="16"/>
          <w:lang w:val="ru-RU"/>
        </w:rPr>
        <w:t xml:space="preserve"> настоящего решения,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w:t>
      </w:r>
      <w:hyperlink w:anchor="Par88" w:tooltip="Ссылка на текущий документ" w:history="1">
        <w:r w:rsidRPr="00836F98">
          <w:rPr>
            <w:rFonts w:ascii="Tahoma" w:hAnsi="Tahoma" w:cs="Tahoma"/>
            <w:i/>
            <w:sz w:val="16"/>
            <w:szCs w:val="16"/>
            <w:lang w:val="ru-RU"/>
          </w:rPr>
          <w:t>подпункте 1</w:t>
        </w:r>
      </w:hyperlink>
      <w:r w:rsidRPr="00836F98">
        <w:rPr>
          <w:rFonts w:ascii="Tahoma" w:hAnsi="Tahoma" w:cs="Tahoma"/>
          <w:i/>
          <w:sz w:val="16"/>
          <w:szCs w:val="16"/>
          <w:lang w:val="ru-RU"/>
        </w:rPr>
        <w:t xml:space="preserve"> настоящего пункта,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4) установление стажа муниципальной службы для определения размера надбавки за выслугу лет с учетом периодов работы (службы), указанных в </w:t>
      </w:r>
      <w:hyperlink w:anchor="Par90" w:tooltip="Ссылка на текущий документ" w:history="1">
        <w:r w:rsidRPr="00836F98">
          <w:rPr>
            <w:rFonts w:ascii="Tahoma" w:hAnsi="Tahoma" w:cs="Tahoma"/>
            <w:i/>
            <w:sz w:val="16"/>
            <w:szCs w:val="16"/>
            <w:lang w:val="ru-RU"/>
          </w:rPr>
          <w:t>подпункте 3</w:t>
        </w:r>
      </w:hyperlink>
      <w:r w:rsidRPr="00836F98">
        <w:rPr>
          <w:rFonts w:ascii="Tahoma" w:hAnsi="Tahoma" w:cs="Tahoma"/>
          <w:i/>
          <w:sz w:val="16"/>
          <w:szCs w:val="16"/>
          <w:lang w:val="ru-RU"/>
        </w:rPr>
        <w:t xml:space="preserve"> настоящего пункта, производится правовым актом представителя нанимателя (работодателя) на основании решения создаваемой Главой Чапаевского сельского поселения  комиссии по вопросам исчисления стажа муниципальной службы;</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5) для решения вопроса о зачете муниципальному служащему в стаж муниципальной службы для определения размера надбавки за выслугу лет периодов работы (службы), указанных в </w:t>
      </w:r>
      <w:hyperlink w:anchor="Par90" w:tooltip="Ссылка на текущий документ" w:history="1">
        <w:r w:rsidRPr="00836F98">
          <w:rPr>
            <w:rFonts w:ascii="Tahoma" w:hAnsi="Tahoma" w:cs="Tahoma"/>
            <w:i/>
            <w:sz w:val="16"/>
            <w:szCs w:val="16"/>
            <w:lang w:val="ru-RU"/>
          </w:rPr>
          <w:t>подпункте 3</w:t>
        </w:r>
      </w:hyperlink>
      <w:r w:rsidRPr="00836F98">
        <w:rPr>
          <w:rFonts w:ascii="Tahoma" w:hAnsi="Tahoma" w:cs="Tahoma"/>
          <w:i/>
          <w:sz w:val="16"/>
          <w:szCs w:val="16"/>
          <w:lang w:val="ru-RU"/>
        </w:rPr>
        <w:t xml:space="preserve"> настоящего пункта, муниципальным служащим Главе Чапаевского сельского поселения представляются следующие документы:</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 заявление муниципального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w:t>
      </w:r>
      <w:hyperlink w:anchor="Par78" w:tooltip="Ссылка на текущий документ" w:history="1">
        <w:r w:rsidRPr="00836F98">
          <w:rPr>
            <w:rFonts w:ascii="Tahoma" w:hAnsi="Tahoma" w:cs="Tahoma"/>
            <w:i/>
            <w:sz w:val="16"/>
            <w:szCs w:val="16"/>
            <w:lang w:val="ru-RU"/>
          </w:rPr>
          <w:t>пунктом 8</w:t>
        </w:r>
      </w:hyperlink>
      <w:r w:rsidRPr="00836F98">
        <w:rPr>
          <w:rFonts w:ascii="Tahoma" w:hAnsi="Tahoma" w:cs="Tahoma"/>
          <w:i/>
          <w:sz w:val="16"/>
          <w:szCs w:val="16"/>
          <w:lang w:val="ru-RU"/>
        </w:rPr>
        <w:t xml:space="preserve"> настоящего решения);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копия трудовой книжки;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11. Ежемесячная надбавка к должностному окладу за классный чин является выплатой компенсационного характера, в обязательном порядке назначаемой муниципальному служащему в соответствии с присвоенным ему правовым актом представителя нанимателя (работодателя) классным чином.</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Ежемесячная надбавка к должностному окладу за классный чин назначается правовым актом представителя нанимателя (работодателя) и выплачивается со дня присвоения муниципальному служащему классного чина.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12. Ежемесячная надбавка к должностному окладу за классный чин устанавливается в следующих размерах в соответствии с присвоенным классным чином:</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4) референт муниципальной службы 3 класса - 20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5) референт муниципальной службы 2 класса - 25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6) референт муниципальной службы 1 класса - 30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13) действительный муниципальный советник 3 класса - 37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14) действительный муниципальный советник 2 класса - 40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15) действительный муниципальный советник 1 класса - 45 процентов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13.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14. Выплата ежемесячного денежного поощрения и премий производится в целях усиления материальной заинтересованности муниципального служащего в повышении качества выполняемой работы по участию в решении соответствующим органом местного самоуправления Чапаевского сельского поселения., </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15. Муниципальным служащим выплачивается::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ежемесячное должностное поощрение в установленном размере, а также единовременные премии, за выполнение особо важных и сложных заданий, которые максимальными размерами не ограничиваются;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ежемесячное денежное поощрение, состоит из фиксированной части и процентной части;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3) размер фиксированной части ежемесячного денежного поощрения составляет в размере одного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4) процентная часть ежемесячного денежного поощрения устанавливается в размере 25 процентов от суммы должностного оклада.</w:t>
      </w:r>
    </w:p>
    <w:p w:rsidR="003E50D3" w:rsidRPr="00836F98" w:rsidRDefault="003E50D3" w:rsidP="00836F98">
      <w:pPr>
        <w:pStyle w:val="af0"/>
        <w:ind w:firstLine="709"/>
        <w:jc w:val="both"/>
        <w:rPr>
          <w:rFonts w:ascii="Tahoma" w:hAnsi="Tahoma" w:cs="Tahoma"/>
          <w:i/>
          <w:sz w:val="16"/>
          <w:szCs w:val="16"/>
          <w:lang w:val="ru-RU"/>
        </w:rPr>
      </w:pPr>
      <w:bookmarkStart w:id="13" w:name="Par133"/>
      <w:bookmarkEnd w:id="13"/>
      <w:r w:rsidRPr="00836F98">
        <w:rPr>
          <w:rFonts w:ascii="Tahoma" w:hAnsi="Tahoma" w:cs="Tahoma"/>
          <w:i/>
          <w:sz w:val="16"/>
          <w:szCs w:val="16"/>
          <w:lang w:val="ru-RU"/>
        </w:rPr>
        <w:t>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3E50D3" w:rsidRPr="00836F98" w:rsidRDefault="003E50D3" w:rsidP="00836F98">
      <w:pPr>
        <w:pStyle w:val="af0"/>
        <w:ind w:firstLine="709"/>
        <w:jc w:val="both"/>
        <w:rPr>
          <w:rFonts w:ascii="Tahoma" w:hAnsi="Tahoma" w:cs="Tahoma"/>
          <w:i/>
          <w:sz w:val="16"/>
          <w:szCs w:val="16"/>
          <w:lang w:val="ru-RU"/>
        </w:rPr>
      </w:pPr>
      <w:bookmarkStart w:id="14" w:name="Par135"/>
      <w:bookmarkEnd w:id="14"/>
      <w:r w:rsidRPr="00836F98">
        <w:rPr>
          <w:rFonts w:ascii="Tahoma" w:hAnsi="Tahoma" w:cs="Tahoma"/>
          <w:i/>
          <w:sz w:val="16"/>
          <w:szCs w:val="16"/>
          <w:lang w:val="ru-RU"/>
        </w:rPr>
        <w:t>6)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7) снижение размера процентной части ежемесячного денежного поощрения, а также приостановление его выплаты в случаях, указанных в </w:t>
      </w:r>
      <w:hyperlink w:anchor="Par133" w:tooltip="Ссылка на текущий документ" w:history="1">
        <w:r w:rsidRPr="00836F98">
          <w:rPr>
            <w:rFonts w:ascii="Tahoma" w:hAnsi="Tahoma" w:cs="Tahoma"/>
            <w:i/>
            <w:sz w:val="16"/>
            <w:szCs w:val="16"/>
            <w:lang w:val="ru-RU"/>
          </w:rPr>
          <w:t>подпунктах 5</w:t>
        </w:r>
      </w:hyperlink>
      <w:r w:rsidRPr="00836F98">
        <w:rPr>
          <w:rFonts w:ascii="Tahoma" w:hAnsi="Tahoma" w:cs="Tahoma"/>
          <w:i/>
          <w:sz w:val="16"/>
          <w:szCs w:val="16"/>
          <w:lang w:val="ru-RU"/>
        </w:rPr>
        <w:t xml:space="preserve">, </w:t>
      </w:r>
      <w:hyperlink w:anchor="Par135" w:tooltip="Ссылка на текущий документ" w:history="1">
        <w:r w:rsidRPr="00836F98">
          <w:rPr>
            <w:rFonts w:ascii="Tahoma" w:hAnsi="Tahoma" w:cs="Tahoma"/>
            <w:i/>
            <w:sz w:val="16"/>
            <w:szCs w:val="16"/>
            <w:lang w:val="ru-RU"/>
          </w:rPr>
          <w:t>6</w:t>
        </w:r>
      </w:hyperlink>
      <w:r w:rsidRPr="00836F98">
        <w:rPr>
          <w:rFonts w:ascii="Tahoma" w:hAnsi="Tahoma" w:cs="Tahoma"/>
          <w:i/>
          <w:sz w:val="16"/>
          <w:szCs w:val="16"/>
          <w:lang w:val="ru-RU"/>
        </w:rPr>
        <w:t xml:space="preserve">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 должностных обязанностей.</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16. Муниципальным служащим:</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при наличии экономии фонда оплаты труда размер фиксированной и (или) процентной части ежемесячного денежного поощрения в конкретном месяце может быть увеличен на основании правового акта представителя нанимателя (работодателя);</w:t>
      </w:r>
    </w:p>
    <w:p w:rsidR="003E50D3" w:rsidRPr="00836F98" w:rsidRDefault="003E50D3" w:rsidP="00836F98">
      <w:pPr>
        <w:pStyle w:val="af0"/>
        <w:ind w:firstLine="709"/>
        <w:jc w:val="both"/>
        <w:rPr>
          <w:rFonts w:ascii="Tahoma" w:hAnsi="Tahoma" w:cs="Tahoma"/>
          <w:i/>
          <w:sz w:val="16"/>
          <w:szCs w:val="16"/>
          <w:lang w:val="ru-RU"/>
        </w:rPr>
      </w:pPr>
      <w:bookmarkStart w:id="15" w:name="Par141"/>
      <w:bookmarkEnd w:id="15"/>
      <w:r w:rsidRPr="00836F98">
        <w:rPr>
          <w:rFonts w:ascii="Tahoma" w:hAnsi="Tahoma" w:cs="Tahoma"/>
          <w:i/>
          <w:sz w:val="16"/>
          <w:szCs w:val="16"/>
          <w:lang w:val="ru-RU"/>
        </w:rPr>
        <w:t>2) решение о выплате премии за выполнение особо важных и сложных заданий принимается представителем нанимателя (работодателем) на основании мотивированного представления непосредственного руководителя муниципального служащего);</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3) в порядке, установленном </w:t>
      </w:r>
      <w:hyperlink w:anchor="Par141" w:tooltip="Ссылка на текущий документ" w:history="1">
        <w:r w:rsidRPr="00836F98">
          <w:rPr>
            <w:rFonts w:ascii="Tahoma" w:hAnsi="Tahoma" w:cs="Tahoma"/>
            <w:i/>
            <w:sz w:val="16"/>
            <w:szCs w:val="16"/>
            <w:lang w:val="ru-RU"/>
          </w:rPr>
          <w:t>подпунктом 2</w:t>
        </w:r>
      </w:hyperlink>
      <w:r w:rsidRPr="00836F98">
        <w:rPr>
          <w:rFonts w:ascii="Tahoma" w:hAnsi="Tahoma" w:cs="Tahoma"/>
          <w:i/>
          <w:sz w:val="16"/>
          <w:szCs w:val="16"/>
          <w:lang w:val="ru-RU"/>
        </w:rPr>
        <w:t xml:space="preserve"> настоящего пункта, может быть принято решение о дополнительном поощрении муниципального служащего, проработавшего в органе местного самоуправления  не менее трех лет, за вклад в деятельность соответствующего органа по случаю юбилейной даты (30 лет, 40 лет, 50 лет, 55 лет - женщинам; 30 лет, 40 лет, 50 лет, 60 лет - мужчинам), а также профессионального праздника.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17.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оплачиваемого </w:t>
      </w:r>
      <w:r w:rsidRPr="00836F98">
        <w:rPr>
          <w:rFonts w:ascii="Tahoma" w:hAnsi="Tahoma" w:cs="Tahoma"/>
          <w:i/>
          <w:sz w:val="16"/>
          <w:szCs w:val="16"/>
          <w:lang w:val="ru-RU"/>
        </w:rPr>
        <w:lastRenderedPageBreak/>
        <w:t>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3E50D3" w:rsidRPr="00836F98" w:rsidRDefault="003E50D3" w:rsidP="00836F98">
      <w:pPr>
        <w:pStyle w:val="af0"/>
        <w:ind w:firstLine="709"/>
        <w:jc w:val="both"/>
        <w:rPr>
          <w:rFonts w:ascii="Tahoma" w:hAnsi="Tahoma" w:cs="Tahoma"/>
          <w:i/>
          <w:sz w:val="16"/>
          <w:szCs w:val="16"/>
          <w:lang w:val="ru-RU"/>
        </w:rPr>
      </w:pPr>
      <w:bookmarkStart w:id="16" w:name="Par147"/>
      <w:bookmarkEnd w:id="16"/>
      <w:r w:rsidRPr="00836F98">
        <w:rPr>
          <w:rFonts w:ascii="Tahoma" w:hAnsi="Tahoma" w:cs="Tahoma"/>
          <w:i/>
          <w:sz w:val="16"/>
          <w:szCs w:val="16"/>
          <w:lang w:val="ru-RU"/>
        </w:rPr>
        <w:t>18. Муниципальные служащие Чапаевского сельского поселения Красносельского муниципального района Костромской области  имеют право на получение материальной помощи в размере двух должностных окладов в год.</w:t>
      </w:r>
    </w:p>
    <w:p w:rsidR="003E50D3" w:rsidRPr="00836F98" w:rsidRDefault="003E50D3" w:rsidP="00836F98">
      <w:pPr>
        <w:pStyle w:val="af0"/>
        <w:ind w:firstLine="709"/>
        <w:jc w:val="both"/>
        <w:rPr>
          <w:rFonts w:ascii="Tahoma" w:hAnsi="Tahoma" w:cs="Tahoma"/>
          <w:i/>
          <w:sz w:val="16"/>
          <w:szCs w:val="16"/>
          <w:lang w:val="ru-RU"/>
        </w:rPr>
      </w:pPr>
      <w:bookmarkStart w:id="17" w:name="Par148"/>
      <w:bookmarkEnd w:id="17"/>
      <w:r w:rsidRPr="00836F98">
        <w:rPr>
          <w:rFonts w:ascii="Tahoma" w:hAnsi="Tahoma" w:cs="Tahoma"/>
          <w:i/>
          <w:sz w:val="16"/>
          <w:szCs w:val="16"/>
          <w:lang w:val="ru-RU"/>
        </w:rPr>
        <w:t xml:space="preserve">19. Помимо материальной помощи, указанной в </w:t>
      </w:r>
      <w:hyperlink w:anchor="Par147" w:tooltip="Ссылка на текущий документ" w:history="1">
        <w:r w:rsidRPr="00836F98">
          <w:rPr>
            <w:rFonts w:ascii="Tahoma" w:hAnsi="Tahoma" w:cs="Tahoma"/>
            <w:i/>
            <w:sz w:val="16"/>
            <w:szCs w:val="16"/>
            <w:lang w:val="ru-RU"/>
          </w:rPr>
          <w:t>пункте 18</w:t>
        </w:r>
      </w:hyperlink>
      <w:r w:rsidRPr="00836F98">
        <w:rPr>
          <w:rFonts w:ascii="Tahoma" w:hAnsi="Tahoma" w:cs="Tahoma"/>
          <w:i/>
          <w:sz w:val="16"/>
          <w:szCs w:val="16"/>
          <w:lang w:val="ru-RU"/>
        </w:rPr>
        <w:t xml:space="preserve"> настоящего решения, муниципальному служащему за счет фонда оплаты труда может быть выплачена материальная помощь в следующих случаях:</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смерти его близких родственников (родителей, детей, мужа (жены), родных братьев и сестер) на основании свидетельства о смерти;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при рождении ребенка на основании копии свидетельства о рождении;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4) особой нуждаемости в лечении, приобретении дорогостоящих лекарственных средств в связи с заболеванием (травмой);</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5) в случае тяжелого материального положения или острой необходимости.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20. Муниципальным служащим:</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1) материальная помощь, указанная в </w:t>
      </w:r>
      <w:hyperlink w:anchor="Par147" w:tooltip="Ссылка на текущий документ" w:history="1">
        <w:r w:rsidRPr="00836F98">
          <w:rPr>
            <w:rFonts w:ascii="Tahoma" w:hAnsi="Tahoma" w:cs="Tahoma"/>
            <w:i/>
            <w:sz w:val="16"/>
            <w:szCs w:val="16"/>
            <w:lang w:val="ru-RU"/>
          </w:rPr>
          <w:t>пункте 18</w:t>
        </w:r>
      </w:hyperlink>
      <w:r w:rsidRPr="00836F98">
        <w:rPr>
          <w:rFonts w:ascii="Tahoma" w:hAnsi="Tahoma" w:cs="Tahoma"/>
          <w:i/>
          <w:sz w:val="16"/>
          <w:szCs w:val="16"/>
          <w:lang w:val="ru-RU"/>
        </w:rPr>
        <w:t xml:space="preserve"> настоящего решения, выплачивается   по его заявлению, единовременно или по частям;</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при поступлении   на службу в течение календарного года выплаты материальной помощи производятся пропорционально отработанному времени;</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3) материальная помощь не выплачивается: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муниципальным служащим, находящимся в отпуске по уходу за ребенком до достижения им возраста трех лет;</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муниципальным служащим, уволенным из органа местного самоуправления.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4) материальная помощь, указанная в </w:t>
      </w:r>
      <w:hyperlink w:anchor="Par148" w:tooltip="Ссылка на текущий документ" w:history="1">
        <w:r w:rsidRPr="00836F98">
          <w:rPr>
            <w:rFonts w:ascii="Tahoma" w:hAnsi="Tahoma" w:cs="Tahoma"/>
            <w:i/>
            <w:sz w:val="16"/>
            <w:szCs w:val="16"/>
            <w:lang w:val="ru-RU"/>
          </w:rPr>
          <w:t>пункте 19</w:t>
        </w:r>
      </w:hyperlink>
      <w:r w:rsidRPr="00836F98">
        <w:rPr>
          <w:rFonts w:ascii="Tahoma" w:hAnsi="Tahoma" w:cs="Tahoma"/>
          <w:i/>
          <w:sz w:val="16"/>
          <w:szCs w:val="16"/>
          <w:lang w:val="ru-RU"/>
        </w:rPr>
        <w:t xml:space="preserve"> настоящего решения,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5) определение размера материальной помощи производится исходя из величины должностного оклада, установленного муниципальному служащему на день подачи заявления о выплате материальной помощи, предусмотренной </w:t>
      </w:r>
      <w:hyperlink w:anchor="Par147" w:tooltip="Ссылка на текущий документ" w:history="1">
        <w:r w:rsidRPr="00836F98">
          <w:rPr>
            <w:rFonts w:ascii="Tahoma" w:hAnsi="Tahoma" w:cs="Tahoma"/>
            <w:i/>
            <w:sz w:val="16"/>
            <w:szCs w:val="16"/>
            <w:lang w:val="ru-RU"/>
          </w:rPr>
          <w:t>пунктом 18</w:t>
        </w:r>
      </w:hyperlink>
      <w:r w:rsidRPr="00836F98">
        <w:rPr>
          <w:rFonts w:ascii="Tahoma" w:hAnsi="Tahoma" w:cs="Tahoma"/>
          <w:i/>
          <w:sz w:val="16"/>
          <w:szCs w:val="16"/>
          <w:lang w:val="ru-RU"/>
        </w:rPr>
        <w:t xml:space="preserve"> настоящего решения, либо на день издания правового акта представителя нанимателя (работодателя) о выплате материальной помощи, предусмотренной </w:t>
      </w:r>
      <w:hyperlink w:anchor="Par148" w:tooltip="Ссылка на текущий документ" w:history="1">
        <w:r w:rsidRPr="00836F98">
          <w:rPr>
            <w:rFonts w:ascii="Tahoma" w:hAnsi="Tahoma" w:cs="Tahoma"/>
            <w:i/>
            <w:sz w:val="16"/>
            <w:szCs w:val="16"/>
            <w:lang w:val="ru-RU"/>
          </w:rPr>
          <w:t>пунктом 19</w:t>
        </w:r>
      </w:hyperlink>
      <w:r w:rsidRPr="00836F98">
        <w:rPr>
          <w:rFonts w:ascii="Tahoma" w:hAnsi="Tahoma" w:cs="Tahoma"/>
          <w:i/>
          <w:sz w:val="16"/>
          <w:szCs w:val="16"/>
          <w:lang w:val="ru-RU"/>
        </w:rPr>
        <w:t xml:space="preserve"> настоящего решения.</w:t>
      </w:r>
    </w:p>
    <w:p w:rsidR="003E50D3" w:rsidRPr="00836F98" w:rsidRDefault="003E50D3" w:rsidP="00836F98">
      <w:pPr>
        <w:pStyle w:val="af0"/>
        <w:ind w:firstLine="709"/>
        <w:jc w:val="both"/>
        <w:rPr>
          <w:rFonts w:ascii="Tahoma" w:hAnsi="Tahoma" w:cs="Tahoma"/>
          <w:i/>
          <w:sz w:val="16"/>
          <w:szCs w:val="16"/>
          <w:lang w:val="ru-RU"/>
        </w:rPr>
      </w:pPr>
      <w:bookmarkStart w:id="18" w:name="Par164"/>
      <w:bookmarkEnd w:id="18"/>
      <w:r w:rsidRPr="00836F98">
        <w:rPr>
          <w:rFonts w:ascii="Tahoma" w:hAnsi="Tahoma" w:cs="Tahoma"/>
          <w:i/>
          <w:sz w:val="16"/>
          <w:szCs w:val="16"/>
          <w:lang w:val="ru-RU"/>
        </w:rPr>
        <w:t>21.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ежемесячной надбавки к должностному окладу за особые условия муниципальной службы - в размере тринадцати должностных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ежемесячной надбавки к должностному окладу за выслугу лет на муниципальной службе - в размере четырех должностных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3) ежемесячной надбавки за классный чин - в размере четырех должностных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4) ежемесячной процентной надбавки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 - в размере одного должностного оклада;</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5) ежемесячного денежного поощрения - в размере шестнадцати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6) премий за выполнение особо важных и сложных заданий - в размере трех должностных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7) единовременной выплаты при предоставлении ежегодного оплачиваемого отпуска - в размере двух должностных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8) материальной помощи - в размере двух должностных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21.1. Установленный </w:t>
      </w:r>
      <w:hyperlink w:anchor="Par164" w:tooltip="Ссылка на текущий документ" w:history="1">
        <w:r w:rsidRPr="00836F98">
          <w:rPr>
            <w:rFonts w:ascii="Tahoma" w:hAnsi="Tahoma" w:cs="Tahoma"/>
            <w:i/>
            <w:sz w:val="16"/>
            <w:szCs w:val="16"/>
            <w:lang w:val="ru-RU"/>
          </w:rPr>
          <w:t>пунктом 21</w:t>
        </w:r>
      </w:hyperlink>
      <w:r w:rsidRPr="00836F98">
        <w:rPr>
          <w:rFonts w:ascii="Tahoma" w:hAnsi="Tahoma" w:cs="Tahoma"/>
          <w:i/>
          <w:sz w:val="16"/>
          <w:szCs w:val="16"/>
          <w:lang w:val="ru-RU"/>
        </w:rPr>
        <w:t xml:space="preserve"> настоящего решения порядок расчета фонда оплаты труда муниципальных служащих не применяется при определении фонда оплаты труда главы Администрации Чапаевского сельского поселения Красносельского муниципального района Костромской области.</w:t>
      </w:r>
    </w:p>
    <w:p w:rsidR="003E50D3" w:rsidRPr="00836F98" w:rsidRDefault="003E50D3" w:rsidP="00836F98">
      <w:pPr>
        <w:pStyle w:val="af0"/>
        <w:ind w:firstLine="709"/>
        <w:jc w:val="both"/>
        <w:rPr>
          <w:rFonts w:ascii="Tahoma" w:hAnsi="Tahoma" w:cs="Tahoma"/>
          <w:i/>
          <w:color w:val="FF0000"/>
          <w:sz w:val="16"/>
          <w:szCs w:val="16"/>
          <w:lang w:val="ru-RU"/>
        </w:rPr>
      </w:pPr>
      <w:r w:rsidRPr="00836F98">
        <w:rPr>
          <w:rFonts w:ascii="Tahoma" w:hAnsi="Tahoma" w:cs="Tahoma"/>
          <w:i/>
          <w:sz w:val="16"/>
          <w:szCs w:val="16"/>
          <w:lang w:val="ru-RU"/>
        </w:rPr>
        <w:t>Фонд оплаты труда главы Администрации Чапаевского сельского поселения Красносельского муниципального района Костромской области формируется за счет средств, необходимых для выплаты главе Администрации Чапаевского сельского поселения Красносельского муниципального района Костромской области  должностного оклада и иных дополнительных выплат, установленных настоящим решением.</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22. Фонд оплаты труда органов местного самоуправления формируется за счет средств, предусмотренных </w:t>
      </w:r>
      <w:hyperlink w:anchor="Par164" w:tooltip="Ссылка на текущий документ" w:history="1">
        <w:r w:rsidRPr="00836F98">
          <w:rPr>
            <w:rFonts w:ascii="Tahoma" w:hAnsi="Tahoma" w:cs="Tahoma"/>
            <w:i/>
            <w:sz w:val="16"/>
            <w:szCs w:val="16"/>
            <w:lang w:val="ru-RU"/>
          </w:rPr>
          <w:t>пунктом 21</w:t>
        </w:r>
      </w:hyperlink>
      <w:r w:rsidRPr="00836F98">
        <w:rPr>
          <w:rFonts w:ascii="Tahoma" w:hAnsi="Tahoma" w:cs="Tahoma"/>
          <w:i/>
          <w:sz w:val="16"/>
          <w:szCs w:val="16"/>
          <w:lang w:val="ru-RU"/>
        </w:rPr>
        <w:t xml:space="preserve"> настоящего решения, а также за счет средств, необходимых для выплаты главе Администрации Чапаевского сельского поселения Красносельского муниципального района Костромской области  должностного оклада и иных дополнительных выплат, должностных окладов, установленных </w:t>
      </w:r>
      <w:hyperlink w:anchor="Par46" w:tooltip="Ссылка на текущий документ" w:history="1">
        <w:r w:rsidRPr="00836F98">
          <w:rPr>
            <w:rFonts w:ascii="Tahoma" w:hAnsi="Tahoma" w:cs="Tahoma"/>
            <w:i/>
            <w:sz w:val="16"/>
            <w:szCs w:val="16"/>
            <w:lang w:val="ru-RU"/>
          </w:rPr>
          <w:t>пунктом 3</w:t>
        </w:r>
      </w:hyperlink>
      <w:r w:rsidRPr="00836F98">
        <w:rPr>
          <w:rFonts w:ascii="Tahoma" w:hAnsi="Tahoma" w:cs="Tahoma"/>
          <w:i/>
          <w:sz w:val="16"/>
          <w:szCs w:val="16"/>
          <w:lang w:val="ru-RU"/>
        </w:rPr>
        <w:t xml:space="preserve"> настоящего решения дополнительных выплат к должностным окладам лиц, замещающих муниципальные должности Чапаевского сельского поселения Красносельского муниципального района Костромской области., и дополнительных средств из расчета двух должностных окладов.</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23. Определить, что:</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 xml:space="preserve">1) должностные оклады лиц, замещающих муниципальные должности Чапаевского сельского поселения Красносельского муниципального района Костромской области, предельные должностные оклады муниципальных служащих, установленные </w:t>
      </w:r>
      <w:hyperlink w:anchor="Par264" w:tooltip="Ссылка на текущий документ" w:history="1">
        <w:r w:rsidRPr="00836F98">
          <w:rPr>
            <w:rFonts w:ascii="Tahoma" w:hAnsi="Tahoma" w:cs="Tahoma"/>
            <w:i/>
            <w:sz w:val="16"/>
            <w:szCs w:val="16"/>
            <w:lang w:val="ru-RU"/>
          </w:rPr>
          <w:t>приложением 2</w:t>
        </w:r>
      </w:hyperlink>
      <w:r w:rsidRPr="00836F98">
        <w:rPr>
          <w:rFonts w:ascii="Tahoma" w:hAnsi="Tahoma" w:cs="Tahoma"/>
          <w:i/>
          <w:sz w:val="16"/>
          <w:szCs w:val="16"/>
          <w:lang w:val="ru-RU"/>
        </w:rPr>
        <w:t xml:space="preserve"> к настоящему решению, а также установленные трудовыми договорами должностные оклады муниципальных служащих Чапаевского сельского поселения Красносельского муниципального района Костромской области увеличиваются (индексируются) не реже одного раза в год, в том числе с учетом уровня инфляции (потребительских цен). Решение об увеличении (индексации) размеров должностных окладов денежного содержания принимается советом депутатов Чапаевского сельского поселения Красносельского муниципального района Костромской области в пределах ассигнований, утвержденных решением совета Чапаевского сельского поселения Красносельского муниципального района Костромской области  о бюджете поселения3 на соответствующий год;</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при увеличении (индексации) должностных окладов их размеры подлежат округлению до целого рубля в сторону увеличения.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24. Установить, что:</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1) муниципальные правовые акты Чапаевского сельского поселения Красносельского муниципального района Костромской области., регулирующие порядок и условии оплаты труда лиц, замещающих муниципальные должности, и муниципальных служащих, применяются в части, не противоречащей настоящему решению;</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 вновь устанавливаемые в соответствии с настоящим решением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решения.</w:t>
      </w:r>
    </w:p>
    <w:p w:rsidR="003E50D3" w:rsidRPr="00836F98" w:rsidRDefault="003E50D3" w:rsidP="00836F98">
      <w:pPr>
        <w:pStyle w:val="af0"/>
        <w:ind w:firstLine="709"/>
        <w:jc w:val="both"/>
        <w:rPr>
          <w:rFonts w:ascii="Tahoma" w:hAnsi="Tahoma" w:cs="Tahoma"/>
          <w:i/>
          <w:sz w:val="16"/>
          <w:szCs w:val="16"/>
          <w:lang w:val="ru-RU"/>
        </w:rPr>
      </w:pPr>
      <w:r w:rsidRPr="00836F98">
        <w:rPr>
          <w:rFonts w:ascii="Tahoma" w:hAnsi="Tahoma" w:cs="Tahoma"/>
          <w:i/>
          <w:sz w:val="16"/>
          <w:szCs w:val="16"/>
          <w:lang w:val="ru-RU"/>
        </w:rPr>
        <w:t>25. Настоящее решение вступает в силу со дня официального опубликования и распространяется на отношения, возникшие после 13 марта  2011 года.</w:t>
      </w:r>
    </w:p>
    <w:p w:rsidR="003E50D3" w:rsidRPr="003E50D3" w:rsidRDefault="00836F98" w:rsidP="003E50D3">
      <w:pPr>
        <w:pStyle w:val="ConsPlusNormal"/>
        <w:ind w:firstLine="709"/>
        <w:jc w:val="both"/>
        <w:rPr>
          <w:rFonts w:ascii="Tahoma" w:hAnsi="Tahoma" w:cs="Tahoma"/>
          <w:i/>
          <w:sz w:val="16"/>
          <w:szCs w:val="16"/>
          <w:lang w:val="ru-RU"/>
        </w:rPr>
      </w:pPr>
      <w:r>
        <w:rPr>
          <w:rFonts w:ascii="Tahoma" w:hAnsi="Tahoma" w:cs="Tahoma"/>
          <w:i/>
          <w:sz w:val="16"/>
          <w:szCs w:val="16"/>
          <w:lang w:val="ru-RU"/>
        </w:rPr>
        <w:t xml:space="preserve"> </w:t>
      </w:r>
    </w:p>
    <w:p w:rsidR="003E50D3" w:rsidRPr="00836F98" w:rsidRDefault="003E50D3" w:rsidP="00836F98">
      <w:pPr>
        <w:pStyle w:val="ConsPlusNormal"/>
        <w:ind w:firstLine="0"/>
        <w:rPr>
          <w:rFonts w:ascii="Tahoma" w:hAnsi="Tahoma" w:cs="Tahoma"/>
          <w:bCs/>
          <w:i/>
          <w:sz w:val="16"/>
          <w:szCs w:val="16"/>
          <w:lang w:val="ru-RU"/>
        </w:rPr>
      </w:pPr>
      <w:bookmarkStart w:id="19" w:name="Par216"/>
      <w:bookmarkEnd w:id="19"/>
      <w:r w:rsidRPr="003E50D3">
        <w:rPr>
          <w:rFonts w:ascii="Tahoma" w:hAnsi="Tahoma" w:cs="Tahoma"/>
          <w:i/>
          <w:sz w:val="16"/>
          <w:szCs w:val="16"/>
          <w:lang w:val="ru-RU"/>
        </w:rPr>
        <w:lastRenderedPageBreak/>
        <w:t xml:space="preserve">Приложение 1 к положению </w:t>
      </w:r>
      <w:r w:rsidRPr="003E50D3">
        <w:rPr>
          <w:rFonts w:ascii="Tahoma" w:hAnsi="Tahoma" w:cs="Tahoma"/>
          <w:bCs/>
          <w:i/>
          <w:sz w:val="16"/>
          <w:szCs w:val="16"/>
          <w:lang w:val="ru-RU"/>
        </w:rPr>
        <w:t>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3E50D3" w:rsidRPr="00836F98" w:rsidRDefault="003E50D3" w:rsidP="00836F98">
      <w:pPr>
        <w:pStyle w:val="af0"/>
        <w:jc w:val="center"/>
        <w:rPr>
          <w:rFonts w:ascii="Tahoma" w:hAnsi="Tahoma" w:cs="Tahoma"/>
          <w:i/>
          <w:sz w:val="16"/>
          <w:szCs w:val="16"/>
          <w:lang w:val="ru-RU"/>
        </w:rPr>
      </w:pPr>
      <w:bookmarkStart w:id="20" w:name="Par221"/>
      <w:bookmarkEnd w:id="20"/>
      <w:r w:rsidRPr="00836F98">
        <w:rPr>
          <w:rFonts w:ascii="Tahoma" w:hAnsi="Tahoma" w:cs="Tahoma"/>
          <w:i/>
          <w:sz w:val="16"/>
          <w:szCs w:val="16"/>
          <w:lang w:val="ru-RU"/>
        </w:rPr>
        <w:t>РАЗМЕРЫ</w:t>
      </w:r>
    </w:p>
    <w:p w:rsidR="003E50D3" w:rsidRPr="00836F98" w:rsidRDefault="003E50D3" w:rsidP="00836F98">
      <w:pPr>
        <w:pStyle w:val="af0"/>
        <w:jc w:val="center"/>
        <w:rPr>
          <w:rFonts w:ascii="Tahoma" w:hAnsi="Tahoma" w:cs="Tahoma"/>
          <w:i/>
          <w:sz w:val="16"/>
          <w:szCs w:val="16"/>
          <w:lang w:val="ru-RU"/>
        </w:rPr>
      </w:pPr>
      <w:r w:rsidRPr="00836F98">
        <w:rPr>
          <w:rFonts w:ascii="Tahoma" w:hAnsi="Tahoma" w:cs="Tahoma"/>
          <w:i/>
          <w:sz w:val="16"/>
          <w:szCs w:val="16"/>
          <w:lang w:val="ru-RU"/>
        </w:rPr>
        <w:t>ежемесячной надбавки к должностному окладу за особые</w:t>
      </w:r>
    </w:p>
    <w:p w:rsidR="003E50D3" w:rsidRPr="00836F98" w:rsidRDefault="003E50D3" w:rsidP="00836F98">
      <w:pPr>
        <w:pStyle w:val="af0"/>
        <w:jc w:val="center"/>
        <w:rPr>
          <w:rFonts w:ascii="Tahoma" w:hAnsi="Tahoma" w:cs="Tahoma"/>
          <w:i/>
          <w:sz w:val="16"/>
          <w:szCs w:val="16"/>
          <w:lang w:val="ru-RU"/>
        </w:rPr>
      </w:pPr>
      <w:r w:rsidRPr="00836F98">
        <w:rPr>
          <w:rFonts w:ascii="Tahoma" w:hAnsi="Tahoma" w:cs="Tahoma"/>
          <w:i/>
          <w:sz w:val="16"/>
          <w:szCs w:val="16"/>
          <w:lang w:val="ru-RU"/>
        </w:rPr>
        <w:t>условия службы, ежемесячной надбавки за сложность,</w:t>
      </w:r>
    </w:p>
    <w:p w:rsidR="003E50D3" w:rsidRPr="00836F98" w:rsidRDefault="003E50D3" w:rsidP="00836F98">
      <w:pPr>
        <w:pStyle w:val="af0"/>
        <w:jc w:val="center"/>
        <w:rPr>
          <w:rFonts w:ascii="Tahoma" w:hAnsi="Tahoma" w:cs="Tahoma"/>
          <w:i/>
          <w:sz w:val="16"/>
          <w:szCs w:val="16"/>
          <w:lang w:val="ru-RU"/>
        </w:rPr>
      </w:pPr>
      <w:r w:rsidRPr="00836F98">
        <w:rPr>
          <w:rFonts w:ascii="Tahoma" w:hAnsi="Tahoma" w:cs="Tahoma"/>
          <w:i/>
          <w:sz w:val="16"/>
          <w:szCs w:val="16"/>
          <w:lang w:val="ru-RU"/>
        </w:rPr>
        <w:t>напряженность и высокие достижения в службе для лиц,</w:t>
      </w:r>
    </w:p>
    <w:p w:rsidR="003E50D3" w:rsidRPr="00836F98" w:rsidRDefault="003E50D3" w:rsidP="00836F98">
      <w:pPr>
        <w:pStyle w:val="af0"/>
        <w:jc w:val="center"/>
        <w:rPr>
          <w:rFonts w:ascii="Tahoma" w:hAnsi="Tahoma" w:cs="Tahoma"/>
          <w:i/>
          <w:sz w:val="16"/>
          <w:szCs w:val="16"/>
          <w:lang w:val="ru-RU"/>
        </w:rPr>
      </w:pPr>
      <w:r w:rsidRPr="00836F98">
        <w:rPr>
          <w:rFonts w:ascii="Tahoma" w:hAnsi="Tahoma" w:cs="Tahoma"/>
          <w:i/>
          <w:sz w:val="16"/>
          <w:szCs w:val="16"/>
          <w:lang w:val="ru-RU"/>
        </w:rPr>
        <w:t>замещающих муниципальные должности</w:t>
      </w:r>
    </w:p>
    <w:p w:rsidR="003E50D3" w:rsidRPr="00836F98" w:rsidRDefault="003E50D3" w:rsidP="00836F98">
      <w:pPr>
        <w:pStyle w:val="af0"/>
        <w:jc w:val="center"/>
        <w:rPr>
          <w:rFonts w:ascii="Tahoma" w:hAnsi="Tahoma" w:cs="Tahoma"/>
          <w:i/>
          <w:sz w:val="16"/>
          <w:szCs w:val="16"/>
          <w:lang w:val="ru-RU"/>
        </w:rPr>
      </w:pPr>
      <w:r w:rsidRPr="00836F98">
        <w:rPr>
          <w:rFonts w:ascii="Tahoma" w:hAnsi="Tahoma" w:cs="Tahoma"/>
          <w:i/>
          <w:sz w:val="16"/>
          <w:szCs w:val="16"/>
          <w:lang w:val="ru-RU"/>
        </w:rPr>
        <w:t>ежемесячная надбавка к должностному окладу за особые условия службы -       200% от должностного оклада</w:t>
      </w:r>
    </w:p>
    <w:p w:rsidR="003E50D3" w:rsidRPr="00836F98" w:rsidRDefault="003E50D3" w:rsidP="00836F98">
      <w:pPr>
        <w:pStyle w:val="af0"/>
        <w:jc w:val="center"/>
        <w:rPr>
          <w:rFonts w:ascii="Tahoma" w:hAnsi="Tahoma" w:cs="Tahoma"/>
          <w:i/>
          <w:sz w:val="16"/>
          <w:szCs w:val="16"/>
          <w:lang w:val="ru-RU"/>
        </w:rPr>
      </w:pPr>
      <w:r w:rsidRPr="00836F98">
        <w:rPr>
          <w:rFonts w:ascii="Tahoma" w:hAnsi="Tahoma" w:cs="Tahoma"/>
          <w:i/>
          <w:sz w:val="16"/>
          <w:szCs w:val="16"/>
          <w:lang w:val="ru-RU"/>
        </w:rPr>
        <w:t>ежемесячная надбавка к должностному окладу за сложность, напряженность и высокие достижения в службе    - 120% от должностного оклад</w:t>
      </w:r>
      <w:bookmarkStart w:id="21" w:name="Par256"/>
      <w:bookmarkEnd w:id="21"/>
    </w:p>
    <w:p w:rsidR="003E50D3" w:rsidRPr="003E50D3" w:rsidRDefault="003E50D3" w:rsidP="00836F98">
      <w:pPr>
        <w:pStyle w:val="ConsPlusNormal"/>
        <w:ind w:firstLine="709"/>
        <w:jc w:val="center"/>
        <w:rPr>
          <w:rFonts w:ascii="Tahoma" w:hAnsi="Tahoma" w:cs="Tahoma"/>
          <w:b/>
          <w:bCs/>
          <w:i/>
          <w:sz w:val="16"/>
          <w:szCs w:val="16"/>
          <w:lang w:val="ru-RU"/>
        </w:rPr>
      </w:pPr>
      <w:bookmarkStart w:id="22" w:name="Par264"/>
      <w:bookmarkEnd w:id="22"/>
    </w:p>
    <w:p w:rsidR="003E50D3" w:rsidRPr="003E50D3" w:rsidRDefault="003E50D3" w:rsidP="003E50D3">
      <w:pPr>
        <w:pStyle w:val="ConsPlusNormal"/>
        <w:ind w:firstLine="0"/>
        <w:rPr>
          <w:rFonts w:ascii="Tahoma" w:hAnsi="Tahoma" w:cs="Tahoma"/>
          <w:bCs/>
          <w:i/>
          <w:sz w:val="16"/>
          <w:szCs w:val="16"/>
          <w:lang w:val="ru-RU"/>
        </w:rPr>
      </w:pPr>
      <w:r w:rsidRPr="003E50D3">
        <w:rPr>
          <w:rFonts w:ascii="Tahoma" w:hAnsi="Tahoma" w:cs="Tahoma"/>
          <w:i/>
          <w:sz w:val="16"/>
          <w:szCs w:val="16"/>
          <w:lang w:val="ru-RU"/>
        </w:rPr>
        <w:t xml:space="preserve">Приложение 1 к положению </w:t>
      </w:r>
      <w:r w:rsidRPr="003E50D3">
        <w:rPr>
          <w:rFonts w:ascii="Tahoma" w:hAnsi="Tahoma" w:cs="Tahoma"/>
          <w:bCs/>
          <w:i/>
          <w:sz w:val="16"/>
          <w:szCs w:val="16"/>
          <w:lang w:val="ru-RU"/>
        </w:rPr>
        <w:t>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3E50D3" w:rsidRPr="003E50D3" w:rsidRDefault="003E50D3" w:rsidP="003E50D3">
      <w:pPr>
        <w:pStyle w:val="ConsPlusNormal"/>
        <w:ind w:firstLine="709"/>
        <w:jc w:val="center"/>
        <w:rPr>
          <w:rFonts w:ascii="Tahoma" w:hAnsi="Tahoma" w:cs="Tahoma"/>
          <w:b/>
          <w:bCs/>
          <w:i/>
          <w:sz w:val="16"/>
          <w:szCs w:val="16"/>
          <w:lang w:val="ru-RU"/>
        </w:rPr>
      </w:pPr>
      <w:r w:rsidRPr="003E50D3">
        <w:rPr>
          <w:rFonts w:ascii="Tahoma" w:hAnsi="Tahoma" w:cs="Tahoma"/>
          <w:b/>
          <w:bCs/>
          <w:i/>
          <w:sz w:val="16"/>
          <w:szCs w:val="16"/>
          <w:lang w:val="ru-RU"/>
        </w:rPr>
        <w:t>ПРЕДЕЛЬНЫЕ РАЗМЕРЫ</w:t>
      </w:r>
    </w:p>
    <w:p w:rsidR="003E50D3" w:rsidRPr="003E50D3" w:rsidRDefault="003E50D3" w:rsidP="003E50D3">
      <w:pPr>
        <w:pStyle w:val="ConsPlusNormal"/>
        <w:ind w:firstLine="709"/>
        <w:jc w:val="center"/>
        <w:rPr>
          <w:rFonts w:ascii="Tahoma" w:hAnsi="Tahoma" w:cs="Tahoma"/>
          <w:b/>
          <w:bCs/>
          <w:i/>
          <w:sz w:val="16"/>
          <w:szCs w:val="16"/>
          <w:lang w:val="ru-RU"/>
        </w:rPr>
      </w:pPr>
      <w:r w:rsidRPr="003E50D3">
        <w:rPr>
          <w:rFonts w:ascii="Tahoma" w:hAnsi="Tahoma" w:cs="Tahoma"/>
          <w:b/>
          <w:bCs/>
          <w:i/>
          <w:sz w:val="16"/>
          <w:szCs w:val="16"/>
          <w:lang w:val="ru-RU"/>
        </w:rPr>
        <w:t>ДОЛЖНОСТНЫХ ОКЛАДОВ МУНИЦИПАЛЬНЫХ</w:t>
      </w:r>
    </w:p>
    <w:p w:rsidR="003E50D3" w:rsidRPr="003E50D3" w:rsidRDefault="003E50D3" w:rsidP="003E50D3">
      <w:pPr>
        <w:pStyle w:val="ConsPlusNormal"/>
        <w:ind w:firstLine="709"/>
        <w:jc w:val="center"/>
        <w:rPr>
          <w:rFonts w:ascii="Tahoma" w:hAnsi="Tahoma" w:cs="Tahoma"/>
          <w:b/>
          <w:bCs/>
          <w:i/>
          <w:sz w:val="16"/>
          <w:szCs w:val="16"/>
          <w:lang w:val="ru-RU"/>
        </w:rPr>
      </w:pPr>
      <w:r w:rsidRPr="003E50D3">
        <w:rPr>
          <w:rFonts w:ascii="Tahoma" w:hAnsi="Tahoma" w:cs="Tahoma"/>
          <w:b/>
          <w:bCs/>
          <w:i/>
          <w:sz w:val="16"/>
          <w:szCs w:val="16"/>
          <w:lang w:val="ru-RU"/>
        </w:rPr>
        <w:t xml:space="preserve">СЛУЖАЩИХ ЧАПАЕВСКОГО СЕЛЬСКОГО ПОСЕЛЕНИЯ КРАСНОСЕЛЬСКОГО МУНИЦИПАЛЬНОГО РАЙОНА КОСТРОМСКОЙ ОБЛАСТИ </w:t>
      </w:r>
    </w:p>
    <w:p w:rsidR="003E50D3" w:rsidRPr="003E50D3" w:rsidRDefault="003E50D3" w:rsidP="003E50D3">
      <w:pPr>
        <w:pStyle w:val="ConsPlusNormal"/>
        <w:ind w:firstLine="709"/>
        <w:jc w:val="center"/>
        <w:rPr>
          <w:rFonts w:ascii="Tahoma" w:hAnsi="Tahoma" w:cs="Tahoma"/>
          <w:i/>
          <w:sz w:val="16"/>
          <w:szCs w:val="16"/>
          <w:lang w:val="ru-RU"/>
        </w:rPr>
      </w:pPr>
      <w:r w:rsidRPr="003E50D3">
        <w:rPr>
          <w:rFonts w:ascii="Tahoma" w:hAnsi="Tahoma" w:cs="Tahoma"/>
          <w:i/>
          <w:sz w:val="16"/>
          <w:szCs w:val="16"/>
          <w:lang w:val="ru-RU"/>
        </w:rPr>
        <w:t xml:space="preserve"> </w:t>
      </w:r>
    </w:p>
    <w:p w:rsidR="003E50D3" w:rsidRPr="003E50D3" w:rsidRDefault="003E50D3" w:rsidP="003E50D3">
      <w:pPr>
        <w:pStyle w:val="ConsPlusNormal"/>
        <w:ind w:firstLine="709"/>
        <w:jc w:val="both"/>
        <w:rPr>
          <w:rFonts w:ascii="Tahoma" w:hAnsi="Tahoma" w:cs="Tahoma"/>
          <w:i/>
          <w:sz w:val="16"/>
          <w:szCs w:val="16"/>
          <w:lang w:val="ru-RU"/>
        </w:rPr>
      </w:pPr>
    </w:p>
    <w:tbl>
      <w:tblPr>
        <w:tblW w:w="9588" w:type="dxa"/>
        <w:tblInd w:w="62" w:type="dxa"/>
        <w:tblLayout w:type="fixed"/>
        <w:tblCellMar>
          <w:top w:w="75" w:type="dxa"/>
          <w:left w:w="0" w:type="dxa"/>
          <w:bottom w:w="75" w:type="dxa"/>
          <w:right w:w="0" w:type="dxa"/>
        </w:tblCellMar>
        <w:tblLook w:val="0000"/>
      </w:tblPr>
      <w:tblGrid>
        <w:gridCol w:w="680"/>
        <w:gridCol w:w="5443"/>
        <w:gridCol w:w="3465"/>
      </w:tblGrid>
      <w:tr w:rsidR="003E50D3" w:rsidRPr="003E50D3" w:rsidTr="003E50D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jc w:val="center"/>
              <w:rPr>
                <w:rFonts w:ascii="Tahoma" w:hAnsi="Tahoma" w:cs="Tahoma"/>
                <w:i/>
                <w:sz w:val="16"/>
                <w:szCs w:val="16"/>
              </w:rPr>
            </w:pPr>
            <w:r w:rsidRPr="00D33935">
              <w:rPr>
                <w:rFonts w:ascii="Tahoma" w:hAnsi="Tahoma" w:cs="Tahoma"/>
                <w:i/>
                <w:sz w:val="16"/>
                <w:szCs w:val="16"/>
              </w:rPr>
              <w:t>N п/п</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jc w:val="center"/>
              <w:rPr>
                <w:rFonts w:ascii="Tahoma" w:hAnsi="Tahoma" w:cs="Tahoma"/>
                <w:i/>
                <w:sz w:val="16"/>
                <w:szCs w:val="16"/>
              </w:rPr>
            </w:pPr>
            <w:r w:rsidRPr="00D33935">
              <w:rPr>
                <w:rFonts w:ascii="Tahoma" w:hAnsi="Tahoma" w:cs="Tahoma"/>
                <w:i/>
                <w:sz w:val="16"/>
                <w:szCs w:val="16"/>
              </w:rPr>
              <w:t>Наименование должности муниципальной службы</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3E50D3" w:rsidRDefault="003E50D3" w:rsidP="003E50D3">
            <w:pPr>
              <w:pStyle w:val="ConsPlusNormal"/>
              <w:ind w:firstLine="709"/>
              <w:jc w:val="center"/>
              <w:rPr>
                <w:rFonts w:ascii="Tahoma" w:hAnsi="Tahoma" w:cs="Tahoma"/>
                <w:i/>
                <w:sz w:val="16"/>
                <w:szCs w:val="16"/>
                <w:lang w:val="ru-RU"/>
              </w:rPr>
            </w:pPr>
            <w:r w:rsidRPr="003E50D3">
              <w:rPr>
                <w:rFonts w:ascii="Tahoma" w:hAnsi="Tahoma" w:cs="Tahoma"/>
                <w:i/>
                <w:sz w:val="16"/>
                <w:szCs w:val="16"/>
                <w:lang w:val="ru-RU"/>
              </w:rPr>
              <w:t>Предельные размеры должностного оклада, рублей</w:t>
            </w:r>
          </w:p>
        </w:tc>
      </w:tr>
      <w:tr w:rsidR="003E50D3" w:rsidRPr="003E50D3" w:rsidTr="003E50D3">
        <w:tc>
          <w:tcPr>
            <w:tcW w:w="95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3E50D3" w:rsidRDefault="003E50D3" w:rsidP="003E50D3">
            <w:pPr>
              <w:pStyle w:val="ConsPlusNormal"/>
              <w:ind w:firstLine="709"/>
              <w:jc w:val="center"/>
              <w:outlineLvl w:val="1"/>
              <w:rPr>
                <w:rFonts w:ascii="Tahoma" w:hAnsi="Tahoma" w:cs="Tahoma"/>
                <w:i/>
                <w:sz w:val="16"/>
                <w:szCs w:val="16"/>
                <w:lang w:val="ru-RU"/>
              </w:rPr>
            </w:pPr>
            <w:bookmarkStart w:id="23" w:name="Par275"/>
            <w:bookmarkEnd w:id="23"/>
            <w:r w:rsidRPr="003E50D3">
              <w:rPr>
                <w:rFonts w:ascii="Tahoma" w:hAnsi="Tahoma" w:cs="Tahoma"/>
                <w:i/>
                <w:sz w:val="16"/>
                <w:szCs w:val="16"/>
                <w:lang w:val="ru-RU"/>
              </w:rPr>
              <w:t xml:space="preserve">Раздел 1. ДОЛЖНОСТНЫЕ ОКЛАДЫ МУНИЦИПАЛЬНЫХ СЛУЖАЩИХ АДМИНИСТРАЦИИ </w:t>
            </w:r>
            <w:r w:rsidRPr="003E50D3">
              <w:rPr>
                <w:rFonts w:ascii="Tahoma" w:hAnsi="Tahoma" w:cs="Tahoma"/>
                <w:bCs/>
                <w:i/>
                <w:sz w:val="16"/>
                <w:szCs w:val="16"/>
                <w:lang w:val="ru-RU"/>
              </w:rPr>
              <w:t>ЧАПАЕВСКОГО СЕЛЬСКОГО ПОСЕЛЕНИЯ КРАСНОСЕЛЬСКОГО МУНИЦИПАЛЬНОГО РАЙОНА КОСТРОМСКОЙ ОБЛАСТИ</w:t>
            </w:r>
          </w:p>
        </w:tc>
      </w:tr>
      <w:tr w:rsidR="003E50D3" w:rsidRPr="00D33935" w:rsidTr="003E50D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3E50D3" w:rsidRDefault="003E50D3" w:rsidP="003E50D3">
            <w:pPr>
              <w:pStyle w:val="ConsPlusNormal"/>
              <w:ind w:firstLine="709"/>
              <w:jc w:val="right"/>
              <w:rPr>
                <w:rFonts w:ascii="Tahoma" w:hAnsi="Tahoma" w:cs="Tahoma"/>
                <w:i/>
                <w:sz w:val="16"/>
                <w:szCs w:val="16"/>
                <w:lang w:val="ru-RU"/>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rPr>
                <w:rFonts w:ascii="Tahoma" w:hAnsi="Tahoma" w:cs="Tahoma"/>
                <w:i/>
                <w:sz w:val="16"/>
                <w:szCs w:val="16"/>
              </w:rPr>
            </w:pPr>
            <w:r w:rsidRPr="003E50D3">
              <w:rPr>
                <w:rFonts w:ascii="Tahoma" w:hAnsi="Tahoma" w:cs="Tahoma"/>
                <w:i/>
                <w:sz w:val="16"/>
                <w:szCs w:val="16"/>
                <w:lang w:val="ru-RU"/>
              </w:rPr>
              <w:t xml:space="preserve"> </w:t>
            </w:r>
            <w:r w:rsidRPr="00D33935">
              <w:rPr>
                <w:rFonts w:ascii="Tahoma" w:hAnsi="Tahoma" w:cs="Tahoma"/>
                <w:i/>
                <w:sz w:val="16"/>
                <w:szCs w:val="16"/>
              </w:rPr>
              <w:t>заместитель главы Администрации</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jc w:val="center"/>
              <w:rPr>
                <w:rFonts w:ascii="Tahoma" w:hAnsi="Tahoma" w:cs="Tahoma"/>
                <w:i/>
                <w:sz w:val="16"/>
                <w:szCs w:val="16"/>
              </w:rPr>
            </w:pPr>
            <w:r w:rsidRPr="00D33935">
              <w:rPr>
                <w:rFonts w:ascii="Tahoma" w:hAnsi="Tahoma" w:cs="Tahoma"/>
                <w:i/>
                <w:sz w:val="16"/>
                <w:szCs w:val="16"/>
              </w:rPr>
              <w:t>7141</w:t>
            </w:r>
          </w:p>
        </w:tc>
      </w:tr>
      <w:tr w:rsidR="003E50D3" w:rsidRPr="00D33935" w:rsidTr="003E50D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jc w:val="right"/>
              <w:rPr>
                <w:rFonts w:ascii="Tahoma" w:hAnsi="Tahoma" w:cs="Tahoma"/>
                <w:i/>
                <w:sz w:val="16"/>
                <w:szCs w:val="16"/>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rPr>
                <w:rFonts w:ascii="Tahoma" w:hAnsi="Tahoma" w:cs="Tahoma"/>
                <w:i/>
                <w:sz w:val="16"/>
                <w:szCs w:val="16"/>
              </w:rPr>
            </w:pPr>
            <w:r w:rsidRPr="00D33935">
              <w:rPr>
                <w:rFonts w:ascii="Tahoma" w:hAnsi="Tahoma" w:cs="Tahoma"/>
                <w:i/>
                <w:sz w:val="16"/>
                <w:szCs w:val="16"/>
              </w:rPr>
              <w:t>Главный специалист</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jc w:val="center"/>
              <w:rPr>
                <w:rFonts w:ascii="Tahoma" w:hAnsi="Tahoma" w:cs="Tahoma"/>
                <w:i/>
                <w:sz w:val="16"/>
                <w:szCs w:val="16"/>
              </w:rPr>
            </w:pPr>
            <w:r w:rsidRPr="00D33935">
              <w:rPr>
                <w:rFonts w:ascii="Tahoma" w:hAnsi="Tahoma" w:cs="Tahoma"/>
                <w:i/>
                <w:sz w:val="16"/>
                <w:szCs w:val="16"/>
              </w:rPr>
              <w:t>5156</w:t>
            </w:r>
          </w:p>
        </w:tc>
      </w:tr>
      <w:tr w:rsidR="003E50D3" w:rsidRPr="00D33935" w:rsidTr="003E50D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jc w:val="right"/>
              <w:rPr>
                <w:rFonts w:ascii="Tahoma" w:hAnsi="Tahoma" w:cs="Tahoma"/>
                <w:i/>
                <w:sz w:val="16"/>
                <w:szCs w:val="16"/>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rPr>
                <w:rFonts w:ascii="Tahoma" w:hAnsi="Tahoma" w:cs="Tahoma"/>
                <w:i/>
                <w:sz w:val="16"/>
                <w:szCs w:val="16"/>
              </w:rPr>
            </w:pPr>
            <w:r w:rsidRPr="00D33935">
              <w:rPr>
                <w:rFonts w:ascii="Tahoma" w:hAnsi="Tahoma" w:cs="Tahoma"/>
                <w:i/>
                <w:sz w:val="16"/>
                <w:szCs w:val="16"/>
              </w:rPr>
              <w:t>Ведущий специалист</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0D3" w:rsidRPr="00D33935" w:rsidRDefault="003E50D3" w:rsidP="003E50D3">
            <w:pPr>
              <w:pStyle w:val="ConsPlusNormal"/>
              <w:ind w:firstLine="709"/>
              <w:jc w:val="center"/>
              <w:rPr>
                <w:rFonts w:ascii="Tahoma" w:hAnsi="Tahoma" w:cs="Tahoma"/>
                <w:i/>
                <w:sz w:val="16"/>
                <w:szCs w:val="16"/>
              </w:rPr>
            </w:pPr>
            <w:r w:rsidRPr="00D33935">
              <w:rPr>
                <w:rFonts w:ascii="Tahoma" w:hAnsi="Tahoma" w:cs="Tahoma"/>
                <w:i/>
                <w:sz w:val="16"/>
                <w:szCs w:val="16"/>
              </w:rPr>
              <w:t>4355</w:t>
            </w:r>
          </w:p>
        </w:tc>
      </w:tr>
    </w:tbl>
    <w:p w:rsidR="003E50D3" w:rsidRPr="00D33935" w:rsidRDefault="003E50D3" w:rsidP="003E50D3">
      <w:pPr>
        <w:pStyle w:val="ConsPlusNormal"/>
        <w:pBdr>
          <w:top w:val="single" w:sz="6" w:space="0" w:color="auto"/>
        </w:pBdr>
        <w:spacing w:before="100" w:after="100"/>
        <w:ind w:firstLine="0"/>
        <w:rPr>
          <w:rFonts w:ascii="Tahoma" w:hAnsi="Tahoma" w:cs="Tahoma"/>
          <w:i/>
          <w:sz w:val="16"/>
          <w:szCs w:val="16"/>
        </w:rPr>
      </w:pPr>
    </w:p>
    <w:p w:rsidR="003E50D3" w:rsidRPr="00D33935" w:rsidRDefault="003E50D3" w:rsidP="003E50D3">
      <w:pPr>
        <w:pStyle w:val="Standard"/>
        <w:ind w:firstLine="709"/>
        <w:jc w:val="right"/>
        <w:rPr>
          <w:rFonts w:ascii="Tahoma" w:hAnsi="Tahoma"/>
          <w:i/>
          <w:sz w:val="16"/>
          <w:szCs w:val="16"/>
        </w:rPr>
      </w:pPr>
    </w:p>
    <w:p w:rsidR="00D73C74" w:rsidRPr="00D73C74" w:rsidRDefault="00D73C74" w:rsidP="00D73C74">
      <w:pPr>
        <w:ind w:firstLine="709"/>
        <w:jc w:val="both"/>
        <w:rPr>
          <w:rFonts w:ascii="Tahoma" w:hAnsi="Tahoma" w:cs="Tahoma"/>
          <w:i/>
          <w:sz w:val="16"/>
          <w:szCs w:val="16"/>
          <w:lang w:val="ru-RU"/>
        </w:rPr>
      </w:pPr>
    </w:p>
    <w:tbl>
      <w:tblPr>
        <w:tblpPr w:leftFromText="180" w:rightFromText="180" w:vertAnchor="text" w:horzAnchor="margin" w:tblpY="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36F98" w:rsidRPr="00893951" w:rsidTr="00836F98">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Тираж 30 экземпляров</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Ответственный за выпуск</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Соколова М.Н.</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Адрес: пос.им. Чапаева,</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ул. Советская,  д.13.</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Контактный телефон:</w:t>
            </w:r>
          </w:p>
          <w:p w:rsidR="00836F98" w:rsidRPr="00893951" w:rsidRDefault="00836F98" w:rsidP="00836F98">
            <w:pPr>
              <w:spacing w:before="20" w:after="20"/>
              <w:jc w:val="center"/>
              <w:rPr>
                <w:rFonts w:ascii="Tahoma" w:hAnsi="Tahoma" w:cs="Tahoma"/>
                <w:b/>
                <w:i/>
                <w:sz w:val="15"/>
                <w:szCs w:val="15"/>
              </w:rPr>
            </w:pPr>
            <w:r w:rsidRPr="00893951">
              <w:rPr>
                <w:rFonts w:ascii="Tahoma" w:hAnsi="Tahoma" w:cs="Tahoma"/>
                <w:b/>
                <w:i/>
                <w:sz w:val="15"/>
                <w:szCs w:val="15"/>
                <w:lang w:val="ru-RU"/>
              </w:rPr>
              <w:t>(4</w:t>
            </w:r>
            <w:r w:rsidRPr="00893951">
              <w:rPr>
                <w:rFonts w:ascii="Tahoma" w:hAnsi="Tahoma" w:cs="Tahoma"/>
                <w:b/>
                <w:i/>
                <w:sz w:val="15"/>
                <w:szCs w:val="15"/>
              </w:rPr>
              <w:t>9432) 3-31-19</w:t>
            </w:r>
          </w:p>
          <w:p w:rsidR="00836F98" w:rsidRPr="00893951" w:rsidRDefault="00836F98" w:rsidP="00836F98">
            <w:pPr>
              <w:spacing w:before="20" w:after="20"/>
              <w:jc w:val="center"/>
              <w:rPr>
                <w:rFonts w:ascii="Tahoma" w:hAnsi="Tahoma" w:cs="Tahoma"/>
                <w:b/>
                <w:i/>
                <w:sz w:val="15"/>
                <w:szCs w:val="15"/>
              </w:rPr>
            </w:pPr>
          </w:p>
        </w:tc>
      </w:tr>
    </w:tbl>
    <w:p w:rsidR="00D73C74" w:rsidRPr="00D73C74" w:rsidRDefault="00D73C74" w:rsidP="00D73C74">
      <w:pPr>
        <w:jc w:val="both"/>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686152" w:rsidRPr="00D73C74" w:rsidRDefault="00686152" w:rsidP="00686152">
      <w:pPr>
        <w:jc w:val="both"/>
        <w:rPr>
          <w:rFonts w:ascii="Tahoma" w:hAnsi="Tahoma" w:cs="Tahoma"/>
          <w:i/>
          <w:sz w:val="16"/>
          <w:szCs w:val="16"/>
          <w:lang w:val="ru-RU"/>
        </w:rPr>
      </w:pPr>
    </w:p>
    <w:p w:rsidR="00686152" w:rsidRPr="00D73C74" w:rsidRDefault="00686152" w:rsidP="00686152">
      <w:pPr>
        <w:jc w:val="both"/>
        <w:rPr>
          <w:rFonts w:ascii="Tahoma" w:hAnsi="Tahoma" w:cs="Tahoma"/>
          <w:i/>
          <w:sz w:val="16"/>
          <w:szCs w:val="16"/>
          <w:lang w:val="ru-RU"/>
        </w:rPr>
      </w:pPr>
    </w:p>
    <w:p w:rsidR="00686152" w:rsidRPr="00D73C74" w:rsidRDefault="00686152" w:rsidP="00686152">
      <w:pPr>
        <w:jc w:val="both"/>
        <w:rPr>
          <w:rFonts w:ascii="Tahoma" w:hAnsi="Tahoma" w:cs="Tahoma"/>
          <w:i/>
          <w:sz w:val="16"/>
          <w:szCs w:val="16"/>
          <w:lang w:val="ru-RU"/>
        </w:rPr>
      </w:pPr>
    </w:p>
    <w:p w:rsidR="00866B7B" w:rsidRPr="00D73C74" w:rsidRDefault="00866B7B" w:rsidP="00866B7B">
      <w:pPr>
        <w:autoSpaceDE w:val="0"/>
        <w:ind w:firstLine="709"/>
        <w:jc w:val="both"/>
        <w:rPr>
          <w:rFonts w:ascii="Tahoma" w:hAnsi="Tahoma" w:cs="Tahoma"/>
          <w:i/>
          <w:sz w:val="16"/>
          <w:szCs w:val="16"/>
          <w:lang w:val="ru-RU"/>
        </w:rPr>
      </w:pPr>
    </w:p>
    <w:p w:rsidR="00866B7B" w:rsidRPr="00D7751A" w:rsidRDefault="00866B7B" w:rsidP="00866B7B">
      <w:pPr>
        <w:pStyle w:val="af0"/>
        <w:ind w:firstLine="567"/>
        <w:jc w:val="both"/>
        <w:rPr>
          <w:rFonts w:ascii="Tahoma" w:hAnsi="Tahoma" w:cs="Tahoma"/>
          <w:i/>
          <w:sz w:val="16"/>
          <w:szCs w:val="16"/>
          <w:lang w:val="ru-RU"/>
        </w:rPr>
        <w:sectPr w:rsidR="00866B7B" w:rsidRPr="00D7751A">
          <w:headerReference w:type="default" r:id="rId33"/>
          <w:footerReference w:type="default" r:id="rId34"/>
          <w:type w:val="continuous"/>
          <w:pgSz w:w="11905" w:h="16837"/>
          <w:pgMar w:top="1134" w:right="567" w:bottom="567" w:left="1134" w:header="720" w:footer="720" w:gutter="0"/>
          <w:cols w:space="720"/>
          <w:docGrid w:linePitch="360" w:charSpace="32768"/>
        </w:sectPr>
      </w:pPr>
    </w:p>
    <w:p w:rsidR="00866B7B" w:rsidRPr="00D7751A" w:rsidRDefault="00866B7B" w:rsidP="00866B7B">
      <w:pPr>
        <w:pStyle w:val="af0"/>
        <w:ind w:firstLine="567"/>
        <w:jc w:val="both"/>
        <w:rPr>
          <w:rFonts w:ascii="Tahoma" w:hAnsi="Tahoma" w:cs="Tahoma"/>
          <w:i/>
          <w:sz w:val="16"/>
          <w:szCs w:val="16"/>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rPr>
          <w:sz w:val="20"/>
          <w:szCs w:val="20"/>
          <w:lang w:val="ru-RU"/>
        </w:rPr>
      </w:pPr>
    </w:p>
    <w:p w:rsidR="00831B07" w:rsidRPr="00893951" w:rsidRDefault="00831B07" w:rsidP="00831B07">
      <w:pPr>
        <w:ind w:firstLine="709"/>
        <w:jc w:val="both"/>
        <w:rPr>
          <w:rFonts w:ascii="Tahoma" w:hAnsi="Tahoma" w:cs="Tahoma"/>
          <w:i/>
          <w:sz w:val="15"/>
          <w:szCs w:val="15"/>
          <w:lang w:val="ru-RU"/>
        </w:rPr>
      </w:pPr>
    </w:p>
    <w:p w:rsidR="00320DB1" w:rsidRPr="00893951" w:rsidRDefault="00320DB1" w:rsidP="00320DB1">
      <w:pPr>
        <w:jc w:val="both"/>
        <w:rPr>
          <w:rFonts w:ascii="Tahoma" w:hAnsi="Tahoma" w:cs="Tahoma"/>
          <w:i/>
          <w:sz w:val="15"/>
          <w:szCs w:val="15"/>
          <w:lang w:val="ru-RU"/>
        </w:rPr>
      </w:pPr>
    </w:p>
    <w:p w:rsidR="00EA3711" w:rsidRPr="00893951" w:rsidRDefault="00EA3711" w:rsidP="00EA3711">
      <w:pPr>
        <w:tabs>
          <w:tab w:val="left" w:pos="3090"/>
        </w:tabs>
        <w:jc w:val="both"/>
        <w:outlineLvl w:val="0"/>
        <w:rPr>
          <w:rFonts w:ascii="Tahoma" w:hAnsi="Tahoma" w:cs="Tahoma"/>
          <w:i/>
          <w:sz w:val="15"/>
          <w:szCs w:val="15"/>
          <w:lang w:val="ru-RU"/>
        </w:rPr>
        <w:sectPr w:rsidR="00EA3711" w:rsidRPr="00893951" w:rsidSect="00D94DF5">
          <w:headerReference w:type="default" r:id="rId35"/>
          <w:footerReference w:type="default" r:id="rId36"/>
          <w:pgSz w:w="11906" w:h="16838" w:code="9"/>
          <w:pgMar w:top="1134" w:right="567" w:bottom="1134" w:left="1134" w:header="709" w:footer="709" w:gutter="0"/>
          <w:cols w:space="708"/>
          <w:docGrid w:linePitch="360"/>
        </w:sectPr>
      </w:pPr>
    </w:p>
    <w:p w:rsidR="00D633F6" w:rsidRPr="00893951" w:rsidRDefault="00D633F6" w:rsidP="00983721">
      <w:pPr>
        <w:jc w:val="both"/>
        <w:rPr>
          <w:rFonts w:ascii="Tahoma" w:hAnsi="Tahoma" w:cs="Tahoma"/>
          <w:b/>
          <w:sz w:val="15"/>
          <w:szCs w:val="15"/>
          <w:lang w:val="ru-RU"/>
        </w:rPr>
      </w:pPr>
    </w:p>
    <w:sectPr w:rsidR="00D633F6" w:rsidRPr="00893951" w:rsidSect="005D7500">
      <w:headerReference w:type="default" r:id="rId37"/>
      <w:footerReference w:type="default" r:id="rId3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D5" w:rsidRPr="00893951" w:rsidRDefault="005707D5" w:rsidP="00173872">
      <w:pPr>
        <w:rPr>
          <w:sz w:val="21"/>
          <w:szCs w:val="21"/>
        </w:rPr>
      </w:pPr>
      <w:r w:rsidRPr="00893951">
        <w:rPr>
          <w:sz w:val="21"/>
          <w:szCs w:val="21"/>
        </w:rPr>
        <w:separator/>
      </w:r>
    </w:p>
  </w:endnote>
  <w:endnote w:type="continuationSeparator" w:id="0">
    <w:p w:rsidR="005707D5" w:rsidRPr="00893951" w:rsidRDefault="005707D5" w:rsidP="00173872">
      <w:pPr>
        <w:rPr>
          <w:sz w:val="21"/>
          <w:szCs w:val="21"/>
        </w:rPr>
      </w:pPr>
      <w:r w:rsidRPr="00893951">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id w:val="5470329"/>
      <w:docPartObj>
        <w:docPartGallery w:val="Page Numbers (Bottom of Page)"/>
        <w:docPartUnique/>
      </w:docPartObj>
    </w:sdtPr>
    <w:sdtContent>
      <w:p w:rsidR="003E50D3" w:rsidRPr="00D7751A" w:rsidRDefault="003E50D3">
        <w:pPr>
          <w:pStyle w:val="a9"/>
          <w:rPr>
            <w:lang w:val="ru-RU"/>
          </w:rPr>
        </w:pPr>
        <w:r w:rsidRPr="00AB4100">
          <w:rPr>
            <w:rFonts w:asciiTheme="majorHAnsi" w:hAnsiTheme="majorHAnsi"/>
            <w:noProof/>
            <w:sz w:val="28"/>
            <w:szCs w:val="28"/>
            <w:lang w:val="ru-RU"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4" type="#_x0000_t98" style="position:absolute;margin-left:0;margin-top:0;width:52.1pt;height:39.6pt;rotation:360;z-index:251664384;mso-position-horizontal:center;mso-position-horizontal-relative:margin;mso-position-vertical:center;mso-position-vertical-relative:bottom-margin-area" adj="5400" filled="f" fillcolor="#17365d [2415]" strokecolor="#a5a5a5 [2092]">
              <v:textbox style="mso-next-textbox:#_x0000_s47114">
                <w:txbxContent>
                  <w:p w:rsidR="003E50D3" w:rsidRDefault="003E50D3">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C05E98" w:rsidRPr="00C05E98">
                      <w:rPr>
                        <w:noProof/>
                        <w:color w:val="808080" w:themeColor="text1" w:themeTint="7F"/>
                      </w:rPr>
                      <w:t>17</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3"/>
        <w:szCs w:val="23"/>
      </w:rPr>
      <w:id w:val="1942407"/>
      <w:docPartObj>
        <w:docPartGallery w:val="Page Numbers (Bottom of Page)"/>
        <w:docPartUnique/>
      </w:docPartObj>
    </w:sdtPr>
    <w:sdtContent>
      <w:p w:rsidR="003E50D3" w:rsidRPr="00893951" w:rsidRDefault="003E50D3" w:rsidP="00D94DF5">
        <w:pPr>
          <w:pStyle w:val="a9"/>
          <w:tabs>
            <w:tab w:val="clear" w:pos="4677"/>
            <w:tab w:val="clear" w:pos="9355"/>
            <w:tab w:val="left" w:pos="5940"/>
          </w:tabs>
          <w:rPr>
            <w:b/>
            <w:i/>
            <w:sz w:val="23"/>
            <w:szCs w:val="23"/>
          </w:rPr>
        </w:pPr>
        <w:r w:rsidRPr="00AB4100">
          <w:rPr>
            <w:rFonts w:asciiTheme="majorHAnsi" w:hAnsiTheme="majorHAnsi"/>
            <w:b/>
            <w:i/>
            <w:noProof/>
            <w:sz w:val="27"/>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3E50D3" w:rsidRPr="00893951" w:rsidRDefault="003E50D3">
                    <w:pPr>
                      <w:jc w:val="center"/>
                      <w:rPr>
                        <w:color w:val="808080" w:themeColor="text1" w:themeTint="7F"/>
                        <w:sz w:val="23"/>
                        <w:szCs w:val="23"/>
                        <w:lang w:val="ru-RU"/>
                      </w:rPr>
                    </w:pPr>
                    <w:r w:rsidRPr="00893951">
                      <w:rPr>
                        <w:sz w:val="23"/>
                        <w:szCs w:val="23"/>
                        <w:lang w:val="ru-RU"/>
                      </w:rPr>
                      <w:fldChar w:fldCharType="begin"/>
                    </w:r>
                    <w:r w:rsidRPr="00893951">
                      <w:rPr>
                        <w:sz w:val="23"/>
                        <w:szCs w:val="23"/>
                        <w:lang w:val="ru-RU"/>
                      </w:rPr>
                      <w:instrText xml:space="preserve"> PAGE    \* MERGEFORMAT </w:instrText>
                    </w:r>
                    <w:r w:rsidRPr="00893951">
                      <w:rPr>
                        <w:sz w:val="23"/>
                        <w:szCs w:val="23"/>
                        <w:lang w:val="ru-RU"/>
                      </w:rPr>
                      <w:fldChar w:fldCharType="separate"/>
                    </w:r>
                    <w:r w:rsidR="00836F98" w:rsidRPr="00836F98">
                      <w:rPr>
                        <w:noProof/>
                        <w:color w:val="808080" w:themeColor="text1" w:themeTint="7F"/>
                        <w:sz w:val="23"/>
                        <w:szCs w:val="23"/>
                      </w:rPr>
                      <w:t>18</w:t>
                    </w:r>
                    <w:r w:rsidRPr="00893951">
                      <w:rPr>
                        <w:sz w:val="23"/>
                        <w:szCs w:val="23"/>
                        <w:lang w:val="ru-RU"/>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8632094"/>
      <w:docPartObj>
        <w:docPartGallery w:val="Page Numbers (Bottom of Page)"/>
        <w:docPartUnique/>
      </w:docPartObj>
    </w:sdtPr>
    <w:sdtContent>
      <w:p w:rsidR="003E50D3" w:rsidRPr="00893951" w:rsidRDefault="003E50D3">
        <w:pPr>
          <w:pStyle w:val="a9"/>
          <w:rPr>
            <w:sz w:val="23"/>
            <w:szCs w:val="23"/>
          </w:rPr>
        </w:pPr>
        <w:r w:rsidRPr="00AB4100">
          <w:rPr>
            <w:noProof/>
            <w:sz w:val="23"/>
            <w:szCs w:val="23"/>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3E50D3" w:rsidRPr="00893951" w:rsidRDefault="003E50D3">
                      <w:pPr>
                        <w:jc w:val="center"/>
                        <w:rPr>
                          <w:sz w:val="23"/>
                          <w:szCs w:val="23"/>
                        </w:rPr>
                      </w:pPr>
                      <w:r w:rsidRPr="00893951">
                        <w:rPr>
                          <w:sz w:val="23"/>
                          <w:szCs w:val="23"/>
                        </w:rPr>
                        <w:fldChar w:fldCharType="begin"/>
                      </w:r>
                      <w:r w:rsidRPr="00893951">
                        <w:rPr>
                          <w:sz w:val="23"/>
                          <w:szCs w:val="23"/>
                        </w:rPr>
                        <w:instrText xml:space="preserve"> PAGE    \* MERGEFORMAT </w:instrText>
                      </w:r>
                      <w:r w:rsidRPr="00893951">
                        <w:rPr>
                          <w:sz w:val="23"/>
                          <w:szCs w:val="23"/>
                        </w:rPr>
                        <w:fldChar w:fldCharType="separate"/>
                      </w:r>
                      <w:r w:rsidR="00836F98" w:rsidRPr="00836F98">
                        <w:rPr>
                          <w:noProof/>
                          <w:color w:val="8C8C8C" w:themeColor="background1" w:themeShade="8C"/>
                          <w:sz w:val="23"/>
                          <w:szCs w:val="23"/>
                        </w:rPr>
                        <w:t>19</w:t>
                      </w:r>
                      <w:r w:rsidRPr="00893951">
                        <w:rPr>
                          <w:sz w:val="23"/>
                          <w:szCs w:val="23"/>
                        </w:rPr>
                        <w:fldChar w:fldCharType="end"/>
                      </w:r>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D5" w:rsidRPr="00893951" w:rsidRDefault="005707D5" w:rsidP="00173872">
      <w:pPr>
        <w:rPr>
          <w:sz w:val="21"/>
          <w:szCs w:val="21"/>
        </w:rPr>
      </w:pPr>
      <w:r w:rsidRPr="00893951">
        <w:rPr>
          <w:sz w:val="21"/>
          <w:szCs w:val="21"/>
        </w:rPr>
        <w:separator/>
      </w:r>
    </w:p>
  </w:footnote>
  <w:footnote w:type="continuationSeparator" w:id="0">
    <w:p w:rsidR="005707D5" w:rsidRPr="00893951" w:rsidRDefault="005707D5" w:rsidP="00173872">
      <w:pPr>
        <w:rPr>
          <w:sz w:val="21"/>
          <w:szCs w:val="21"/>
        </w:rPr>
      </w:pPr>
      <w:r w:rsidRPr="00893951">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D3" w:rsidRPr="00D7751A" w:rsidRDefault="003E50D3" w:rsidP="00686152">
    <w:pPr>
      <w:pStyle w:val="a7"/>
      <w:tabs>
        <w:tab w:val="clear" w:pos="4677"/>
        <w:tab w:val="clear" w:pos="9355"/>
        <w:tab w:val="left" w:pos="9270"/>
      </w:tabs>
      <w:rPr>
        <w:lang w:val="ru-RU"/>
      </w:rPr>
    </w:pPr>
    <w:r>
      <w:tab/>
    </w:r>
    <w:r>
      <w:rPr>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D3" w:rsidRPr="00893951" w:rsidRDefault="003E50D3" w:rsidP="00D94DF5">
    <w:pPr>
      <w:pStyle w:val="a7"/>
      <w:jc w:val="right"/>
      <w:rPr>
        <w:b/>
        <w:i/>
        <w:sz w:val="23"/>
        <w:szCs w:val="23"/>
      </w:rPr>
    </w:pPr>
    <w:r w:rsidRPr="00893951">
      <w:rPr>
        <w:b/>
        <w:i/>
        <w:sz w:val="23"/>
        <w:szCs w:val="2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D3" w:rsidRPr="00893951" w:rsidRDefault="003E50D3" w:rsidP="000023FD">
    <w:pPr>
      <w:pStyle w:val="a7"/>
      <w:rPr>
        <w:sz w:val="21"/>
        <w:szCs w:val="21"/>
      </w:rPr>
    </w:pPr>
    <w:r w:rsidRPr="00893951">
      <w:rPr>
        <w:sz w:val="21"/>
        <w:szCs w:val="21"/>
      </w:rPr>
      <w:t xml:space="preserve"> </w:t>
    </w:r>
  </w:p>
  <w:p w:rsidR="003E50D3" w:rsidRPr="00893951" w:rsidRDefault="003E50D3">
    <w:pPr>
      <w:pStyle w:val="a7"/>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40434"/>
    <w:multiLevelType w:val="hybridMultilevel"/>
    <w:tmpl w:val="FEC0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D615348"/>
    <w:multiLevelType w:val="hybridMultilevel"/>
    <w:tmpl w:val="8BE8B5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9604F"/>
    <w:multiLevelType w:val="hybridMultilevel"/>
    <w:tmpl w:val="1D5802F4"/>
    <w:lvl w:ilvl="0" w:tplc="F6D85E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E947A9"/>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2"/>
  </w:num>
  <w:num w:numId="2">
    <w:abstractNumId w:val="20"/>
  </w:num>
  <w:num w:numId="3">
    <w:abstractNumId w:val="19"/>
  </w:num>
  <w:num w:numId="4">
    <w:abstractNumId w:val="5"/>
  </w:num>
  <w:num w:numId="5">
    <w:abstractNumId w:val="13"/>
  </w:num>
  <w:num w:numId="6">
    <w:abstractNumId w:val="3"/>
  </w:num>
  <w:num w:numId="7">
    <w:abstractNumId w:val="14"/>
  </w:num>
  <w:num w:numId="8">
    <w:abstractNumId w:val="15"/>
  </w:num>
  <w:num w:numId="9">
    <w:abstractNumId w:val="16"/>
  </w:num>
  <w:num w:numId="10">
    <w:abstractNumId w:va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8"/>
  </w:num>
  <w:num w:numId="15">
    <w:abstractNumId w:val="9"/>
  </w:num>
  <w:num w:numId="16">
    <w:abstractNumId w:val="7"/>
  </w:num>
  <w:num w:numId="17">
    <w:abstractNumId w:val="6"/>
  </w:num>
  <w:num w:numId="1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84994"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0050"/>
    <w:rsid w:val="0002282B"/>
    <w:rsid w:val="0003482E"/>
    <w:rsid w:val="0004599C"/>
    <w:rsid w:val="00077A15"/>
    <w:rsid w:val="00083CCE"/>
    <w:rsid w:val="00090C61"/>
    <w:rsid w:val="00092FC5"/>
    <w:rsid w:val="000C0917"/>
    <w:rsid w:val="000C7272"/>
    <w:rsid w:val="000F020E"/>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7A91"/>
    <w:rsid w:val="002338F8"/>
    <w:rsid w:val="00242405"/>
    <w:rsid w:val="002C50F7"/>
    <w:rsid w:val="002D6E35"/>
    <w:rsid w:val="002D7BDA"/>
    <w:rsid w:val="002F207F"/>
    <w:rsid w:val="002F399A"/>
    <w:rsid w:val="002F58C5"/>
    <w:rsid w:val="003150FF"/>
    <w:rsid w:val="00320DB1"/>
    <w:rsid w:val="00322784"/>
    <w:rsid w:val="003276CC"/>
    <w:rsid w:val="00335504"/>
    <w:rsid w:val="00345F68"/>
    <w:rsid w:val="00352D88"/>
    <w:rsid w:val="0035584A"/>
    <w:rsid w:val="00390EF9"/>
    <w:rsid w:val="003E50D3"/>
    <w:rsid w:val="003F41CB"/>
    <w:rsid w:val="004113A9"/>
    <w:rsid w:val="00427A77"/>
    <w:rsid w:val="0043589C"/>
    <w:rsid w:val="00435BA0"/>
    <w:rsid w:val="00437FE9"/>
    <w:rsid w:val="0044231D"/>
    <w:rsid w:val="00453708"/>
    <w:rsid w:val="00486826"/>
    <w:rsid w:val="004936BB"/>
    <w:rsid w:val="004B762B"/>
    <w:rsid w:val="004B771C"/>
    <w:rsid w:val="004C1C82"/>
    <w:rsid w:val="004D0B5C"/>
    <w:rsid w:val="004E7D12"/>
    <w:rsid w:val="004F51C7"/>
    <w:rsid w:val="0050115A"/>
    <w:rsid w:val="00505038"/>
    <w:rsid w:val="00507782"/>
    <w:rsid w:val="00525AD3"/>
    <w:rsid w:val="00551BD9"/>
    <w:rsid w:val="00553E25"/>
    <w:rsid w:val="005707D5"/>
    <w:rsid w:val="00573EA6"/>
    <w:rsid w:val="005B5D64"/>
    <w:rsid w:val="005D7500"/>
    <w:rsid w:val="0060165B"/>
    <w:rsid w:val="00625C5C"/>
    <w:rsid w:val="0062718B"/>
    <w:rsid w:val="0062774B"/>
    <w:rsid w:val="00634444"/>
    <w:rsid w:val="00646C6E"/>
    <w:rsid w:val="00686152"/>
    <w:rsid w:val="006C3E65"/>
    <w:rsid w:val="006D032F"/>
    <w:rsid w:val="006F2136"/>
    <w:rsid w:val="006F484E"/>
    <w:rsid w:val="00722EEC"/>
    <w:rsid w:val="00724ACB"/>
    <w:rsid w:val="00757F03"/>
    <w:rsid w:val="00774456"/>
    <w:rsid w:val="00782112"/>
    <w:rsid w:val="007A030A"/>
    <w:rsid w:val="007A0ABF"/>
    <w:rsid w:val="007D1CAA"/>
    <w:rsid w:val="007D5EE4"/>
    <w:rsid w:val="008231C4"/>
    <w:rsid w:val="00831B07"/>
    <w:rsid w:val="00836F98"/>
    <w:rsid w:val="008379C6"/>
    <w:rsid w:val="00847E1F"/>
    <w:rsid w:val="00862A4D"/>
    <w:rsid w:val="00865BDE"/>
    <w:rsid w:val="00866B7B"/>
    <w:rsid w:val="00870467"/>
    <w:rsid w:val="00883D01"/>
    <w:rsid w:val="00886DF6"/>
    <w:rsid w:val="00893951"/>
    <w:rsid w:val="00896D50"/>
    <w:rsid w:val="008B1492"/>
    <w:rsid w:val="008C4A5D"/>
    <w:rsid w:val="008C516B"/>
    <w:rsid w:val="008D7CC6"/>
    <w:rsid w:val="008F11D1"/>
    <w:rsid w:val="00903C61"/>
    <w:rsid w:val="009150B7"/>
    <w:rsid w:val="009367EB"/>
    <w:rsid w:val="009454FD"/>
    <w:rsid w:val="00950F59"/>
    <w:rsid w:val="009704AE"/>
    <w:rsid w:val="00970EE8"/>
    <w:rsid w:val="00975E8F"/>
    <w:rsid w:val="00982778"/>
    <w:rsid w:val="00983721"/>
    <w:rsid w:val="009E2C1E"/>
    <w:rsid w:val="00A0635B"/>
    <w:rsid w:val="00A10ECE"/>
    <w:rsid w:val="00A20499"/>
    <w:rsid w:val="00A254B0"/>
    <w:rsid w:val="00A32716"/>
    <w:rsid w:val="00A32F40"/>
    <w:rsid w:val="00A3312A"/>
    <w:rsid w:val="00A37B43"/>
    <w:rsid w:val="00A51B79"/>
    <w:rsid w:val="00A53B78"/>
    <w:rsid w:val="00A5758C"/>
    <w:rsid w:val="00A7752C"/>
    <w:rsid w:val="00AA066D"/>
    <w:rsid w:val="00AA1E7D"/>
    <w:rsid w:val="00AB4100"/>
    <w:rsid w:val="00AB42D1"/>
    <w:rsid w:val="00AB5346"/>
    <w:rsid w:val="00AE466F"/>
    <w:rsid w:val="00AF32FC"/>
    <w:rsid w:val="00B2425A"/>
    <w:rsid w:val="00B320BC"/>
    <w:rsid w:val="00B66036"/>
    <w:rsid w:val="00B91AF6"/>
    <w:rsid w:val="00B91D72"/>
    <w:rsid w:val="00B95837"/>
    <w:rsid w:val="00B9767C"/>
    <w:rsid w:val="00BA5542"/>
    <w:rsid w:val="00BA7E69"/>
    <w:rsid w:val="00BB76D3"/>
    <w:rsid w:val="00BE32FA"/>
    <w:rsid w:val="00C05E98"/>
    <w:rsid w:val="00C06B39"/>
    <w:rsid w:val="00C222FB"/>
    <w:rsid w:val="00C35D15"/>
    <w:rsid w:val="00C35E71"/>
    <w:rsid w:val="00C61513"/>
    <w:rsid w:val="00C636A9"/>
    <w:rsid w:val="00C7027C"/>
    <w:rsid w:val="00C720E4"/>
    <w:rsid w:val="00CA23C6"/>
    <w:rsid w:val="00CA333D"/>
    <w:rsid w:val="00CA4895"/>
    <w:rsid w:val="00CC38E1"/>
    <w:rsid w:val="00CD00F4"/>
    <w:rsid w:val="00CD52EF"/>
    <w:rsid w:val="00CE4974"/>
    <w:rsid w:val="00CE4A18"/>
    <w:rsid w:val="00CF28AA"/>
    <w:rsid w:val="00CF5323"/>
    <w:rsid w:val="00D00873"/>
    <w:rsid w:val="00D1037A"/>
    <w:rsid w:val="00D127C3"/>
    <w:rsid w:val="00D15225"/>
    <w:rsid w:val="00D30972"/>
    <w:rsid w:val="00D47123"/>
    <w:rsid w:val="00D518DB"/>
    <w:rsid w:val="00D5472A"/>
    <w:rsid w:val="00D56406"/>
    <w:rsid w:val="00D60C92"/>
    <w:rsid w:val="00D633F6"/>
    <w:rsid w:val="00D63705"/>
    <w:rsid w:val="00D653C7"/>
    <w:rsid w:val="00D70D67"/>
    <w:rsid w:val="00D73C74"/>
    <w:rsid w:val="00D94DF5"/>
    <w:rsid w:val="00D95210"/>
    <w:rsid w:val="00DB0980"/>
    <w:rsid w:val="00DB1260"/>
    <w:rsid w:val="00DB48D9"/>
    <w:rsid w:val="00DF2A70"/>
    <w:rsid w:val="00E20594"/>
    <w:rsid w:val="00E6349D"/>
    <w:rsid w:val="00E94164"/>
    <w:rsid w:val="00EA3711"/>
    <w:rsid w:val="00EA64C1"/>
    <w:rsid w:val="00EA78EA"/>
    <w:rsid w:val="00EC2FD7"/>
    <w:rsid w:val="00ED7F71"/>
    <w:rsid w:val="00EE2337"/>
    <w:rsid w:val="00EF0C0F"/>
    <w:rsid w:val="00EF22CD"/>
    <w:rsid w:val="00EF2E98"/>
    <w:rsid w:val="00F3134E"/>
    <w:rsid w:val="00F439DA"/>
    <w:rsid w:val="00F4764C"/>
    <w:rsid w:val="00F50ECE"/>
    <w:rsid w:val="00F54042"/>
    <w:rsid w:val="00F60030"/>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uiPriority w:val="99"/>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 w:type="paragraph" w:customStyle="1" w:styleId="aff7">
    <w:name w:val="Заголовок"/>
    <w:basedOn w:val="a"/>
    <w:next w:val="a3"/>
    <w:rsid w:val="00F439DA"/>
    <w:pPr>
      <w:keepNext/>
      <w:suppressAutoHyphens/>
      <w:spacing w:before="240" w:after="120"/>
    </w:pPr>
    <w:rPr>
      <w:rFonts w:ascii="Arial" w:eastAsia="Lucida Sans Unicode" w:hAnsi="Arial" w:cs="Tahoma"/>
      <w:sz w:val="28"/>
      <w:szCs w:val="28"/>
      <w:lang w:val="ru-RU" w:eastAsia="ar-SA" w:bidi="ar-SA"/>
    </w:rPr>
  </w:style>
  <w:style w:type="character" w:customStyle="1" w:styleId="apple-converted-space">
    <w:name w:val="apple-converted-space"/>
    <w:basedOn w:val="a0"/>
    <w:rsid w:val="00320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ase.garant.ru/70865886/" TargetMode="External"/><Relationship Id="rId18" Type="http://schemas.openxmlformats.org/officeDocument/2006/relationships/hyperlink" Target="http://base.garant.ru/70865886/" TargetMode="External"/><Relationship Id="rId26" Type="http://schemas.openxmlformats.org/officeDocument/2006/relationships/hyperlink" Target="http://base.garant.ru/7086588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80377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se.garant.ru/10164072/11/" TargetMode="External"/><Relationship Id="rId17" Type="http://schemas.openxmlformats.org/officeDocument/2006/relationships/hyperlink" Target="http://base.garant.ru/70803770/" TargetMode="External"/><Relationship Id="rId25" Type="http://schemas.openxmlformats.org/officeDocument/2006/relationships/hyperlink" Target="http://base.garant.ru/7080377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se.garant.ru/70803770/" TargetMode="External"/><Relationship Id="rId20" Type="http://schemas.openxmlformats.org/officeDocument/2006/relationships/hyperlink" Target="http://base.garant.ru/70865886/" TargetMode="External"/><Relationship Id="rId29" Type="http://schemas.openxmlformats.org/officeDocument/2006/relationships/hyperlink" Target="consultantplus://offline/ref=403A345239DD5D5AB80FB47AA86E63FE73187E029F377E288B1C6C46542332832551C8A5BFDE370B3DC687aD7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865886/" TargetMode="External"/><Relationship Id="rId24" Type="http://schemas.openxmlformats.org/officeDocument/2006/relationships/hyperlink" Target="http://base.garant.ru/70865886/" TargetMode="External"/><Relationship Id="rId32" Type="http://schemas.openxmlformats.org/officeDocument/2006/relationships/hyperlink" Target="consultantplus://offline/ref=403A345239DD5D5AB80FB47AA86E63FE73187E029F377E288B1C6C46542332832551C8A5BFDE370B3DC681aD7A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865886/" TargetMode="External"/><Relationship Id="rId23" Type="http://schemas.openxmlformats.org/officeDocument/2006/relationships/hyperlink" Target="http://base.garant.ru/70803770/" TargetMode="External"/><Relationship Id="rId28" Type="http://schemas.openxmlformats.org/officeDocument/2006/relationships/hyperlink" Target="consultantplus://offline/ref=403A345239DD5D5AB80FAA77BE023FF5771629089E3E7379D343371B032A38D4621E91E7FBD33703a374I" TargetMode="External"/><Relationship Id="rId36" Type="http://schemas.openxmlformats.org/officeDocument/2006/relationships/footer" Target="footer2.xml"/><Relationship Id="rId10" Type="http://schemas.openxmlformats.org/officeDocument/2006/relationships/hyperlink" Target="http://base.garant.ru/70865886/" TargetMode="External"/><Relationship Id="rId19" Type="http://schemas.openxmlformats.org/officeDocument/2006/relationships/hyperlink" Target="http://base.garant.ru/12184522/" TargetMode="External"/><Relationship Id="rId31" Type="http://schemas.openxmlformats.org/officeDocument/2006/relationships/hyperlink" Target="consultantplus://offline/ref=403A345239DD5D5AB80FAA77BE023FF5771421099B307379D343371B032A38D4621E91E2FEaD74I"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65886/" TargetMode="External"/><Relationship Id="rId22" Type="http://schemas.openxmlformats.org/officeDocument/2006/relationships/hyperlink" Target="http://base.garant.ru/70803770/" TargetMode="External"/><Relationship Id="rId27" Type="http://schemas.openxmlformats.org/officeDocument/2006/relationships/hyperlink" Target="consultantplus://offline/ref=403A345239DD5D5AB80FAA77BE023FF57715290798337379D343371B032A38D4621E91E7FBD3300Ea37CI" TargetMode="External"/><Relationship Id="rId30" Type="http://schemas.openxmlformats.org/officeDocument/2006/relationships/hyperlink" Target="consultantplus://offline/ref=403A345239DD5D5AB80FAA77BE023FF5771421099B307379D343371B032A38D4621E91E2FFaD73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3E8B-C1BA-4EB3-9631-46AF9E1A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12337</Words>
  <Characters>70322</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3</cp:revision>
  <cp:lastPrinted>2015-05-21T06:59:00Z</cp:lastPrinted>
  <dcterms:created xsi:type="dcterms:W3CDTF">2015-05-15T06:21:00Z</dcterms:created>
  <dcterms:modified xsi:type="dcterms:W3CDTF">2015-05-21T07:00:00Z</dcterms:modified>
</cp:coreProperties>
</file>