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56" w:rsidRPr="00B30A4B" w:rsidRDefault="00B30A4B" w:rsidP="0058574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0A4B">
        <w:rPr>
          <w:rFonts w:ascii="Arial" w:hAnsi="Arial" w:cs="Arial"/>
          <w:sz w:val="24"/>
          <w:szCs w:val="24"/>
          <w:lang w:eastAsia="ru-RU"/>
        </w:rPr>
        <w:t>Опубликовано в общественно – политической газете «Чапаевский вестник» от 13.10.2023 года № 1</w:t>
      </w:r>
    </w:p>
    <w:p w:rsidR="00B30A4B" w:rsidRPr="00B30A4B" w:rsidRDefault="00B30A4B" w:rsidP="00B30A4B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27E58" w:rsidRPr="0058574C" w:rsidRDefault="00B30A4B" w:rsidP="0058574C">
      <w:pPr>
        <w:pStyle w:val="a3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58574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727E58" w:rsidRPr="0058574C" w:rsidRDefault="00B30A4B" w:rsidP="0058574C">
      <w:pPr>
        <w:pStyle w:val="a3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58574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ЧАПАЕВСКОГО СЕЛЬСКОГО ПОСЕЛЕНИЯ</w:t>
      </w:r>
    </w:p>
    <w:p w:rsidR="00120156" w:rsidRDefault="00B30A4B" w:rsidP="0058574C">
      <w:pPr>
        <w:pStyle w:val="a3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58574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КРАСНОСЕЛЬСКОГО МУНИЦИПАЛЬНОГО РАЙОНА КОСТРОМСКОЙ ОБЛАСТИ</w:t>
      </w:r>
    </w:p>
    <w:p w:rsidR="0058574C" w:rsidRPr="0058574C" w:rsidRDefault="0058574C" w:rsidP="0058574C">
      <w:pPr>
        <w:pStyle w:val="a3"/>
        <w:jc w:val="center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B30A4B" w:rsidRPr="0058574C" w:rsidRDefault="00B30A4B" w:rsidP="0058574C">
      <w:pPr>
        <w:pStyle w:val="a3"/>
        <w:jc w:val="center"/>
        <w:rPr>
          <w:rFonts w:ascii="Arial" w:hAnsi="Arial" w:cs="Arial"/>
          <w:color w:val="000000"/>
          <w:sz w:val="32"/>
          <w:szCs w:val="32"/>
          <w:lang w:eastAsia="ru-RU"/>
        </w:rPr>
      </w:pPr>
      <w:r w:rsidRPr="0058574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120156" w:rsidRDefault="00352960" w:rsidP="0058574C">
      <w:pPr>
        <w:pStyle w:val="a3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От 07</w:t>
      </w:r>
      <w:bookmarkStart w:id="0" w:name="_GoBack"/>
      <w:bookmarkEnd w:id="0"/>
      <w:r w:rsidR="0058574C" w:rsidRPr="0058574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ноября 2023 года № 60</w:t>
      </w:r>
    </w:p>
    <w:p w:rsidR="0058574C" w:rsidRPr="0058574C" w:rsidRDefault="0058574C" w:rsidP="0058574C">
      <w:pPr>
        <w:pStyle w:val="a3"/>
        <w:jc w:val="center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120156" w:rsidRPr="0058574C" w:rsidRDefault="00B30A4B" w:rsidP="0058574C">
      <w:pPr>
        <w:pStyle w:val="a3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58574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ЧАПАЕВСКОГО СЕЛЬСКОГО ПОСЕЛЕНИЯ КРАСНОСЕЛЬСКОГО МУНИЦИПАЛЬНОГО РАЙОНА КОСТРОМСКОЙ ОБЛАСТИ НА 2024 ГОД</w:t>
      </w:r>
    </w:p>
    <w:p w:rsidR="00DE3FC5" w:rsidRPr="00B30A4B" w:rsidRDefault="00DE3FC5" w:rsidP="00B30A4B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34CCD" w:rsidRPr="00B30A4B" w:rsidRDefault="00120156" w:rsidP="00B30A4B">
      <w:pPr>
        <w:pStyle w:val="a3"/>
        <w:ind w:firstLine="709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</w:pPr>
      <w:r w:rsidRPr="00B30A4B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 xml:space="preserve">В соответствии со статьей 44 Федерального закона от 31 июля 2021 г. № 248-ФЗ «О государственном контроле (надзоре) и муниципальном контроле </w:t>
      </w:r>
      <w:proofErr w:type="gramStart"/>
      <w:r w:rsidRPr="00B30A4B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>в</w:t>
      </w:r>
      <w:proofErr w:type="gramEnd"/>
      <w:r w:rsidRPr="00B30A4B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 xml:space="preserve"> Российской </w:t>
      </w:r>
      <w:proofErr w:type="gramStart"/>
      <w:r w:rsidRPr="00B30A4B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>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B30A4B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B30A4B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>Положением о муниципальном жилищном контроле на территории Чапаевского сельского поселения Красносельского муниципального района Костромской области, утвержденное решением Совета депутатов Чапаевского сельского поселения Красносельского муниципального района Костромской области от 31 июля 2021</w:t>
      </w:r>
      <w:proofErr w:type="gramEnd"/>
      <w:r w:rsidRPr="00B30A4B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 xml:space="preserve"> года №</w:t>
      </w:r>
      <w:r w:rsidR="0074194D" w:rsidRPr="00B30A4B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B30A4B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>218, администрация Чапаевского муниципального образования</w:t>
      </w:r>
      <w:r w:rsidR="00E92875" w:rsidRPr="00B30A4B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 xml:space="preserve"> </w:t>
      </w:r>
      <w:r w:rsidR="0058574C" w:rsidRPr="00B30A4B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>постановляет</w:t>
      </w:r>
      <w:r w:rsidR="00E92875" w:rsidRPr="00B30A4B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>:</w:t>
      </w:r>
    </w:p>
    <w:p w:rsidR="00120156" w:rsidRPr="00B30A4B" w:rsidRDefault="00120156" w:rsidP="00B30A4B">
      <w:pPr>
        <w:pStyle w:val="a3"/>
        <w:ind w:firstLine="709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</w:pPr>
      <w:r w:rsidRPr="00B30A4B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 xml:space="preserve">1. Утвердить </w:t>
      </w:r>
      <w:r w:rsidR="008F5D15" w:rsidRPr="00B30A4B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 xml:space="preserve">проект </w:t>
      </w:r>
      <w:r w:rsidR="008F5D15" w:rsidRPr="00B30A4B">
        <w:rPr>
          <w:rFonts w:ascii="Arial" w:eastAsia="SimSun" w:hAnsi="Arial" w:cs="Arial"/>
          <w:bCs/>
          <w:color w:val="000000"/>
          <w:kern w:val="2"/>
          <w:sz w:val="24"/>
          <w:szCs w:val="24"/>
          <w:lang w:eastAsia="hi-IN" w:bidi="hi-IN"/>
        </w:rPr>
        <w:t>программы</w:t>
      </w:r>
      <w:r w:rsidR="00D008B0" w:rsidRPr="00B30A4B">
        <w:rPr>
          <w:rFonts w:ascii="Arial" w:hAnsi="Arial" w:cs="Arial"/>
          <w:sz w:val="24"/>
          <w:szCs w:val="24"/>
        </w:rPr>
        <w:t xml:space="preserve"> </w:t>
      </w:r>
      <w:r w:rsidR="00D008B0" w:rsidRPr="00B30A4B">
        <w:rPr>
          <w:rFonts w:ascii="Arial" w:eastAsia="SimSun" w:hAnsi="Arial" w:cs="Arial"/>
          <w:bCs/>
          <w:color w:val="000000"/>
          <w:kern w:val="2"/>
          <w:sz w:val="24"/>
          <w:szCs w:val="24"/>
          <w:lang w:eastAsia="hi-IN" w:bidi="hi-IN"/>
        </w:rPr>
        <w:t xml:space="preserve"> профилактики рисков причинения вреда (ущерба) охраняемым законом ценностям в сфере муниципального жилищного контроля  на территории  Чапаевского сельского поселения Красносельского муниципального ра</w:t>
      </w:r>
      <w:r w:rsidR="00727E58" w:rsidRPr="00B30A4B">
        <w:rPr>
          <w:rFonts w:ascii="Arial" w:eastAsia="SimSun" w:hAnsi="Arial" w:cs="Arial"/>
          <w:bCs/>
          <w:color w:val="000000"/>
          <w:kern w:val="2"/>
          <w:sz w:val="24"/>
          <w:szCs w:val="24"/>
          <w:lang w:eastAsia="hi-IN" w:bidi="hi-IN"/>
        </w:rPr>
        <w:t>йона Костромской области на 2024</w:t>
      </w:r>
      <w:r w:rsidR="00D008B0" w:rsidRPr="00B30A4B">
        <w:rPr>
          <w:rFonts w:ascii="Arial" w:eastAsia="SimSun" w:hAnsi="Arial" w:cs="Arial"/>
          <w:bCs/>
          <w:color w:val="000000"/>
          <w:kern w:val="2"/>
          <w:sz w:val="24"/>
          <w:szCs w:val="24"/>
          <w:lang w:eastAsia="hi-IN" w:bidi="hi-IN"/>
        </w:rPr>
        <w:t xml:space="preserve"> год</w:t>
      </w:r>
      <w:proofErr w:type="gramStart"/>
      <w:r w:rsidR="00D008B0" w:rsidRPr="00B30A4B">
        <w:rPr>
          <w:rFonts w:ascii="Arial" w:eastAsia="SimSun" w:hAnsi="Arial" w:cs="Arial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B30A4B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>,</w:t>
      </w:r>
      <w:proofErr w:type="gramEnd"/>
      <w:r w:rsidRPr="00B30A4B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 xml:space="preserve"> согласно приложению.</w:t>
      </w:r>
    </w:p>
    <w:p w:rsidR="00065266" w:rsidRPr="00B30A4B" w:rsidRDefault="00065266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sz w:val="24"/>
          <w:szCs w:val="24"/>
          <w:lang w:eastAsia="zh-CN"/>
        </w:rPr>
        <w:t>2. Настоящее постановление вступает в силу с момента его официального опубликования, подлежит размещению на официальном сайте администрации Чапаевского сельского поселения в сети "Интернет",</w:t>
      </w:r>
      <w:r w:rsidRPr="00B30A4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 распространяет свое действие на отношения, возникшие с 01 ян</w:t>
      </w:r>
      <w:r w:rsidR="00733135" w:rsidRPr="00B30A4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варя 2024</w:t>
      </w:r>
      <w:r w:rsidRPr="00B30A4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года. </w:t>
      </w:r>
    </w:p>
    <w:p w:rsidR="00120156" w:rsidRDefault="00120156" w:rsidP="00B30A4B">
      <w:pPr>
        <w:pStyle w:val="a3"/>
        <w:ind w:firstLine="709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</w:pPr>
    </w:p>
    <w:p w:rsidR="0058574C" w:rsidRDefault="0058574C" w:rsidP="00B30A4B">
      <w:pPr>
        <w:pStyle w:val="a3"/>
        <w:ind w:firstLine="709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</w:pPr>
    </w:p>
    <w:p w:rsidR="0058574C" w:rsidRPr="00B30A4B" w:rsidRDefault="0058574C" w:rsidP="00B30A4B">
      <w:pPr>
        <w:pStyle w:val="a3"/>
        <w:ind w:firstLine="709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</w:pPr>
    </w:p>
    <w:p w:rsidR="00120156" w:rsidRPr="00B30A4B" w:rsidRDefault="0058574C" w:rsidP="0058574C">
      <w:pPr>
        <w:pStyle w:val="a3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Глава</w:t>
      </w:r>
      <w:r w:rsidR="00120156" w:rsidRPr="00B30A4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поселения</w:t>
      </w:r>
    </w:p>
    <w:p w:rsidR="00120156" w:rsidRPr="00B30A4B" w:rsidRDefault="00E92875" w:rsidP="0058574C">
      <w:pPr>
        <w:pStyle w:val="a3"/>
        <w:ind w:firstLine="709"/>
        <w:jc w:val="right"/>
        <w:rPr>
          <w:rFonts w:ascii="Arial" w:eastAsia="SimSun" w:hAnsi="Arial" w:cs="Arial"/>
          <w:b/>
          <w:bCs/>
          <w:sz w:val="24"/>
          <w:szCs w:val="24"/>
          <w:lang w:eastAsia="hi-IN" w:bidi="hi-IN"/>
        </w:rPr>
      </w:pPr>
      <w:r w:rsidRPr="00B30A4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Г.А.Смирнова</w:t>
      </w:r>
    </w:p>
    <w:p w:rsidR="00E92875" w:rsidRPr="00B30A4B" w:rsidRDefault="00E92875" w:rsidP="00B30A4B">
      <w:pPr>
        <w:pStyle w:val="a3"/>
        <w:ind w:firstLine="709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</w:pPr>
    </w:p>
    <w:p w:rsidR="00DF7F5F" w:rsidRPr="00B30A4B" w:rsidRDefault="00DF7F5F" w:rsidP="00B30A4B">
      <w:pPr>
        <w:pStyle w:val="a3"/>
        <w:ind w:firstLine="709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</w:pPr>
    </w:p>
    <w:p w:rsidR="00DE3FC5" w:rsidRPr="00B30A4B" w:rsidRDefault="00DE3FC5" w:rsidP="00B30A4B">
      <w:pPr>
        <w:pStyle w:val="a3"/>
        <w:ind w:firstLine="709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</w:pPr>
    </w:p>
    <w:p w:rsidR="00E92875" w:rsidRPr="00B30A4B" w:rsidRDefault="00E92875" w:rsidP="0058574C">
      <w:pPr>
        <w:pStyle w:val="a3"/>
        <w:ind w:firstLine="709"/>
        <w:jc w:val="right"/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</w:pPr>
      <w:r w:rsidRPr="00B30A4B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>ПРИЛОЖЕНИЕ</w:t>
      </w:r>
    </w:p>
    <w:p w:rsidR="00E92875" w:rsidRPr="00B30A4B" w:rsidRDefault="00727E58" w:rsidP="0058574C">
      <w:pPr>
        <w:pStyle w:val="a3"/>
        <w:ind w:firstLine="709"/>
        <w:jc w:val="right"/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</w:pPr>
      <w:r w:rsidRPr="00B30A4B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>к постановлению администрации</w:t>
      </w:r>
    </w:p>
    <w:p w:rsidR="00E92875" w:rsidRPr="00B30A4B" w:rsidRDefault="00E92875" w:rsidP="0058574C">
      <w:pPr>
        <w:pStyle w:val="a3"/>
        <w:ind w:firstLine="709"/>
        <w:jc w:val="right"/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</w:pPr>
      <w:r w:rsidRPr="00B30A4B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>Чапаевского</w:t>
      </w:r>
      <w:r w:rsidR="00065266" w:rsidRPr="00B30A4B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 xml:space="preserve"> сельского поселения</w:t>
      </w:r>
    </w:p>
    <w:p w:rsidR="00827A6A" w:rsidRPr="00B30A4B" w:rsidRDefault="0058574C" w:rsidP="0058574C">
      <w:pPr>
        <w:pStyle w:val="a3"/>
        <w:ind w:firstLine="709"/>
        <w:jc w:val="right"/>
        <w:rPr>
          <w:rFonts w:ascii="Arial" w:eastAsia="SimSun" w:hAnsi="Arial" w:cs="Arial"/>
          <w:color w:val="000000"/>
          <w:sz w:val="24"/>
          <w:szCs w:val="24"/>
          <w:lang w:eastAsia="hi-IN" w:bidi="hi-IN"/>
        </w:rPr>
      </w:pPr>
      <w:r>
        <w:rPr>
          <w:rFonts w:ascii="Arial" w:eastAsia="SimSun" w:hAnsi="Arial" w:cs="Arial"/>
          <w:color w:val="000000"/>
          <w:sz w:val="24"/>
          <w:szCs w:val="24"/>
          <w:lang w:eastAsia="hi-IN" w:bidi="hi-IN"/>
        </w:rPr>
        <w:t>от 07</w:t>
      </w:r>
      <w:r w:rsidR="00961090" w:rsidRPr="00B30A4B">
        <w:rPr>
          <w:rFonts w:ascii="Arial" w:eastAsia="SimSun" w:hAnsi="Arial" w:cs="Arial"/>
          <w:color w:val="000000"/>
          <w:sz w:val="24"/>
          <w:szCs w:val="24"/>
          <w:lang w:eastAsia="hi-IN" w:bidi="hi-IN"/>
        </w:rPr>
        <w:t xml:space="preserve"> ноября </w:t>
      </w:r>
      <w:r w:rsidR="00727E58" w:rsidRPr="00B30A4B">
        <w:rPr>
          <w:rFonts w:ascii="Arial" w:eastAsia="SimSun" w:hAnsi="Arial" w:cs="Arial"/>
          <w:color w:val="000000"/>
          <w:sz w:val="24"/>
          <w:szCs w:val="24"/>
          <w:lang w:eastAsia="hi-IN" w:bidi="hi-IN"/>
        </w:rPr>
        <w:t xml:space="preserve">2023 № </w:t>
      </w:r>
      <w:r w:rsidR="00961090" w:rsidRPr="00B30A4B">
        <w:rPr>
          <w:rFonts w:ascii="Arial" w:eastAsia="SimSun" w:hAnsi="Arial" w:cs="Arial"/>
          <w:color w:val="000000"/>
          <w:sz w:val="24"/>
          <w:szCs w:val="24"/>
          <w:lang w:eastAsia="hi-IN" w:bidi="hi-IN"/>
        </w:rPr>
        <w:t>60</w:t>
      </w:r>
    </w:p>
    <w:p w:rsidR="00827A6A" w:rsidRPr="0058574C" w:rsidRDefault="0058574C" w:rsidP="0058574C">
      <w:pPr>
        <w:pStyle w:val="a3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58574C">
        <w:rPr>
          <w:rFonts w:ascii="Arial" w:eastAsia="Times New Roman" w:hAnsi="Arial" w:cs="Arial"/>
          <w:b/>
          <w:bCs/>
          <w:sz w:val="32"/>
          <w:szCs w:val="32"/>
          <w:lang w:eastAsia="zh-CN"/>
        </w:rPr>
        <w:lastRenderedPageBreak/>
        <w:t>ПРОГРАММА ПРОФИЛАКТИКИ РИСКОВ ПРИЧИНЕНИЯ ВРЕДА (УЩЕРБА) ОХРАНЯЕМЫМ ЗАКОНОМ ЦЕННОСТЯМ В СФЕРЕ МУНИЦИПАЛЬНОГО ЖИЛИЩНОГО КОНТРОЛЯ НА ТЕРРИТОРИИ ЧАПАЕВСКОГО СЕЛЬСКОГО ПОСЕЛЕНИЯ КРАСНОСЕЛЬСКОГО МУНИЦИПАЛЬНОГО РАЙОНА КОСТРОМСКОЙ ОБЛАСТИ НА 2024 ГОД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B30A4B">
        <w:rPr>
          <w:rFonts w:ascii="Arial" w:eastAsia="Times New Roman" w:hAnsi="Arial" w:cs="Arial"/>
          <w:sz w:val="24"/>
          <w:szCs w:val="24"/>
          <w:lang w:eastAsia="zh-CN"/>
        </w:rPr>
        <w:t>Настоящая Программа профилактики рисков причинения вреда (ущерба) охра</w:t>
      </w:r>
      <w:r w:rsidR="00727E58" w:rsidRPr="00B30A4B">
        <w:rPr>
          <w:rFonts w:ascii="Arial" w:eastAsia="Times New Roman" w:hAnsi="Arial" w:cs="Arial"/>
          <w:sz w:val="24"/>
          <w:szCs w:val="24"/>
          <w:lang w:eastAsia="zh-CN"/>
        </w:rPr>
        <w:t>няемым законом ценностям на 2024</w:t>
      </w:r>
      <w:r w:rsidRPr="00B30A4B">
        <w:rPr>
          <w:rFonts w:ascii="Arial" w:eastAsia="Times New Roman" w:hAnsi="Arial" w:cs="Arial"/>
          <w:sz w:val="24"/>
          <w:szCs w:val="24"/>
          <w:lang w:eastAsia="zh-CN"/>
        </w:rPr>
        <w:t xml:space="preserve"> год в </w:t>
      </w:r>
      <w:r w:rsidR="00727E58" w:rsidRPr="00B30A4B">
        <w:rPr>
          <w:rFonts w:ascii="Arial" w:eastAsia="Times New Roman" w:hAnsi="Arial" w:cs="Arial"/>
          <w:sz w:val="24"/>
          <w:szCs w:val="24"/>
          <w:lang w:eastAsia="zh-CN"/>
        </w:rPr>
        <w:t>сфере муниципального жилищного контроля</w:t>
      </w:r>
      <w:r w:rsidRPr="00B30A4B">
        <w:rPr>
          <w:rFonts w:ascii="Arial" w:eastAsia="Times New Roman" w:hAnsi="Arial" w:cs="Arial"/>
          <w:sz w:val="24"/>
          <w:szCs w:val="24"/>
          <w:lang w:eastAsia="zh-CN"/>
        </w:rPr>
        <w:t xml:space="preserve"> на территории Чапаевского сельского поселения Красносельского муниципального района Костромской области (далее –</w:t>
      </w:r>
      <w:r w:rsidR="00727E58" w:rsidRPr="00B30A4B">
        <w:rPr>
          <w:rFonts w:ascii="Arial" w:eastAsia="Times New Roman" w:hAnsi="Arial" w:cs="Arial"/>
          <w:sz w:val="24"/>
          <w:szCs w:val="24"/>
          <w:lang w:eastAsia="zh-CN"/>
        </w:rPr>
        <w:t xml:space="preserve"> Программа) разработана в целях</w:t>
      </w:r>
      <w:r w:rsidRPr="00B30A4B">
        <w:rPr>
          <w:rFonts w:ascii="Arial" w:eastAsia="Times New Roman" w:hAnsi="Arial" w:cs="Arial"/>
          <w:sz w:val="24"/>
          <w:szCs w:val="24"/>
          <w:lang w:eastAsia="zh-CN"/>
        </w:rPr>
        <w:t xml:space="preserve"> стимулирования добросовестного соблюдения обязат</w:t>
      </w:r>
      <w:r w:rsidR="00727E58" w:rsidRPr="00B30A4B">
        <w:rPr>
          <w:rFonts w:ascii="Arial" w:eastAsia="Times New Roman" w:hAnsi="Arial" w:cs="Arial"/>
          <w:sz w:val="24"/>
          <w:szCs w:val="24"/>
          <w:lang w:eastAsia="zh-CN"/>
        </w:rPr>
        <w:t xml:space="preserve">ельных требований организациями и гражданами, </w:t>
      </w:r>
      <w:r w:rsidRPr="00B30A4B">
        <w:rPr>
          <w:rFonts w:ascii="Arial" w:eastAsia="Times New Roman" w:hAnsi="Arial" w:cs="Arial"/>
          <w:sz w:val="24"/>
          <w:szCs w:val="24"/>
          <w:lang w:eastAsia="zh-CN"/>
        </w:rPr>
        <w:t>устранения условий, причин и факторов, способных привести к нарушениям обязательных требований и (или) причинению вреда (ущерба)</w:t>
      </w:r>
      <w:r w:rsidR="00727E58" w:rsidRPr="00B30A4B">
        <w:rPr>
          <w:rFonts w:ascii="Arial" w:eastAsia="Times New Roman" w:hAnsi="Arial" w:cs="Arial"/>
          <w:sz w:val="24"/>
          <w:szCs w:val="24"/>
          <w:lang w:eastAsia="zh-CN"/>
        </w:rPr>
        <w:t xml:space="preserve"> охраняемым законом ценностям</w:t>
      </w:r>
      <w:proofErr w:type="gramEnd"/>
      <w:r w:rsidR="00727E58" w:rsidRPr="00B30A4B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Pr="00B30A4B">
        <w:rPr>
          <w:rFonts w:ascii="Arial" w:eastAsia="Times New Roman" w:hAnsi="Arial" w:cs="Arial"/>
          <w:sz w:val="24"/>
          <w:szCs w:val="24"/>
          <w:lang w:eastAsia="zh-CN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sz w:val="24"/>
          <w:szCs w:val="24"/>
          <w:lang w:eastAsia="zh-CN"/>
        </w:rPr>
        <w:t>Настоящая Программа разработана и подлежит исполнению администрацией Чапаевского сельского поселения Красносельского муниципального района Костромской области (далее по тексту – администрация).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b/>
          <w:sz w:val="24"/>
          <w:szCs w:val="24"/>
          <w:lang w:eastAsia="zh-CN"/>
        </w:rPr>
        <w:t>1. Анализ текущего состояния о</w:t>
      </w:r>
      <w:r w:rsidR="00733135" w:rsidRPr="00B30A4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существления муниципального </w:t>
      </w:r>
      <w:r w:rsidRPr="00B30A4B">
        <w:rPr>
          <w:rFonts w:ascii="Arial" w:eastAsia="Times New Roman" w:hAnsi="Arial" w:cs="Arial"/>
          <w:b/>
          <w:sz w:val="24"/>
          <w:szCs w:val="24"/>
          <w:lang w:eastAsia="zh-CN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sz w:val="24"/>
          <w:szCs w:val="24"/>
          <w:lang w:eastAsia="zh-CN"/>
        </w:rPr>
        <w:t>1.1. Вид муниципального контроля: муниципальный жилищный контроль.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sz w:val="24"/>
          <w:szCs w:val="24"/>
          <w:lang w:eastAsia="zh-CN"/>
        </w:rPr>
        <w:t>1.2. Предметом муниципального контроля на террито</w:t>
      </w:r>
      <w:r w:rsidR="00727E58" w:rsidRPr="00B30A4B">
        <w:rPr>
          <w:rFonts w:ascii="Arial" w:eastAsia="Times New Roman" w:hAnsi="Arial" w:cs="Arial"/>
          <w:sz w:val="24"/>
          <w:szCs w:val="24"/>
          <w:lang w:eastAsia="zh-CN"/>
        </w:rPr>
        <w:t>рии муниципального образования</w:t>
      </w:r>
      <w:r w:rsidRPr="00B30A4B">
        <w:rPr>
          <w:rFonts w:ascii="Arial" w:eastAsia="Times New Roman" w:hAnsi="Arial" w:cs="Arial"/>
          <w:sz w:val="24"/>
          <w:szCs w:val="24"/>
          <w:lang w:eastAsia="zh-CN"/>
        </w:rPr>
        <w:t xml:space="preserve"> является: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соблюдение контролируемыми лицами обязательных требований, установленных нормативными правовыми актами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bookmarkStart w:id="1" w:name="1501021"/>
      <w:bookmarkEnd w:id="1"/>
      <w:r w:rsidRPr="00B30A4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соблюдение (реализация) требований, содержащихся в разрешительных документах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bookmarkStart w:id="2" w:name="1501031"/>
      <w:bookmarkEnd w:id="2"/>
      <w:r w:rsidRPr="00B30A4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bookmarkStart w:id="3" w:name="1501041"/>
      <w:bookmarkEnd w:id="3"/>
      <w:r w:rsidRPr="00B30A4B">
        <w:rPr>
          <w:rFonts w:ascii="Arial" w:eastAsia="Times New Roman" w:hAnsi="Arial" w:cs="Arial"/>
          <w:bCs/>
          <w:sz w:val="24"/>
          <w:szCs w:val="24"/>
          <w:lang w:eastAsia="zh-CN"/>
        </w:rPr>
        <w:t>4) исполнение решений, принимаемых по результатам контрольных (надзорных) мероприятий.</w:t>
      </w:r>
    </w:p>
    <w:p w:rsidR="00827A6A" w:rsidRPr="00B30A4B" w:rsidRDefault="00D008B0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sz w:val="24"/>
          <w:szCs w:val="24"/>
          <w:lang w:eastAsia="zh-CN"/>
        </w:rPr>
        <w:t>Администрацией за 9</w:t>
      </w:r>
      <w:r w:rsidR="00727E58" w:rsidRPr="00B30A4B">
        <w:rPr>
          <w:rFonts w:ascii="Arial" w:eastAsia="Times New Roman" w:hAnsi="Arial" w:cs="Arial"/>
          <w:sz w:val="24"/>
          <w:szCs w:val="24"/>
          <w:lang w:eastAsia="zh-CN"/>
        </w:rPr>
        <w:t xml:space="preserve"> месяцев 2023</w:t>
      </w:r>
      <w:r w:rsidR="00827A6A" w:rsidRPr="00B30A4B">
        <w:rPr>
          <w:rFonts w:ascii="Arial" w:eastAsia="Times New Roman" w:hAnsi="Arial" w:cs="Arial"/>
          <w:sz w:val="24"/>
          <w:szCs w:val="24"/>
          <w:lang w:eastAsia="zh-CN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sz w:val="24"/>
          <w:szCs w:val="24"/>
          <w:lang w:eastAsia="zh-CN"/>
        </w:rPr>
        <w:t>В рамках профилактики</w:t>
      </w:r>
      <w:r w:rsidRPr="00B30A4B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="00727E58" w:rsidRPr="00B30A4B">
        <w:rPr>
          <w:rFonts w:ascii="Arial" w:eastAsia="Times New Roman" w:hAnsi="Arial" w:cs="Arial"/>
          <w:sz w:val="24"/>
          <w:szCs w:val="24"/>
          <w:lang w:eastAsia="zh-CN"/>
        </w:rPr>
        <w:t xml:space="preserve"> администрацией в 2023</w:t>
      </w:r>
      <w:r w:rsidRPr="00B30A4B">
        <w:rPr>
          <w:rFonts w:ascii="Arial" w:eastAsia="Times New Roman" w:hAnsi="Arial" w:cs="Arial"/>
          <w:sz w:val="24"/>
          <w:szCs w:val="24"/>
          <w:lang w:eastAsia="zh-CN"/>
        </w:rPr>
        <w:t xml:space="preserve"> году осуществляются следующие мероприятия: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sz w:val="24"/>
          <w:szCs w:val="24"/>
          <w:lang w:eastAsia="zh-CN"/>
        </w:rPr>
        <w:t>1) размещение на о</w:t>
      </w:r>
      <w:r w:rsidR="00727E58" w:rsidRPr="00B30A4B">
        <w:rPr>
          <w:rFonts w:ascii="Arial" w:eastAsia="Times New Roman" w:hAnsi="Arial" w:cs="Arial"/>
          <w:sz w:val="24"/>
          <w:szCs w:val="24"/>
          <w:lang w:eastAsia="zh-CN"/>
        </w:rPr>
        <w:t>фициальном сайте администрации</w:t>
      </w:r>
      <w:r w:rsidR="008872D0" w:rsidRPr="00B30A4B">
        <w:rPr>
          <w:rFonts w:ascii="Arial" w:eastAsia="Times New Roman" w:hAnsi="Arial" w:cs="Arial"/>
          <w:sz w:val="24"/>
          <w:szCs w:val="24"/>
          <w:lang w:eastAsia="zh-CN"/>
        </w:rPr>
        <w:t xml:space="preserve"> в сети «Интернет» </w:t>
      </w:r>
      <w:r w:rsidRPr="00B30A4B">
        <w:rPr>
          <w:rFonts w:ascii="Arial" w:eastAsia="Times New Roman" w:hAnsi="Arial" w:cs="Arial"/>
          <w:sz w:val="24"/>
          <w:szCs w:val="24"/>
          <w:lang w:eastAsia="zh-CN"/>
        </w:rPr>
        <w:t>перечней нормативных правовых актов или их отдельных частей, содержащих обязательные требования, оценка соблюдения которых яв</w:t>
      </w:r>
      <w:r w:rsidR="008872D0" w:rsidRPr="00B30A4B">
        <w:rPr>
          <w:rFonts w:ascii="Arial" w:eastAsia="Times New Roman" w:hAnsi="Arial" w:cs="Arial"/>
          <w:sz w:val="24"/>
          <w:szCs w:val="24"/>
          <w:lang w:eastAsia="zh-CN"/>
        </w:rPr>
        <w:t>ляется предметом муниципального</w:t>
      </w:r>
      <w:r w:rsidRPr="00B30A4B">
        <w:rPr>
          <w:rFonts w:ascii="Arial" w:eastAsia="Times New Roman" w:hAnsi="Arial" w:cs="Arial"/>
          <w:sz w:val="24"/>
          <w:szCs w:val="24"/>
          <w:lang w:eastAsia="zh-CN"/>
        </w:rPr>
        <w:t xml:space="preserve"> контроля, а также текстов соответствующих нормативных правовых актов;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sz w:val="24"/>
          <w:szCs w:val="24"/>
          <w:lang w:eastAsia="zh-CN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27A6A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sz w:val="24"/>
          <w:szCs w:val="24"/>
          <w:lang w:eastAsia="zh-CN"/>
        </w:rPr>
        <w:t>3) обеспечение регулярного обобщения практик</w:t>
      </w:r>
      <w:r w:rsidR="008872D0" w:rsidRPr="00B30A4B">
        <w:rPr>
          <w:rFonts w:ascii="Arial" w:eastAsia="Times New Roman" w:hAnsi="Arial" w:cs="Arial"/>
          <w:sz w:val="24"/>
          <w:szCs w:val="24"/>
          <w:lang w:eastAsia="zh-CN"/>
        </w:rPr>
        <w:t>и осуществления муниципального</w:t>
      </w:r>
      <w:r w:rsidRPr="00B30A4B">
        <w:rPr>
          <w:rFonts w:ascii="Arial" w:eastAsia="Times New Roman" w:hAnsi="Arial" w:cs="Arial"/>
          <w:sz w:val="24"/>
          <w:szCs w:val="24"/>
          <w:lang w:eastAsia="zh-CN"/>
        </w:rPr>
        <w:t xml:space="preserve"> контроля и размещение на официально</w:t>
      </w:r>
      <w:r w:rsidR="008872D0" w:rsidRPr="00B30A4B">
        <w:rPr>
          <w:rFonts w:ascii="Arial" w:eastAsia="Times New Roman" w:hAnsi="Arial" w:cs="Arial"/>
          <w:sz w:val="24"/>
          <w:szCs w:val="24"/>
          <w:lang w:eastAsia="zh-CN"/>
        </w:rPr>
        <w:t xml:space="preserve">м интернет-сайте администрации </w:t>
      </w:r>
      <w:r w:rsidRPr="00B30A4B">
        <w:rPr>
          <w:rFonts w:ascii="Arial" w:eastAsia="Times New Roman" w:hAnsi="Arial" w:cs="Arial"/>
          <w:sz w:val="24"/>
          <w:szCs w:val="24"/>
          <w:lang w:eastAsia="zh-CN"/>
        </w:rPr>
        <w:t xml:space="preserve">соответствующих обобщений, в том числе с указанием наиболее часто встречающихся </w:t>
      </w:r>
      <w:r w:rsidRPr="00B30A4B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58574C" w:rsidRPr="00B30A4B" w:rsidRDefault="0058574C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b/>
          <w:color w:val="000000"/>
          <w:sz w:val="24"/>
          <w:szCs w:val="24"/>
          <w:highlight w:val="white"/>
          <w:lang w:eastAsia="zh-CN"/>
        </w:rPr>
        <w:t>2. Цели и  задачи реализации Программы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highlight w:val="white"/>
          <w:lang w:eastAsia="zh-CN"/>
        </w:rPr>
      </w:pP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sz w:val="24"/>
          <w:szCs w:val="24"/>
          <w:lang w:eastAsia="zh-CN"/>
        </w:rPr>
        <w:t>2.1. Целями профилактической работы являются: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sz w:val="24"/>
          <w:szCs w:val="24"/>
          <w:lang w:eastAsia="zh-C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sz w:val="24"/>
          <w:szCs w:val="24"/>
          <w:lang w:eastAsia="zh-C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sz w:val="24"/>
          <w:szCs w:val="24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sz w:val="24"/>
          <w:szCs w:val="24"/>
          <w:lang w:eastAsia="zh-CN"/>
        </w:rPr>
        <w:t xml:space="preserve">4) предупреждение </w:t>
      </w:r>
      <w:proofErr w:type="gramStart"/>
      <w:r w:rsidRPr="00B30A4B">
        <w:rPr>
          <w:rFonts w:ascii="Arial" w:eastAsia="Times New Roman" w:hAnsi="Arial" w:cs="Arial"/>
          <w:sz w:val="24"/>
          <w:szCs w:val="24"/>
          <w:lang w:eastAsia="zh-CN"/>
        </w:rPr>
        <w:t>нарушений</w:t>
      </w:r>
      <w:proofErr w:type="gramEnd"/>
      <w:r w:rsidRPr="00B30A4B">
        <w:rPr>
          <w:rFonts w:ascii="Arial" w:eastAsia="Times New Roman" w:hAnsi="Arial" w:cs="Arial"/>
          <w:sz w:val="24"/>
          <w:szCs w:val="24"/>
          <w:lang w:eastAsia="zh-CN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sz w:val="24"/>
          <w:szCs w:val="24"/>
          <w:lang w:eastAsia="zh-CN"/>
        </w:rPr>
        <w:t>5) снижение административной нагрузки на контролируемых лиц;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sz w:val="24"/>
          <w:szCs w:val="24"/>
          <w:lang w:eastAsia="zh-CN"/>
        </w:rPr>
        <w:t>6) снижение размера ущерба, причиняемого охраняемым законом ценностям.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sz w:val="24"/>
          <w:szCs w:val="24"/>
          <w:lang w:eastAsia="zh-CN"/>
        </w:rPr>
        <w:t>2.2. Задачами профилактической работы являются: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sz w:val="24"/>
          <w:szCs w:val="24"/>
          <w:lang w:eastAsia="zh-CN"/>
        </w:rPr>
        <w:t>1) укрепление системы профилактики нарушений обязательных требований;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sz w:val="24"/>
          <w:szCs w:val="24"/>
          <w:lang w:eastAsia="zh-C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sz w:val="24"/>
          <w:szCs w:val="24"/>
          <w:lang w:eastAsia="zh-CN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sz w:val="24"/>
          <w:szCs w:val="24"/>
          <w:lang w:eastAsia="zh-CN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sz w:val="24"/>
          <w:szCs w:val="24"/>
          <w:lang w:eastAsia="zh-CN"/>
        </w:rPr>
        <w:t>В положении о виде контроля с</w:t>
      </w:r>
      <w:r w:rsidRPr="00B30A4B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 248-ФЗ).</w:t>
      </w: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zh-CN"/>
        </w:rPr>
      </w:pPr>
    </w:p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b/>
          <w:color w:val="000000"/>
          <w:sz w:val="24"/>
          <w:szCs w:val="24"/>
          <w:highlight w:val="white"/>
          <w:lang w:eastAsia="zh-CN"/>
        </w:rPr>
        <w:t>3. Перечень профилактических мероприятий, сроки (периодичность) их  проведения</w:t>
      </w:r>
    </w:p>
    <w:p w:rsidR="00E015C9" w:rsidRPr="00B30A4B" w:rsidRDefault="00E015C9" w:rsidP="00B30A4B">
      <w:pPr>
        <w:pStyle w:val="a3"/>
        <w:ind w:firstLine="709"/>
        <w:jc w:val="both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"/>
        <w:gridCol w:w="4792"/>
        <w:gridCol w:w="2118"/>
        <w:gridCol w:w="2888"/>
      </w:tblGrid>
      <w:tr w:rsidR="00E015C9" w:rsidRPr="00B30A4B" w:rsidTr="0058574C"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Срок реализации мероприятия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Ответственный исполнитель </w:t>
            </w:r>
          </w:p>
        </w:tc>
      </w:tr>
      <w:tr w:rsidR="00E015C9" w:rsidRPr="00B30A4B" w:rsidTr="0058574C"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E015C9" w:rsidRPr="00B30A4B" w:rsidTr="0058574C"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Размещение на официальном сайте Чапаевского сельского поселения Красносельского муниципального района в сети «Интернет» перечней нормативных правовых актов или их отдельных частей, содержащих обязательные требования, оценки соблюдения при осуществлении  муниципального контроля</w:t>
            </w:r>
            <w:r w:rsidRPr="00B30A4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за обеспечением сохранности автомобильных дорог местного значения в границах населенных пунктов </w:t>
            </w:r>
            <w:r w:rsidRPr="00B30A4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Чапаевского сельского поселения  Красносельского муниципального района Костромской области</w:t>
            </w: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, а также текстов соответствующих нормативных правовых актов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</w:pPr>
            <w:r w:rsidRPr="00B30A4B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lastRenderedPageBreak/>
              <w:t xml:space="preserve">III </w:t>
            </w:r>
            <w:r w:rsidRPr="00B30A4B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квартал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B30A4B" w:rsidTr="0058574C"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В течени</w:t>
            </w:r>
            <w:proofErr w:type="gramStart"/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и</w:t>
            </w:r>
            <w:proofErr w:type="gramEnd"/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года (по мере необходимости)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B30A4B" w:rsidTr="0058574C"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В случае изменения обязательных требований </w:t>
            </w:r>
            <w:proofErr w:type="gramStart"/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-п</w:t>
            </w:r>
            <w:proofErr w:type="gramEnd"/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одготовка и распространение комментариев о содержании новых нормативных правовых актов, устанавливающих,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В течени</w:t>
            </w:r>
            <w:proofErr w:type="gramStart"/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и</w:t>
            </w:r>
            <w:proofErr w:type="gramEnd"/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года (по мере необходимости)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B30A4B" w:rsidTr="0058574C"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Обеспечение регулярного (не реже одного раза в год) обобщения практики осуществления </w:t>
            </w:r>
            <w:r w:rsidRPr="00B30A4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муниципального контроля за обеспечением сохранности автомобильных дорог местного значения в границах населенных пунктов Чапаевского сельского поселения  Красносельского муниципального района Костромской области</w:t>
            </w:r>
            <w:r w:rsidRPr="00B30A4B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и размещение на официальном сайте Красносельского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</w:t>
            </w:r>
            <w:proofErr w:type="gramEnd"/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отношении</w:t>
            </w:r>
            <w:proofErr w:type="gramEnd"/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мер, которые должны приниматься юридическими лицами, индивидуальными  предпринимателями в целях недопущения таких нарушений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val="en-US" w:eastAsia="hi-IN" w:bidi="hi-IN"/>
              </w:rPr>
              <w:t xml:space="preserve">IV </w:t>
            </w: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квартал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B30A4B" w:rsidTr="0058574C"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Выдача предостережений о </w:t>
            </w: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 xml:space="preserve">недопустимости нарушения обязательных требований в соответствии с Федеральным законом </w:t>
            </w:r>
            <w:r w:rsidRPr="00B30A4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от 31 июля 2020 года № 248-ФЗ «О государственном контрол</w:t>
            </w:r>
            <w:proofErr w:type="gramStart"/>
            <w:r w:rsidRPr="00B30A4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е(</w:t>
            </w:r>
            <w:proofErr w:type="gramEnd"/>
            <w:r w:rsidRPr="00B30A4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надзоре) и муниципальном контроле в Российской Федерации» (если иной порядок не установлен федеральным законом)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>В течени</w:t>
            </w:r>
            <w:proofErr w:type="gramStart"/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и</w:t>
            </w:r>
            <w:proofErr w:type="gramEnd"/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года </w:t>
            </w: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>(по мере необходимости)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 xml:space="preserve">Заместитель главы </w:t>
            </w: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 xml:space="preserve">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B30A4B" w:rsidTr="0058574C"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Консультировани</w:t>
            </w:r>
            <w:proofErr w:type="gramStart"/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е</w:t>
            </w:r>
            <w:r w:rsidRPr="00B30A4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proofErr w:type="gramEnd"/>
            <w:r w:rsidRPr="00B30A4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по телефону, посредством видео-конференц-связи, на личном приёме либо в ходе проведения профилактического мероприятия, контрольного (надзорного) мероприятия) </w:t>
            </w: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контролируемых лиц и их представителей по вопросам , связанным с организацией и осуществлением муниципального контроля в соответствии с Федеральным законом </w:t>
            </w:r>
            <w:r w:rsidRPr="00B30A4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от 31 июля 2020 года № 248-ФЗ «О государственном контроле(надзоре) и муниципальном контроле в Российской Федерации» (если иной порядок не установлен федеральным законом)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В течени</w:t>
            </w:r>
            <w:proofErr w:type="gramStart"/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и</w:t>
            </w:r>
            <w:proofErr w:type="gramEnd"/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года (по мере необходимости)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B30A4B" w:rsidTr="0058574C"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Организация и проведение профилактических визитов к контролируемым лицам и их представителям 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В течени</w:t>
            </w:r>
            <w:proofErr w:type="gramStart"/>
            <w:r w:rsidRPr="00B30A4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и</w:t>
            </w:r>
            <w:proofErr w:type="gramEnd"/>
            <w:r w:rsidRPr="00B30A4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года (по мере необходимости)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B30A4B" w:rsidTr="0058574C"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8F5D15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Разработка Программы </w:t>
            </w:r>
            <w:r w:rsidR="00E015C9"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профилактики нарушений</w:t>
            </w: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обязательных требований на 2024</w:t>
            </w:r>
            <w:r w:rsidR="00E015C9"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Декабрь </w:t>
            </w:r>
            <w:r w:rsidR="008872D0"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2024</w:t>
            </w: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30A4B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</w:tbl>
    <w:p w:rsidR="00827A6A" w:rsidRPr="00B30A4B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27A6A" w:rsidRDefault="00827A6A" w:rsidP="00B30A4B">
      <w:pPr>
        <w:pStyle w:val="a3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B30A4B">
        <w:rPr>
          <w:rFonts w:ascii="Arial" w:eastAsia="Times New Roman" w:hAnsi="Arial" w:cs="Arial"/>
          <w:b/>
          <w:color w:val="000000"/>
          <w:sz w:val="24"/>
          <w:szCs w:val="24"/>
          <w:highlight w:val="white"/>
          <w:lang w:eastAsia="zh-CN"/>
        </w:rPr>
        <w:t>4. Показатели результативности и  эффективности Программы</w:t>
      </w:r>
    </w:p>
    <w:p w:rsidR="0058574C" w:rsidRPr="00B30A4B" w:rsidRDefault="0058574C" w:rsidP="00B30A4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3"/>
        <w:gridCol w:w="7461"/>
        <w:gridCol w:w="1546"/>
      </w:tblGrid>
      <w:tr w:rsidR="00827A6A" w:rsidRPr="00B30A4B" w:rsidTr="0058574C">
        <w:trPr>
          <w:trHeight w:hRule="exact"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7A6A" w:rsidRPr="00B30A4B" w:rsidRDefault="00827A6A" w:rsidP="0058574C">
            <w:pPr>
              <w:pStyle w:val="a3"/>
              <w:ind w:right="91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0A4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№</w:t>
            </w:r>
          </w:p>
          <w:p w:rsidR="00827A6A" w:rsidRPr="00B30A4B" w:rsidRDefault="00827A6A" w:rsidP="0058574C">
            <w:pPr>
              <w:pStyle w:val="a3"/>
              <w:ind w:right="91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B30A4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</w:t>
            </w:r>
            <w:proofErr w:type="gramEnd"/>
            <w:r w:rsidRPr="00B30A4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7A6A" w:rsidRPr="00B30A4B" w:rsidRDefault="00827A6A" w:rsidP="0058574C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0A4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7A6A" w:rsidRPr="00B30A4B" w:rsidRDefault="00827A6A" w:rsidP="0058574C">
            <w:pPr>
              <w:pStyle w:val="a3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0A4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Величина</w:t>
            </w:r>
          </w:p>
        </w:tc>
      </w:tr>
      <w:tr w:rsidR="00827A6A" w:rsidRPr="00B30A4B" w:rsidTr="0058574C">
        <w:trPr>
          <w:trHeight w:hRule="exact" w:val="2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7A6A" w:rsidRPr="00B30A4B" w:rsidRDefault="00827A6A" w:rsidP="0058574C">
            <w:pPr>
              <w:pStyle w:val="a3"/>
              <w:ind w:right="91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0A4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7A6A" w:rsidRPr="00B30A4B" w:rsidRDefault="00827A6A" w:rsidP="0058574C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0A4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27A6A" w:rsidRPr="00B30A4B" w:rsidRDefault="00827A6A" w:rsidP="0058574C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7A6A" w:rsidRPr="00B30A4B" w:rsidRDefault="00827A6A" w:rsidP="0058574C">
            <w:pPr>
              <w:pStyle w:val="a3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0A4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100%</w:t>
            </w:r>
          </w:p>
        </w:tc>
      </w:tr>
      <w:tr w:rsidR="00827A6A" w:rsidRPr="00B30A4B" w:rsidTr="0058574C">
        <w:trPr>
          <w:trHeight w:hRule="exact" w:val="1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A6A" w:rsidRPr="00B30A4B" w:rsidRDefault="00827A6A" w:rsidP="0058574C">
            <w:pPr>
              <w:pStyle w:val="a3"/>
              <w:ind w:right="91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0A4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A6A" w:rsidRPr="00B30A4B" w:rsidRDefault="00827A6A" w:rsidP="0058574C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0A4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27A6A" w:rsidRPr="00B30A4B" w:rsidRDefault="00827A6A" w:rsidP="0058574C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A6A" w:rsidRPr="00B30A4B" w:rsidRDefault="00827A6A" w:rsidP="0058574C">
            <w:pPr>
              <w:pStyle w:val="a3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0A4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Исполнено</w:t>
            </w:r>
            <w:proofErr w:type="gramStart"/>
            <w:r w:rsidRPr="00B30A4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/ Н</w:t>
            </w:r>
            <w:proofErr w:type="gramEnd"/>
            <w:r w:rsidRPr="00B30A4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е исполнено</w:t>
            </w:r>
          </w:p>
        </w:tc>
      </w:tr>
      <w:tr w:rsidR="00827A6A" w:rsidRPr="00B30A4B" w:rsidTr="0058574C">
        <w:trPr>
          <w:trHeight w:hRule="exact" w:val="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A6A" w:rsidRPr="00B30A4B" w:rsidRDefault="00827A6A" w:rsidP="0058574C">
            <w:pPr>
              <w:pStyle w:val="a3"/>
              <w:ind w:right="91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0A4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A6A" w:rsidRPr="00B30A4B" w:rsidRDefault="00827A6A" w:rsidP="0058574C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0A4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27A6A" w:rsidRPr="00B30A4B" w:rsidRDefault="00827A6A" w:rsidP="0058574C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A6A" w:rsidRPr="00B30A4B" w:rsidRDefault="00827A6A" w:rsidP="0058574C">
            <w:pPr>
              <w:pStyle w:val="a3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0A4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100%</w:t>
            </w:r>
          </w:p>
        </w:tc>
      </w:tr>
      <w:tr w:rsidR="00E015C9" w:rsidRPr="00B30A4B" w:rsidTr="0058574C">
        <w:trPr>
          <w:trHeight w:hRule="exact" w:val="19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5C9" w:rsidRPr="00B30A4B" w:rsidRDefault="008872D0" w:rsidP="0058574C">
            <w:pPr>
              <w:pStyle w:val="a3"/>
              <w:ind w:right="916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0A4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5C9" w:rsidRPr="00B30A4B" w:rsidRDefault="00E015C9" w:rsidP="0058574C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B30A4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Информировании юридических лиц, индивидуальных предпринимателей, физических лиц 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5C9" w:rsidRPr="00B30A4B" w:rsidRDefault="00E015C9" w:rsidP="0058574C">
            <w:pPr>
              <w:pStyle w:val="a3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30A4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Не менее 2 раз в год</w:t>
            </w:r>
          </w:p>
        </w:tc>
      </w:tr>
    </w:tbl>
    <w:p w:rsidR="00E92875" w:rsidRPr="00B30A4B" w:rsidRDefault="00E92875" w:rsidP="00B30A4B">
      <w:pPr>
        <w:pStyle w:val="a3"/>
        <w:ind w:firstLine="709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</w:pPr>
    </w:p>
    <w:p w:rsidR="00846B59" w:rsidRPr="00B30A4B" w:rsidRDefault="00846B59" w:rsidP="00B30A4B">
      <w:pPr>
        <w:pStyle w:val="a3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sectPr w:rsidR="00846B59" w:rsidRPr="00B30A4B" w:rsidSect="00B30A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A4" w:rsidRDefault="00C470A4" w:rsidP="00D008B0">
      <w:pPr>
        <w:spacing w:after="0" w:line="240" w:lineRule="auto"/>
      </w:pPr>
      <w:r>
        <w:separator/>
      </w:r>
    </w:p>
  </w:endnote>
  <w:endnote w:type="continuationSeparator" w:id="0">
    <w:p w:rsidR="00C470A4" w:rsidRDefault="00C470A4" w:rsidP="00D0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A4" w:rsidRDefault="00C470A4" w:rsidP="00D008B0">
      <w:pPr>
        <w:spacing w:after="0" w:line="240" w:lineRule="auto"/>
      </w:pPr>
      <w:r>
        <w:separator/>
      </w:r>
    </w:p>
  </w:footnote>
  <w:footnote w:type="continuationSeparator" w:id="0">
    <w:p w:rsidR="00C470A4" w:rsidRDefault="00C470A4" w:rsidP="00D00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C2"/>
    <w:rsid w:val="00065266"/>
    <w:rsid w:val="000742C5"/>
    <w:rsid w:val="00095B0E"/>
    <w:rsid w:val="00120156"/>
    <w:rsid w:val="001449A0"/>
    <w:rsid w:val="001610C8"/>
    <w:rsid w:val="001D78C3"/>
    <w:rsid w:val="001E1333"/>
    <w:rsid w:val="001E3B02"/>
    <w:rsid w:val="001F0DAC"/>
    <w:rsid w:val="00216538"/>
    <w:rsid w:val="002947C7"/>
    <w:rsid w:val="00352960"/>
    <w:rsid w:val="00357BE2"/>
    <w:rsid w:val="00391464"/>
    <w:rsid w:val="003E6658"/>
    <w:rsid w:val="004E7E73"/>
    <w:rsid w:val="004F1881"/>
    <w:rsid w:val="00511242"/>
    <w:rsid w:val="00534CCD"/>
    <w:rsid w:val="0058574C"/>
    <w:rsid w:val="00600438"/>
    <w:rsid w:val="006E6ECF"/>
    <w:rsid w:val="00727E58"/>
    <w:rsid w:val="00733135"/>
    <w:rsid w:val="0074194D"/>
    <w:rsid w:val="00774C86"/>
    <w:rsid w:val="007A1016"/>
    <w:rsid w:val="007E52A3"/>
    <w:rsid w:val="0080034A"/>
    <w:rsid w:val="00827A6A"/>
    <w:rsid w:val="00846B59"/>
    <w:rsid w:val="008872D0"/>
    <w:rsid w:val="008F5D15"/>
    <w:rsid w:val="00915969"/>
    <w:rsid w:val="0094155C"/>
    <w:rsid w:val="00961090"/>
    <w:rsid w:val="00A947EB"/>
    <w:rsid w:val="00B30A4B"/>
    <w:rsid w:val="00B54C57"/>
    <w:rsid w:val="00B942DC"/>
    <w:rsid w:val="00B95732"/>
    <w:rsid w:val="00BB3DD3"/>
    <w:rsid w:val="00BC1C6C"/>
    <w:rsid w:val="00BD62A7"/>
    <w:rsid w:val="00C470A4"/>
    <w:rsid w:val="00CB3AB4"/>
    <w:rsid w:val="00CB45B0"/>
    <w:rsid w:val="00D008B0"/>
    <w:rsid w:val="00D5281C"/>
    <w:rsid w:val="00D846B7"/>
    <w:rsid w:val="00DB5317"/>
    <w:rsid w:val="00DE3FC5"/>
    <w:rsid w:val="00DF7F5F"/>
    <w:rsid w:val="00E015C9"/>
    <w:rsid w:val="00E65136"/>
    <w:rsid w:val="00E80437"/>
    <w:rsid w:val="00E92875"/>
    <w:rsid w:val="00ED06C2"/>
    <w:rsid w:val="00F2261D"/>
    <w:rsid w:val="00F2339B"/>
    <w:rsid w:val="00F44C0E"/>
    <w:rsid w:val="00F875AC"/>
    <w:rsid w:val="00FB4B33"/>
    <w:rsid w:val="00FD1F4B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10C8"/>
    <w:rPr>
      <w:lang w:eastAsia="en-US"/>
    </w:rPr>
  </w:style>
  <w:style w:type="paragraph" w:styleId="a4">
    <w:name w:val="Normal (Web)"/>
    <w:basedOn w:val="a"/>
    <w:uiPriority w:val="99"/>
    <w:rsid w:val="00ED0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D06C2"/>
    <w:rPr>
      <w:rFonts w:cs="Times New Roman"/>
      <w:b/>
      <w:bCs/>
    </w:rPr>
  </w:style>
  <w:style w:type="paragraph" w:customStyle="1" w:styleId="Standard">
    <w:name w:val="Standard"/>
    <w:uiPriority w:val="99"/>
    <w:rsid w:val="00DB531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008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8B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D008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08B0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B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4B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10C8"/>
    <w:rPr>
      <w:lang w:eastAsia="en-US"/>
    </w:rPr>
  </w:style>
  <w:style w:type="paragraph" w:styleId="a4">
    <w:name w:val="Normal (Web)"/>
    <w:basedOn w:val="a"/>
    <w:uiPriority w:val="99"/>
    <w:rsid w:val="00ED0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D06C2"/>
    <w:rPr>
      <w:rFonts w:cs="Times New Roman"/>
      <w:b/>
      <w:bCs/>
    </w:rPr>
  </w:style>
  <w:style w:type="paragraph" w:customStyle="1" w:styleId="Standard">
    <w:name w:val="Standard"/>
    <w:uiPriority w:val="99"/>
    <w:rsid w:val="00DB531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008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8B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D008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08B0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B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4B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3AFA-466B-4B82-B5AC-C581BA0F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2022-11-03T07:22:00Z</cp:lastPrinted>
  <dcterms:created xsi:type="dcterms:W3CDTF">2023-11-09T12:33:00Z</dcterms:created>
  <dcterms:modified xsi:type="dcterms:W3CDTF">2023-11-10T06:18:00Z</dcterms:modified>
</cp:coreProperties>
</file>