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BC" w:rsidRPr="004F51C7" w:rsidRDefault="00B320BC" w:rsidP="00983721">
      <w:pPr>
        <w:jc w:val="center"/>
        <w:outlineLvl w:val="0"/>
        <w:rPr>
          <w:b/>
          <w:i/>
          <w:iCs/>
          <w:sz w:val="29"/>
          <w:szCs w:val="29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AE466F" w:rsidRPr="00C874FC" w:rsidTr="004F51C7">
        <w:trPr>
          <w:trHeight w:val="6355"/>
        </w:trPr>
        <w:tc>
          <w:tcPr>
            <w:tcW w:w="9915" w:type="dxa"/>
          </w:tcPr>
          <w:p w:rsidR="00AE466F" w:rsidRPr="00757F03" w:rsidRDefault="00AE466F" w:rsidP="00983721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29"/>
                <w:szCs w:val="29"/>
                <w:lang w:val="ru-RU"/>
              </w:rPr>
            </w:pPr>
            <w:r w:rsidRPr="00757F03">
              <w:rPr>
                <w:rFonts w:ascii="Tahoma" w:hAnsi="Tahoma" w:cs="Tahoma"/>
                <w:b/>
                <w:i/>
                <w:iCs/>
                <w:sz w:val="29"/>
                <w:szCs w:val="29"/>
                <w:lang w:val="ru-RU"/>
              </w:rPr>
              <w:t>ЕЖЕМЕСЯЧНАЯ ОБЩЕСТВЕННО-ПОЛИТИЧЕСКАЯ ГАЗЕТА</w:t>
            </w:r>
          </w:p>
          <w:p w:rsidR="00AE466F" w:rsidRPr="00757F03" w:rsidRDefault="00AE466F" w:rsidP="00983721">
            <w:pPr>
              <w:ind w:left="83"/>
              <w:rPr>
                <w:rFonts w:ascii="Tahoma" w:hAnsi="Tahoma" w:cs="Tahoma"/>
                <w:lang w:val="ru-RU"/>
              </w:rPr>
            </w:pPr>
          </w:p>
          <w:p w:rsidR="00AE466F" w:rsidRPr="00757F03" w:rsidRDefault="00AE466F" w:rsidP="00983721">
            <w:pPr>
              <w:ind w:left="83"/>
              <w:rPr>
                <w:rFonts w:ascii="Tahoma" w:hAnsi="Tahoma" w:cs="Tahoma"/>
                <w:lang w:val="ru-RU"/>
              </w:rPr>
            </w:pPr>
          </w:p>
          <w:p w:rsidR="00AE466F" w:rsidRPr="00006598" w:rsidRDefault="00FD166D" w:rsidP="00983721">
            <w:pPr>
              <w:ind w:left="83"/>
              <w:rPr>
                <w:rFonts w:ascii="Tahoma" w:hAnsi="Tahoma" w:cs="Tahoma"/>
                <w:b/>
                <w:i/>
                <w:lang w:val="ru-RU"/>
              </w:rPr>
            </w:pPr>
            <w:r w:rsidRPr="00FD166D">
              <w:rPr>
                <w:rFonts w:ascii="Tahoma" w:hAnsi="Tahoma" w:cs="Tahoma"/>
                <w:sz w:val="22"/>
                <w:szCs w:val="22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30" type="#_x0000_t158" style="position:absolute;left:0;text-align:left;margin-left:126pt;margin-top:18pt;width:281.25pt;height:137.95pt;z-index:251658240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Pr="00FD166D">
              <w:rPr>
                <w:rFonts w:ascii="Tahoma" w:hAnsi="Tahoma" w:cs="Tahom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203.25pt">
                  <v:imagedata r:id="rId8" o:title="NA01062_"/>
                </v:shape>
              </w:pict>
            </w:r>
            <w:r w:rsidR="00AE466F" w:rsidRPr="00757F03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</w:t>
            </w:r>
            <w:r w:rsidR="00C35E71" w:rsidRPr="00006598">
              <w:rPr>
                <w:rFonts w:ascii="Tahoma" w:hAnsi="Tahoma" w:cs="Tahoma"/>
                <w:b/>
                <w:i/>
                <w:lang w:val="ru-RU"/>
              </w:rPr>
              <w:t>ВЫПУСК №</w:t>
            </w:r>
            <w:r w:rsidR="00352D88" w:rsidRPr="00006598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5F412D">
              <w:rPr>
                <w:rFonts w:ascii="Tahoma" w:hAnsi="Tahoma" w:cs="Tahoma"/>
                <w:b/>
                <w:i/>
                <w:lang w:val="ru-RU"/>
              </w:rPr>
              <w:t>12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 xml:space="preserve">    </w:t>
            </w:r>
            <w:r w:rsidR="005F412D">
              <w:rPr>
                <w:rFonts w:ascii="Tahoma" w:hAnsi="Tahoma" w:cs="Tahoma"/>
                <w:b/>
                <w:i/>
                <w:lang w:val="ru-RU"/>
              </w:rPr>
              <w:t>21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>.</w:t>
            </w:r>
            <w:r w:rsidR="005F412D">
              <w:rPr>
                <w:rFonts w:ascii="Tahoma" w:hAnsi="Tahoma" w:cs="Tahoma"/>
                <w:b/>
                <w:i/>
                <w:lang w:val="ru-RU"/>
              </w:rPr>
              <w:t>10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>.201</w:t>
            </w:r>
            <w:r w:rsidR="00D94DF5">
              <w:rPr>
                <w:rFonts w:ascii="Tahoma" w:hAnsi="Tahoma" w:cs="Tahoma"/>
                <w:b/>
                <w:i/>
                <w:lang w:val="ru-RU"/>
              </w:rPr>
              <w:t>4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 xml:space="preserve"> г.</w:t>
            </w:r>
          </w:p>
          <w:p w:rsidR="00AE466F" w:rsidRPr="00006598" w:rsidRDefault="00AE466F" w:rsidP="00983721">
            <w:pPr>
              <w:ind w:left="83"/>
              <w:rPr>
                <w:rFonts w:ascii="Tahoma" w:hAnsi="Tahoma" w:cs="Tahoma"/>
                <w:b/>
                <w:lang w:val="ru-RU"/>
              </w:rPr>
            </w:pPr>
          </w:p>
          <w:p w:rsidR="00AE466F" w:rsidRPr="00006598" w:rsidRDefault="00AE466F" w:rsidP="00983721">
            <w:pPr>
              <w:ind w:left="83"/>
              <w:jc w:val="both"/>
              <w:rPr>
                <w:rFonts w:ascii="Tahoma" w:hAnsi="Tahoma" w:cs="Tahoma"/>
                <w:b/>
                <w:i/>
                <w:lang w:val="ru-RU"/>
              </w:rPr>
            </w:pPr>
            <w:r w:rsidRPr="00006598">
              <w:rPr>
                <w:rFonts w:ascii="Tahoma" w:hAnsi="Tahoma" w:cs="Tahoma"/>
                <w:b/>
                <w:i/>
                <w:u w:val="single"/>
                <w:lang w:val="ru-RU"/>
              </w:rPr>
              <w:t>УЧРЕДИТЕЛЬ:</w:t>
            </w:r>
            <w:r w:rsidRPr="00006598">
              <w:rPr>
                <w:rFonts w:ascii="Tahoma" w:hAnsi="Tahoma" w:cs="Tahoma"/>
                <w:b/>
                <w:i/>
                <w:lang w:val="ru-RU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AE466F" w:rsidRPr="00757F03" w:rsidRDefault="00AE466F" w:rsidP="00983721">
            <w:pPr>
              <w:ind w:left="83"/>
              <w:rPr>
                <w:b/>
                <w:i/>
                <w:iCs/>
                <w:sz w:val="29"/>
                <w:szCs w:val="29"/>
                <w:lang w:val="ru-RU"/>
              </w:rPr>
            </w:pPr>
          </w:p>
        </w:tc>
      </w:tr>
    </w:tbl>
    <w:p w:rsidR="002970F1" w:rsidRPr="002970F1" w:rsidRDefault="002970F1" w:rsidP="002970F1">
      <w:pPr>
        <w:pStyle w:val="af0"/>
        <w:rPr>
          <w:rFonts w:ascii="Tahoma" w:hAnsi="Tahoma" w:cs="Tahoma"/>
          <w:i/>
          <w:sz w:val="16"/>
          <w:szCs w:val="16"/>
          <w:lang w:val="ru-RU"/>
        </w:rPr>
      </w:pPr>
    </w:p>
    <w:p w:rsidR="00930113" w:rsidRPr="00930113" w:rsidRDefault="005F412D" w:rsidP="005F412D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ПРОЕКТ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930113">
        <w:rPr>
          <w:rFonts w:ascii="Tahoma" w:hAnsi="Tahoma" w:cs="Tahoma"/>
          <w:b/>
          <w:bCs/>
          <w:i/>
          <w:sz w:val="16"/>
          <w:szCs w:val="16"/>
          <w:lang w:val="ru-RU"/>
        </w:rPr>
        <w:t>Административный регламент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930113">
        <w:rPr>
          <w:rFonts w:ascii="Tahoma" w:hAnsi="Tahoma" w:cs="Tahoma"/>
          <w:b/>
          <w:bCs/>
          <w:i/>
          <w:sz w:val="16"/>
          <w:szCs w:val="16"/>
          <w:lang w:val="ru-RU"/>
        </w:rPr>
        <w:t>предоставления  администрацией Чапаевского сельского поселения Красносельского муниципального района Костромской области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ahoma" w:hAnsi="Tahoma" w:cs="Tahoma"/>
          <w:i/>
          <w:sz w:val="16"/>
          <w:szCs w:val="16"/>
          <w:lang w:val="ru-RU"/>
        </w:rPr>
      </w:pPr>
      <w:bookmarkStart w:id="0" w:name="Par51"/>
      <w:bookmarkEnd w:id="0"/>
      <w:r w:rsidRPr="00930113">
        <w:rPr>
          <w:rFonts w:ascii="Tahoma" w:hAnsi="Tahoma" w:cs="Tahoma"/>
          <w:i/>
          <w:sz w:val="16"/>
          <w:szCs w:val="16"/>
          <w:lang w:val="ru-RU"/>
        </w:rPr>
        <w:t>Глава 1. Общие положения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bookmarkStart w:id="1" w:name="Par53"/>
      <w:bookmarkEnd w:id="1"/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Предмет регулирования административного регламента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1. Предметом регулирования настоящего административного регламента являются отношения, возникающие между физическими лицами либо их уполномоченными представителями и </w:t>
      </w:r>
      <w:r w:rsidRPr="00930113">
        <w:rPr>
          <w:rFonts w:ascii="Tahoma" w:hAnsi="Tahoma" w:cs="Tahoma"/>
          <w:bCs/>
          <w:i/>
          <w:sz w:val="16"/>
          <w:szCs w:val="16"/>
          <w:lang w:val="ru-RU"/>
        </w:rPr>
        <w:t>администрацией Чапаевского сельского поселения Красносельского муниципального района Костромской области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(далее Администрация), связанные с предоставлением  Администрацией 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 в электронном виде (далее также - муниципальная услуга).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2. 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bookmarkStart w:id="2" w:name="Par58"/>
      <w:bookmarkEnd w:id="2"/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Круг заявителей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3. Право на получение муниципальной услуги имеют граждане Российской Федерации, проживающие на территории </w:t>
      </w:r>
      <w:r w:rsidRPr="00930113">
        <w:rPr>
          <w:rFonts w:ascii="Tahoma" w:hAnsi="Tahoma" w:cs="Tahoma"/>
          <w:bCs/>
          <w:i/>
          <w:sz w:val="16"/>
          <w:szCs w:val="16"/>
          <w:lang w:val="ru-RU"/>
        </w:rPr>
        <w:t>администрации Чапаевского сельского поселения Красносельского муниципального района Костромской области: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а) признанные  Администрацией</w:t>
      </w:r>
      <w:r w:rsidRPr="00930113">
        <w:rPr>
          <w:rFonts w:ascii="Tahoma" w:hAnsi="Tahoma" w:cs="Tahoma"/>
          <w:i/>
          <w:color w:val="FF0000"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малоимущими в порядке, установленном Законом Костромской области от 19 декабря 2005 года № 345-ЗКО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области», и нуждающиеся в жилом помещении, предоставляемом по договору социального найма (далее - заявитель) по следующим основаниям;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- проживающие в помещении, не отвечающем установленным для жилых помещений </w:t>
      </w:r>
      <w:hyperlink r:id="rId9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требованиям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>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  <w:hyperlink r:id="rId10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Перечень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б) относящиеся к определенной федеральным законом, указом Президента Российской Федерации, законом Костромской </w:t>
      </w:r>
      <w:r w:rsidRPr="00930113">
        <w:rPr>
          <w:rFonts w:ascii="Tahoma" w:hAnsi="Tahoma" w:cs="Tahoma"/>
          <w:i/>
          <w:sz w:val="16"/>
          <w:szCs w:val="16"/>
          <w:lang w:val="ru-RU"/>
        </w:rPr>
        <w:lastRenderedPageBreak/>
        <w:t xml:space="preserve">области категории граждан и признанные по основаниям, предусмотренным Жилищным </w:t>
      </w:r>
      <w:hyperlink r:id="rId11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кодексом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Российской Федерации и (или) федеральным законом, указом Президента Российской Федерации, законом Костромской области, нуждающимися в жилом помещении, предоставляемом по договору социального найма (далее также - заявитель).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4. От имени физического лица с заявлением о предоставлении муниципальной услуги может обратиться представитель заявителя (далее также именуемый «заявитель») при наличии доверенности или иного документа, подтверждающего право обращаться от имени заявителя.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Принятие на учет недееспособных граждан в качестве нуждающихся в жилых помещениях, предоставляемых по договорам социального найма, осуществляется на основании заявлений о принятии на учет поданных их законными представителями.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bookmarkStart w:id="3" w:name="Par67"/>
      <w:bookmarkEnd w:id="3"/>
      <w:r w:rsidRPr="00930113">
        <w:rPr>
          <w:rFonts w:ascii="Tahoma" w:hAnsi="Tahoma" w:cs="Tahoma"/>
          <w:i/>
          <w:sz w:val="16"/>
          <w:szCs w:val="16"/>
          <w:lang w:val="ru-RU"/>
        </w:rPr>
        <w:t>Информирование о предоставлении  муниципальной услуги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5. И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нформация о месте нахождения, графике работы</w:t>
      </w:r>
      <w:r w:rsidRPr="00930113">
        <w:rPr>
          <w:rFonts w:ascii="Tahoma" w:hAnsi="Tahoma" w:cs="Tahoma"/>
          <w:i/>
          <w:iCs/>
          <w:color w:val="0D0D0D"/>
          <w:sz w:val="16"/>
          <w:szCs w:val="16"/>
          <w:lang w:val="ru-RU"/>
        </w:rPr>
        <w:t xml:space="preserve"> Администрации,</w:t>
      </w:r>
      <w:r w:rsidRPr="00930113">
        <w:rPr>
          <w:rFonts w:ascii="Tahoma" w:hAnsi="Tahoma" w:cs="Tahoma"/>
          <w:i/>
          <w:iCs/>
          <w:color w:val="0D0D0D"/>
          <w:sz w:val="16"/>
          <w:szCs w:val="16"/>
          <w:u w:val="single"/>
          <w:lang w:val="ru-RU"/>
        </w:rPr>
        <w:t xml:space="preserve"> 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МФЦ) или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филиала 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филиал МФЦ)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,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а также справочных телефонах</w:t>
      </w:r>
      <w:r w:rsidRPr="00930113">
        <w:rPr>
          <w:rFonts w:ascii="Tahoma" w:hAnsi="Tahoma" w:cs="Tahoma"/>
          <w:i/>
          <w:color w:val="0033CC"/>
          <w:sz w:val="16"/>
          <w:szCs w:val="16"/>
          <w:lang w:val="ru-RU"/>
        </w:rPr>
        <w:t xml:space="preserve">,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об адресе официального сайта в информационно-телекоммуникационной сети «Интернет» (далее – сеть Интернет), содержащего информацию о предоставлении муниципальной услуги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и услуг, которые являются необходимыми и обязательными для предоставления муниципальной услуги, адресе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электронной почты приведены в приложении № 1 к настоящему административному регламенту.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6. Для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 xml:space="preserve">Администрацию  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лично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, письменно, по телефону, по электронной почте,  или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7. Для получения сведений о ходе предоставления муниципальной услуги заявитель обращается в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Администрацию 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лично, письменно, по телефону, по электронной почте,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или через федеральную государственную информационную систему «Единый портал государственных и муниципальных услуг (функций)» через раздел портала «Личный кабинет», после прохождения процедур авторизации.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8. 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, а при использовании федеральной государственной информационной системы «Единый портал государственных и муниципальных услуг (функций)» - через раздел «Личный кабинет», после прохождения процедур авторизации.  Информирование  о предоставлении муниципальной услуги в данном случае  осуществляется при использовании раздела «Личный кабинет», информационная система отправляет статусы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администрации Чапаевского сельского поселения Красносельского муниципального района Костромской области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с использованием электронной подписи.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9. Информирование (консультирование) осуществляется специалистами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Администрации, 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в том числе специально выделенными для предоставления консультаций по следующим вопросам:</w:t>
      </w:r>
    </w:p>
    <w:p w:rsidR="00930113" w:rsidRPr="00930113" w:rsidRDefault="00930113" w:rsidP="0093011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930113" w:rsidRPr="00930113" w:rsidRDefault="00930113" w:rsidP="0093011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930113" w:rsidRPr="00930113" w:rsidRDefault="00930113" w:rsidP="0093011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ход предоставления муниципальной услуги;</w:t>
      </w:r>
    </w:p>
    <w:p w:rsidR="00930113" w:rsidRPr="00930113" w:rsidRDefault="00930113" w:rsidP="0093011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график приема заявителей специалистами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Администрации,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МФЦ,  (филиала МФЦ); </w:t>
      </w:r>
    </w:p>
    <w:p w:rsidR="00930113" w:rsidRPr="00930113" w:rsidRDefault="00930113" w:rsidP="0093011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срок предоставления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Администрацией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 муниципальной услуги;</w:t>
      </w:r>
    </w:p>
    <w:p w:rsidR="00930113" w:rsidRPr="00930113" w:rsidRDefault="00930113" w:rsidP="009301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порядок обжалования действий (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бездействия)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и решений, осуществляемых и принимаемых ОМСУ в ходе предоставления муниципальной услуги.</w:t>
      </w:r>
    </w:p>
    <w:p w:rsidR="00930113" w:rsidRPr="00930113" w:rsidRDefault="00930113" w:rsidP="009301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10. Информация по вопросам предоставления муниципальной услуги размещается: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на информационных стендах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Администрации</w:t>
      </w:r>
      <w:r w:rsidRPr="00930113">
        <w:rPr>
          <w:rFonts w:ascii="Tahoma" w:hAnsi="Tahoma" w:cs="Tahoma"/>
          <w:i/>
          <w:color w:val="0033CC"/>
          <w:sz w:val="16"/>
          <w:szCs w:val="16"/>
          <w:lang w:val="ru-RU"/>
        </w:rPr>
        <w:t>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на официальном сайте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 Администрации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(</w:t>
      </w:r>
      <w:hyperlink r:id="rId12" w:history="1">
        <w:r w:rsidRPr="006F76F3">
          <w:rPr>
            <w:rFonts w:ascii="Tahoma" w:hAnsi="Tahoma" w:cs="Tahoma"/>
            <w:i/>
            <w:sz w:val="16"/>
            <w:szCs w:val="16"/>
            <w:u w:val="single"/>
          </w:rPr>
          <w:t>www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>.</w:t>
      </w:r>
      <w:r w:rsidRPr="006F76F3">
        <w:rPr>
          <w:rFonts w:ascii="Tahoma" w:hAnsi="Tahoma" w:cs="Tahoma"/>
          <w:i/>
          <w:sz w:val="16"/>
          <w:szCs w:val="16"/>
        </w:rPr>
        <w:t>chapaevo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.</w:t>
      </w:r>
      <w:r w:rsidRPr="006F76F3">
        <w:rPr>
          <w:rFonts w:ascii="Tahoma" w:hAnsi="Tahoma" w:cs="Tahoma"/>
          <w:i/>
          <w:sz w:val="16"/>
          <w:szCs w:val="16"/>
        </w:rPr>
        <w:t>ru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) в сети Интернет;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(</w:t>
      </w:r>
      <w:hyperlink r:id="rId13" w:history="1">
        <w:r w:rsidRPr="006F76F3">
          <w:rPr>
            <w:rFonts w:ascii="Tahoma" w:hAnsi="Tahoma" w:cs="Tahoma"/>
            <w:i/>
            <w:color w:val="000000"/>
            <w:sz w:val="16"/>
            <w:szCs w:val="16"/>
            <w:u w:val="single"/>
          </w:rPr>
          <w:t>www</w:t>
        </w:r>
        <w:r w:rsidRPr="00930113">
          <w:rPr>
            <w:rFonts w:ascii="Tahoma" w:hAnsi="Tahoma" w:cs="Tahoma"/>
            <w:i/>
            <w:color w:val="000000"/>
            <w:sz w:val="16"/>
            <w:szCs w:val="16"/>
            <w:u w:val="single"/>
            <w:lang w:val="ru-RU"/>
          </w:rPr>
          <w:t>.</w:t>
        </w:r>
        <w:r w:rsidRPr="006F76F3">
          <w:rPr>
            <w:rFonts w:ascii="Tahoma" w:hAnsi="Tahoma" w:cs="Tahoma"/>
            <w:i/>
            <w:color w:val="000000"/>
            <w:sz w:val="16"/>
            <w:szCs w:val="16"/>
            <w:u w:val="single"/>
          </w:rPr>
          <w:t>gosuslugi</w:t>
        </w:r>
        <w:r w:rsidRPr="00930113">
          <w:rPr>
            <w:rFonts w:ascii="Tahoma" w:hAnsi="Tahoma" w:cs="Tahoma"/>
            <w:i/>
            <w:color w:val="000000"/>
            <w:sz w:val="16"/>
            <w:szCs w:val="16"/>
            <w:u w:val="single"/>
            <w:lang w:val="ru-RU"/>
          </w:rPr>
          <w:t>.</w:t>
        </w:r>
        <w:r w:rsidRPr="006F76F3">
          <w:rPr>
            <w:rFonts w:ascii="Tahoma" w:hAnsi="Tahoma" w:cs="Tahoma"/>
            <w:i/>
            <w:color w:val="000000"/>
            <w:sz w:val="16"/>
            <w:szCs w:val="16"/>
            <w:u w:val="single"/>
          </w:rPr>
          <w:t>ru</w:t>
        </w:r>
      </w:hyperlink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);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11.  Размещаемая информация содержит в том числе: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текст настоящего административного регламента с приложениями;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right="397"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right="454"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порядок информирования о ходе предоставления муниципальной услуги;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right="227"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порядок обжалования действий (бездействия) и решений, осуществляемых и принимаемых в ходе предоставления муниципальной услуги</w:t>
      </w:r>
      <w:bookmarkStart w:id="4" w:name="Par156"/>
      <w:bookmarkEnd w:id="4"/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Глава 2. Стандарт предоставления муниципальной услуги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bookmarkStart w:id="5" w:name="Par158"/>
      <w:bookmarkEnd w:id="5"/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Наименование муниципальной услуги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12. Наименование муниципальной услуги - принятие  на учет граждан  в качестве нуждающихся в жилых помещениях, предоставляемых по договорам социального найма.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Наименование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органа местного самоуправления,  предоставляющего муниципальную услугу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13.  Принятие граждан на учет в качестве нуждающихся в жилых помещениях, предоставляемых по договорам социального найма (далее - нуждающихся в жилых помещениях), осуществляет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Администрация</w:t>
      </w:r>
      <w:r w:rsidRPr="00930113">
        <w:rPr>
          <w:rFonts w:ascii="Tahoma" w:hAnsi="Tahoma" w:cs="Tahoma"/>
          <w:i/>
          <w:iCs/>
          <w:sz w:val="16"/>
          <w:szCs w:val="16"/>
          <w:u w:val="single"/>
          <w:lang w:val="ru-RU"/>
        </w:rPr>
        <w:t xml:space="preserve">.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i/>
          <w:iCs/>
          <w:sz w:val="16"/>
          <w:szCs w:val="16"/>
          <w:u w:val="single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    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 xml:space="preserve">В предоставлении муниципальной услуги участвуют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Федеральная служба государственной регистрации, кадастра и картографии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,   Администрация Красносельского муниципального района Костромской области.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bookmarkStart w:id="6" w:name="Par174"/>
      <w:bookmarkEnd w:id="6"/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Результат предоставления муниципальной услуги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14. Результатом предоставления муниципальной услуги является принятие решения о: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а) о принятии на учет заявителя  в качестве нуждающегося в жилом помещении;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б) об отказе в принятии на учет заявителя в качестве нуждающегося в жилом помещении.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15. Процедура предоставления муниципальной услуги завершается получением заявителем одного из следующих документов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а) уведомления о принятии на учет  в качестве нуждающегося в жилом помещении;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б) уведомления об отказе в принятии на учет в качестве нуждающегося в жилом помещении.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bookmarkStart w:id="7" w:name="Par180"/>
      <w:bookmarkEnd w:id="7"/>
      <w:r w:rsidRPr="00930113">
        <w:rPr>
          <w:rFonts w:ascii="Tahoma" w:hAnsi="Tahoma" w:cs="Tahoma"/>
          <w:i/>
          <w:sz w:val="16"/>
          <w:szCs w:val="16"/>
          <w:lang w:val="ru-RU"/>
        </w:rPr>
        <w:t>Срок предоставления муниципальной услуги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16. Решение о принятии на учет или об отказе  в принятии на учет принимается в течение 30 рабочих дней, исчисляемых со дня регистрации в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Администрации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заявления и документов, обязанность по представлению которых  возложена на гражданина.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lastRenderedPageBreak/>
        <w:t xml:space="preserve">       В случае представления гражданином заявления о принятии на учет через МФЦ срок  принятии решения о принятии на учет или об отказе в принятии на учет исчисляется со дня передачи МФЦ такого заявления в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Администрацию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.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17. Выдача (направление) результата предоставления муниципальной услуги заявителю осуществляется в течение 3 рабочих дней со дня принятия решения о принятии на учет или об отказе в принятии на учет заявителя в качестве нуждающегося в жилом помещении. 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В случае представления гражданином заявления о принятии на учет через МФЦ (филиал МФЦ) документ, подтверждающий принятие решения, направляется в МФЦ (филиал МФЦ), если иной способ получения не указан заявителем.</w:t>
      </w:r>
    </w:p>
    <w:p w:rsidR="00930113" w:rsidRPr="00930113" w:rsidRDefault="00930113" w:rsidP="009301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Приостановление предоставления муниципальной услуги</w:t>
      </w:r>
    </w:p>
    <w:p w:rsidR="00930113" w:rsidRPr="00930113" w:rsidRDefault="00930113" w:rsidP="0093011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color w:val="9933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18. Приостановление предоставления муниципальной услуги действующим законодательством не предусмотрено.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bookmarkStart w:id="8" w:name="Par187"/>
      <w:bookmarkEnd w:id="8"/>
      <w:r w:rsidRPr="00930113">
        <w:rPr>
          <w:rFonts w:ascii="Tahoma" w:hAnsi="Tahoma" w:cs="Tahoma"/>
          <w:i/>
          <w:sz w:val="16"/>
          <w:szCs w:val="16"/>
          <w:lang w:val="ru-RU"/>
        </w:rPr>
        <w:t>Перечень нормативных правовых актов,  регулирующих предоставление муниципальной услуги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19. Предоставление муниципальной услуги осуществляется в соответствии с: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а) </w:t>
      </w:r>
      <w:hyperlink r:id="rId14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Конституцией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Российской Федерации («Российская газета», № 7, 21.01.2009);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б) Жилищным </w:t>
      </w:r>
      <w:hyperlink r:id="rId15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кодексом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Российской Федерации («Собрание  законодательства РФ», 03.01.2005, </w:t>
      </w:r>
      <w:r w:rsidRPr="006F76F3">
        <w:rPr>
          <w:rFonts w:ascii="Tahoma" w:hAnsi="Tahoma" w:cs="Tahoma"/>
          <w:i/>
          <w:sz w:val="16"/>
          <w:szCs w:val="16"/>
        </w:rPr>
        <w:t>N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1 (часть 1), ст. 14);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в) </w:t>
      </w:r>
      <w:hyperlink r:id="rId16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Законом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Российской Федерации от 15 мая 1991 года № 1244-1            «О социальной защите граждан, подвергшихся воздействию радиации вследствие катастрофы на Чернобыльской АЭС» («Ведомости СНД и ВС РСФСР», 1991, </w:t>
      </w:r>
      <w:r w:rsidRPr="006F76F3">
        <w:rPr>
          <w:rFonts w:ascii="Tahoma" w:hAnsi="Tahoma" w:cs="Tahoma"/>
          <w:i/>
          <w:sz w:val="16"/>
          <w:szCs w:val="16"/>
        </w:rPr>
        <w:t>N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21, ст. 699);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г) Федеральным </w:t>
      </w:r>
      <w:hyperlink r:id="rId17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законом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от 12 января 1995 года </w:t>
      </w:r>
      <w:r w:rsidRPr="006F76F3">
        <w:rPr>
          <w:rFonts w:ascii="Tahoma" w:hAnsi="Tahoma" w:cs="Tahoma"/>
          <w:i/>
          <w:sz w:val="16"/>
          <w:szCs w:val="16"/>
        </w:rPr>
        <w:t>N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5-ФЗ «О ветеранах»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(«Собрание законодательства РФ», 16.01.1995, № 3, ст. 168);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д) Федеральным </w:t>
      </w:r>
      <w:hyperlink r:id="rId18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законом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от 6 октября 2003 года № 131-ФЗ «Об общих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принципах организации местного самоуправления в Российской Федерации»  («Собрание законодательства РФ», 06.10.2003, </w:t>
      </w:r>
      <w:r w:rsidRPr="006F76F3">
        <w:rPr>
          <w:rFonts w:ascii="Tahoma" w:hAnsi="Tahoma" w:cs="Tahoma"/>
          <w:i/>
          <w:sz w:val="16"/>
          <w:szCs w:val="16"/>
        </w:rPr>
        <w:t>N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40, ст. 3822);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е) Федеральным </w:t>
      </w:r>
      <w:hyperlink r:id="rId19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законом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от 29 декабря 2004 года № 189-ФЗ «О введении в действие Жилищного кодекса Российской Федерации» («Собрание законодательства РФ», 03.01.2005, № 1 (часть 1), ст. 15);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ж) Федеральным </w:t>
      </w:r>
      <w:hyperlink r:id="rId20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законом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от 2 мая 2006 года № 59-ФЗ «О порядке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рассмотрения обращений граждан Российской Федерации» («Собрание законодательства РФ», 08.05.2006, № 19, ст. 2060);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з)  Федеральным </w:t>
      </w:r>
      <w:hyperlink r:id="rId21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законом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от 06 апреля 2011 года № 63-ФЗ                  «Об электронной  подписи» («Собрание законодательства РФ», 11.04.2011, № 15, ст. 2036;</w:t>
      </w:r>
    </w:p>
    <w:p w:rsidR="00930113" w:rsidRPr="00930113" w:rsidRDefault="00930113" w:rsidP="00930113">
      <w:pPr>
        <w:ind w:firstLine="709"/>
        <w:jc w:val="both"/>
        <w:rPr>
          <w:rFonts w:ascii="Tahoma" w:eastAsia="Calibri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и) </w:t>
      </w:r>
      <w:r w:rsidRPr="00930113">
        <w:rPr>
          <w:rFonts w:ascii="Tahoma" w:eastAsia="Calibri" w:hAnsi="Tahoma" w:cs="Tahoma"/>
          <w:i/>
          <w:sz w:val="16"/>
          <w:szCs w:val="16"/>
          <w:lang w:val="ru-RU"/>
        </w:rPr>
        <w:t>Федеральным законом от 27 июля 2010 г. № 210-ФЗ                        «Об организации предоставления государственных и муниципальных услуг»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  (</w:t>
      </w:r>
      <w:r w:rsidRPr="00930113">
        <w:rPr>
          <w:rFonts w:ascii="Tahoma" w:eastAsia="Calibri" w:hAnsi="Tahoma" w:cs="Tahoma"/>
          <w:i/>
          <w:sz w:val="16"/>
          <w:szCs w:val="16"/>
          <w:lang w:val="ru-RU"/>
        </w:rPr>
        <w:t>«Собрание законодательства Р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Ф</w:t>
      </w:r>
      <w:r w:rsidRPr="00930113">
        <w:rPr>
          <w:rFonts w:ascii="Tahoma" w:eastAsia="Calibri" w:hAnsi="Tahoma" w:cs="Tahoma"/>
          <w:i/>
          <w:sz w:val="16"/>
          <w:szCs w:val="16"/>
          <w:lang w:val="ru-RU"/>
        </w:rPr>
        <w:t>» от 12 августа 2010 г. № 3 ст. 4179);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к) Федеральным </w:t>
      </w:r>
      <w:hyperlink r:id="rId22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законом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от 06 апреля 2011 года № 63-ФЗ       «Об электронной подписи» («Собрание законодательства РФ», 11.04.2011,    № 15, ст. 2036;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л) </w:t>
      </w:r>
      <w:hyperlink r:id="rId23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Постановлением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Правительства Российской Федерации от 16 июня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2006 года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м) </w:t>
      </w:r>
      <w:hyperlink r:id="rId24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Законом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Костромской области от 22 ноября 2005 года № 320-ЗКО   «О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найма» («Северная правда», № 139, 02.12.2005 («Документы: Спец Выпуск»));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н) </w:t>
      </w:r>
      <w:hyperlink r:id="rId25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Законом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Костромской области от 19 декабря 2005 года № 345-ЗКО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 («Северная правда - нормативные документы», № 1, 23.12.2005);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о) Законом Костромской области от 25 декабря 2006 года№ 98-4- ЗКО «О предоставлении жилых помещений жилищного фонда Костромской области по договорам социального найма»  («СП - нормативные документы», № 1(61), 10.01.2007);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п) Уставом муниципального образования  Чапаевского сельское поселение  Красносельского муниципального района Костромской области;  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р) Настоящим административным регламентом.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Перечень документов, необходимых для предоставления муниципальной услуги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sz w:val="16"/>
          <w:szCs w:val="16"/>
          <w:lang w:val="ru-RU"/>
        </w:rPr>
      </w:pPr>
      <w:bookmarkStart w:id="9" w:name="Par206"/>
      <w:bookmarkStart w:id="10" w:name="Par211"/>
      <w:bookmarkStart w:id="11" w:name="Par212"/>
      <w:bookmarkStart w:id="12" w:name="Par0"/>
      <w:bookmarkEnd w:id="9"/>
      <w:bookmarkEnd w:id="10"/>
      <w:bookmarkEnd w:id="11"/>
      <w:bookmarkEnd w:id="12"/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20. В перечень документов, необходимых для предоставления муниципальной услуги входят: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sz w:val="16"/>
          <w:szCs w:val="16"/>
          <w:lang w:val="ru-RU"/>
        </w:rPr>
      </w:pP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  а) </w:t>
      </w:r>
      <w:hyperlink w:anchor="Par568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заявлени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>е, составленное заявителем  по форме согласно приложению № 2 к настоящему Административному регламенту.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sz w:val="16"/>
          <w:szCs w:val="16"/>
          <w:lang w:val="ru-RU"/>
        </w:rPr>
      </w:pP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б)  документ, удостоверяющий личность заявителя и членов его семьи (при личном обращении заявителя): паспорт гражданина РФ, временное удостоверение личности гражданина РФ, удостоверение личности, военный билет военнослужащего, удостоверение личности  моряка;  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  в) документы, подтверждающие состав семьи и степень родства заявителя с членами его семьи; свидетельство о заключении брака, свидетельство о расторжении брака, свидетельство о рождении, судебное решение о признании членом семьи, решение суда о юридическом факте родства,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справка о факте записи этого акта гражданского состояния,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решение об усыновлении (удочерении)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;  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color w:val="FF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г)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решение </w:t>
      </w:r>
      <w:r w:rsidRPr="00930113">
        <w:rPr>
          <w:rFonts w:ascii="Tahoma" w:hAnsi="Tahoma" w:cs="Tahoma"/>
          <w:i/>
          <w:color w:val="FF0000"/>
          <w:sz w:val="16"/>
          <w:szCs w:val="16"/>
          <w:shd w:val="clear" w:color="auto" w:fill="FFFFFF"/>
          <w:lang w:val="ru-RU"/>
        </w:rPr>
        <w:t xml:space="preserve">  </w:t>
      </w:r>
      <w:r w:rsidRPr="00930113">
        <w:rPr>
          <w:rFonts w:ascii="Tahoma" w:hAnsi="Tahoma" w:cs="Tahoma"/>
          <w:i/>
          <w:sz w:val="16"/>
          <w:szCs w:val="16"/>
          <w:u w:val="single"/>
          <w:shd w:val="clear" w:color="auto" w:fill="FFFFFF"/>
          <w:lang w:val="ru-RU"/>
        </w:rPr>
        <w:t>Администрации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о признании гражданина малоимущим, за исключением случаев, когда гражданин принимается на учет по иному основанию;  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sz w:val="16"/>
          <w:szCs w:val="16"/>
          <w:lang w:val="ru-RU"/>
        </w:rPr>
      </w:pP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 xml:space="preserve"> д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) копии документов, подтверждающих право пользования жилым помещением, занимаемым заявителем и членами его семьи (договор найма, договор мены, договор социального найма); 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FF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е) 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справка о данных технического учета по жилому помещению в жилом доме, выданная организацией по техническому учету и инвентаризации объектов недвижимости;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ж) документы о наличии (отсутствии) жилых помещений на праве собственности у гражданина-заявителя и членов его семьи: свидетельство о государственной регистрации права, справка по техническому учету и инвентаризации объектов недвижимости, договор купли-продажи, договор приватизации, акт о праве собственности на объект недвижимости, свидетельство о праве на наследство, судебный акт, вступивший в законную силу, иной документ, подтверждающий наличие права;  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FF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      з) в случае, если жилое помещение гражданина признано непригодным для проживания в установленном нормативными правовыми актами Российской Федерации порядке - заключение межведомственной комиссии о признании помещения непригодным для постоянного проживания;  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color w:val="FF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и) копия медицинского заключения (справки), подтверждающего(ей)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  (если принятие на учет в качестве нуждающегося в жилом помещении осуществляется по этому основанию); 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color w:val="FF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к) в случае, если гражданин принимается на учет по основанию, определенному федеральным законом, указом Президента Российской Федерации или законом Костромской области - копии документов, подтверждающих право соответствующего гражданина состоять на учете в качестве нуждающегося в жилом помещении по данному основанию; удостоверения личности ВОВ, удостоверения участника боевых действий, удостоверения чернобыльца, удостоверения семьи, имеющей ребенка инвалида, орден и медали СССР,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lastRenderedPageBreak/>
        <w:t xml:space="preserve">РСФСР, Российской Федерации и Костромской области, удостоверения лауреата государственных премий СССР, РСФСР, Российской Федерации, удостоверения чемпиона Олимпийских игр, удостоверения, подтверждающего, что гражданин имеет почетное звание СССР, РСФСР, Российской Федерации, наименование которого включает слова «народный» и «заслуженный», удостоверения работника государственных учреждений и государственных унитарных предприятий Костромской области, удостоверения гражданина, замещающего государственные должности Костромской области и должности государственной гражданской службы Костромской области, удостоверения  «Почетный гражданин Костромской области», удостоверения вынужденного переселенца;  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sz w:val="16"/>
          <w:szCs w:val="16"/>
          <w:lang w:val="ru-RU"/>
        </w:rPr>
      </w:pP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л) оригинал или нотариально заверенная копия доверенности, подтверждающей полномочия физического лица на обращение с заявлением о предоставлении муниципальной услуги от имени заявителя, если с заявлением обращается представитель заявителя;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Перечень, указанных в настоящем пункте а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дминистративного регламента документов (сведений) является исчерпывающим, из них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документы (сведения) указанные в подпунктах «а», «б», «в», «д» в виде договора найма, договора мены, в подпункте «е», «ж» в виде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договора купли-продажи, справки по техническому учету и инвентаризации объектов недвижимости, акта о праве собственности на объект недвижимости, свидетельства о праве на наследство, судебного акта, вступивший в законную силу, иного документа, подтверждающего наличие права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,  в подпунктах «и», «к»,  «л»  настоящего пункта предоставляются заявителем самостоятельно.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Документы (сведения), указанные в по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дпунктах «г», «д» в виде договора социального найма,  подпункте «ж» в виде выписки из Единого государственного реестра прав на недвижимое имущество и сделок с ним,  договора приватизации,</w:t>
      </w:r>
      <w:r w:rsidRPr="00930113">
        <w:rPr>
          <w:rFonts w:ascii="Tahoma" w:hAnsi="Tahoma" w:cs="Tahoma"/>
          <w:i/>
          <w:color w:val="FF0000"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подпункте «з»  настоящего пункта запрашиваются Администрацией   самостоятельно, посредством межведомственного взаимодействия.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Заявитель вправе по собственной инициативе представить в Администрацию      документы, указанные в подпунктах «г», «д»  в виде договора социального найма,  подпункте «ж» в виде свидетельства о государственной регистрации права,  договора приватизации, подпунктах «з» настоящего пункта, имеющиеся в распоряжении</w:t>
      </w:r>
      <w:r w:rsidRPr="00930113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>,</w:t>
      </w:r>
      <w:r w:rsidRPr="006F76F3">
        <w:rPr>
          <w:rStyle w:val="apple-converted-space"/>
          <w:rFonts w:ascii="Tahoma" w:hAnsi="Tahoma" w:cs="Tahoma"/>
          <w:i/>
          <w:sz w:val="16"/>
          <w:szCs w:val="16"/>
          <w:shd w:val="clear" w:color="auto" w:fill="FFFFFF"/>
        </w:rPr>
        <w:t> 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администрации Красносельского муниципального района. 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21.Заявление о предоставлении муниципальной услуги и документы, необходимые для предоставления муниципальной услуги, по желанию заявителя могут быть представлены заявителем: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а) при личном обращении в администрацию Чапаевского сельского поселения</w:t>
      </w:r>
      <w:r w:rsidRPr="00930113">
        <w:rPr>
          <w:rFonts w:ascii="Tahoma" w:hAnsi="Tahoma" w:cs="Tahoma"/>
          <w:i/>
          <w:sz w:val="16"/>
          <w:szCs w:val="16"/>
          <w:u w:val="single"/>
          <w:lang w:val="ru-RU"/>
        </w:rPr>
        <w:t>,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МФЦ (филиал МФЦ);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       б) направлены им по почте;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в) по информационно-телекоммуникационным сетям общего доступа, в том числе сети Интернет, электронной почте в виде электронных документов, подписанных электронной подписью;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13" w:name="Par233"/>
      <w:bookmarkStart w:id="14" w:name="Par240"/>
      <w:bookmarkEnd w:id="13"/>
      <w:bookmarkEnd w:id="14"/>
      <w:r w:rsidRPr="00930113">
        <w:rPr>
          <w:rFonts w:ascii="Tahoma" w:hAnsi="Tahoma" w:cs="Tahoma"/>
          <w:i/>
          <w:sz w:val="16"/>
          <w:szCs w:val="16"/>
          <w:lang w:val="ru-RU"/>
        </w:rPr>
        <w:t>22.Запрещается требовать от заявителя: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а) представления документов и информации или осуществления действий, в том числе согласований,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30113" w:rsidRPr="00930113" w:rsidRDefault="00930113" w:rsidP="0093011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б) представления документов и информации, которые находятся в распоряжении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Администрации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 государственных и муниципальных услуг» перечень документов. Заявитель вправе представить указанные документы и информацию в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Администрацию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, по собственной инициативе;</w:t>
      </w:r>
    </w:p>
    <w:p w:rsidR="00930113" w:rsidRPr="00930113" w:rsidRDefault="00930113" w:rsidP="0093011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FF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муниципальных услуг, предоставляемых администрацией Чапаевского сельского поселения Красносельского муниципального района, утвержденных решением Совета депутатов № 147 от 22.08.2014 года.  </w:t>
      </w:r>
      <w:r w:rsidRPr="00930113">
        <w:rPr>
          <w:rFonts w:ascii="Tahoma" w:hAnsi="Tahoma" w:cs="Tahoma"/>
          <w:i/>
          <w:iCs/>
          <w:color w:val="FF0000"/>
          <w:sz w:val="16"/>
          <w:szCs w:val="16"/>
          <w:u w:val="single"/>
          <w:lang w:val="ru-RU"/>
        </w:rPr>
        <w:t xml:space="preserve">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bookmarkStart w:id="15" w:name="Par258"/>
      <w:bookmarkEnd w:id="15"/>
      <w:r w:rsidRPr="00930113">
        <w:rPr>
          <w:rFonts w:ascii="Tahoma" w:hAnsi="Tahoma" w:cs="Tahoma"/>
          <w:i/>
          <w:sz w:val="16"/>
          <w:szCs w:val="16"/>
          <w:lang w:val="ru-RU"/>
        </w:rPr>
        <w:t>Требования, предъявляемые к документам, необходимым для предоставления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муниципальной услуги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23. Заявление о предоставлении муниципальной услуги составляется в единственном экземпляре-подлиннике и подписывается заявителем.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24. Документы, представляемые заявителем в целях предоставления муниципальной услуги, должны соответствовать следующим требованиям: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а) заявление составлено по форме согласно </w:t>
      </w:r>
      <w:hyperlink w:anchor="Par568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приложению № 2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к настоящему административному регламенту;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б) в случае, если за предоставление муниципальной услуги в Администрацию  обращается представитель заявителя,  то полномочия лица, обращающегося в  Администрацию с заявлением о предоставлении муниципальной услуги, подтверждаются доверенностью или иным документом, подтверждающим право обращаться от имени заявителя;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в) тексты документов написаны разборчиво от руки или при помощи средств электронно-вычислительной техники;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г) фамилия, имя и отчество заявителя, его место жительства, телефон (при наличии) написаны полностью;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д) документы не должны содержать подчисток, приписок, зачеркнутых слов и иных неоговоренных исправлений;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е) документы не исполнены карандашом;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ж) документы не должны иметь серьезных повреждений, наличие которых допускает неоднозначность их толкования.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25. Документы, необходимые для предоставления муниципальной услуги, могут быть представлены как в подлинниках, так и в копиях, заверенных нотариусом или выдавшей их организацией. Незаверенные копии представленных документов должны быть также заверены должностным лицом Администрации   на основании их подлинников.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outlineLvl w:val="1"/>
        <w:rPr>
          <w:rFonts w:ascii="Tahoma" w:hAnsi="Tahoma" w:cs="Tahoma"/>
          <w:b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Заявитель может подать заявление о получении муниципальной услуги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(функций)». 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      26.  В соответствии со ст. 6 Федерального закона от 06 апреля 2011 года   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outlineLvl w:val="1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      27. Заявление и необходимые для получения муниципальной услуги документы, предусмотренные пунктом 20 настоящего административного регламента, предоставленные заявителем в электронном виде, удостоверяются электронной подписью: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outlineLvl w:val="1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-    запрос удостоверяется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простой электронной подписью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заявителя;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outlineLvl w:val="1"/>
        <w:rPr>
          <w:rFonts w:ascii="Tahoma" w:hAnsi="Tahoma" w:cs="Tahoma"/>
          <w:i/>
          <w:iCs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усиленной квалифицированной электронной подписью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правомочного должностного лица организации, а доверенность, выданная физическим лицом, -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усиленной квалифицированной электронной подписью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нотариуса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outlineLvl w:val="1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lastRenderedPageBreak/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outlineLvl w:val="1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28. При личном обращении за муниципальной услугой и при обращении в электронном виде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з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аявитель - физическое лицо имеет возможность получения муниципальной услуги с использованием универсальной электронной карты.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bookmarkStart w:id="16" w:name="Par272"/>
      <w:bookmarkEnd w:id="16"/>
      <w:r w:rsidRPr="00930113">
        <w:rPr>
          <w:rFonts w:ascii="Tahoma" w:hAnsi="Tahoma" w:cs="Tahoma"/>
          <w:i/>
          <w:sz w:val="16"/>
          <w:szCs w:val="16"/>
          <w:lang w:val="ru-RU"/>
        </w:rPr>
        <w:t>Перечень необходимых и обязательных  услуг для предоставления муниципальной услуги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29. В перечень необходимых и обязательных услуг для предоставления муниципальной услуги входят: </w:t>
      </w:r>
    </w:p>
    <w:p w:rsidR="00930113" w:rsidRPr="00930113" w:rsidRDefault="00930113" w:rsidP="00D132F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получение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помещении;</w:t>
      </w:r>
    </w:p>
    <w:p w:rsidR="00930113" w:rsidRPr="00930113" w:rsidRDefault="00930113" w:rsidP="00D132F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получение 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справки о данных технического учета по жилому помещению в жилом доме, выданной организацией по техническому учету и инвентаризации объектов недвижимости.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FF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30. Необходимая и обязательная услуга получения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 предоставляется</w:t>
      </w:r>
      <w:r w:rsidRPr="00930113">
        <w:rPr>
          <w:rFonts w:ascii="Tahoma" w:hAnsi="Tahoma" w:cs="Tahoma"/>
          <w:i/>
          <w:color w:val="FF0000"/>
          <w:sz w:val="16"/>
          <w:szCs w:val="16"/>
          <w:lang w:val="ru-RU"/>
        </w:rPr>
        <w:t xml:space="preserve"> 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медицинским учреждением</w:t>
      </w:r>
      <w:r w:rsidRPr="00930113">
        <w:rPr>
          <w:rFonts w:ascii="Tahoma" w:hAnsi="Tahoma" w:cs="Tahoma"/>
          <w:i/>
          <w:sz w:val="16"/>
          <w:szCs w:val="16"/>
          <w:u w:val="single"/>
          <w:lang w:val="ru-RU"/>
        </w:rPr>
        <w:t>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FF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31.  Необходимая и обязательная услуга получения справки о данных технического учета по жилому помещению в жилом доме, выданная организацией по техническому учету и инвентаризации объектов недвижимости предоставляется</w:t>
      </w:r>
      <w:r w:rsidRPr="00930113">
        <w:rPr>
          <w:rFonts w:ascii="Tahoma" w:hAnsi="Tahoma" w:cs="Tahoma"/>
          <w:i/>
          <w:color w:val="FF0000"/>
          <w:sz w:val="16"/>
          <w:szCs w:val="16"/>
          <w:lang w:val="ru-RU"/>
        </w:rPr>
        <w:t xml:space="preserve"> 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государственным предприятием Костромской области по техническому учету и инвентаризации объектов недвижимости «Костромаоблтехинвентаризация» /</w:t>
      </w:r>
      <w:r w:rsidRPr="00930113">
        <w:rPr>
          <w:rFonts w:ascii="Tahoma" w:hAnsi="Tahoma" w:cs="Tahoma"/>
          <w:i/>
          <w:iCs/>
          <w:sz w:val="16"/>
          <w:szCs w:val="16"/>
          <w:u w:val="single"/>
          <w:lang w:val="ru-RU"/>
        </w:rPr>
        <w:t>платно.</w:t>
      </w:r>
      <w:r w:rsidRPr="00930113">
        <w:rPr>
          <w:rFonts w:ascii="Tahoma" w:hAnsi="Tahoma" w:cs="Tahoma"/>
          <w:i/>
          <w:color w:val="FF0000"/>
          <w:sz w:val="16"/>
          <w:szCs w:val="16"/>
          <w:lang w:val="ru-RU"/>
        </w:rPr>
        <w:t xml:space="preserve"> 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Перечень государственных органов,органов местного самоуправления  и иных органов,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участвующих в предоставлении муниципальной услуги</w:t>
      </w:r>
    </w:p>
    <w:p w:rsidR="00930113" w:rsidRPr="00930113" w:rsidRDefault="00930113" w:rsidP="0093011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Tahoma" w:hAnsi="Tahoma" w:cs="Tahoma"/>
          <w:i/>
          <w:iCs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32. При получении муниципальной услуги заявитель взаимодействует со следующими органами и организациями;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1. Учреждения здравоохранения  для получения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2. Государственное  предприятие Костромской области по техническому учету и инвентаризации объектов недвижимости «</w:t>
      </w:r>
      <w:r w:rsidRPr="00930113">
        <w:rPr>
          <w:rFonts w:ascii="Tahoma" w:hAnsi="Tahoma" w:cs="Tahoma"/>
          <w:i/>
          <w:sz w:val="16"/>
          <w:szCs w:val="16"/>
          <w:u w:val="single"/>
          <w:lang w:val="ru-RU"/>
        </w:rPr>
        <w:t>Костромаоблтехинвентаризация»</w:t>
      </w:r>
      <w:r w:rsidRPr="00930113">
        <w:rPr>
          <w:rFonts w:ascii="Tahoma" w:hAnsi="Tahoma" w:cs="Tahoma"/>
          <w:i/>
          <w:iCs/>
          <w:color w:val="FF0000"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   для получения 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справки о данных технического учета по жилому помещению в жилом доме, выданная организацией по техническому учету и инвентаризации объектов недвижимости и документов о наличии (отсутствии) жилых помещений на праве собственности у гражданина-заявителя и членов его семьи;</w:t>
      </w:r>
    </w:p>
    <w:p w:rsidR="00930113" w:rsidRPr="00930113" w:rsidRDefault="00930113" w:rsidP="0093011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33.  При предоставлении муниципальной услуги Администрация</w:t>
      </w:r>
      <w:r w:rsidRPr="00930113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  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взаимодействует со следующими органами и организациями: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1.</w:t>
      </w:r>
      <w:r w:rsidRPr="00930113">
        <w:rPr>
          <w:rFonts w:ascii="Tahoma" w:hAnsi="Tahoma" w:cs="Tahoma"/>
          <w:b/>
          <w:i/>
          <w:iCs/>
          <w:sz w:val="16"/>
          <w:szCs w:val="16"/>
          <w:lang w:val="ru-RU"/>
        </w:rPr>
        <w:t xml:space="preserve"> </w:t>
      </w:r>
      <w:r w:rsidRPr="00930113">
        <w:rPr>
          <w:rStyle w:val="afc"/>
          <w:rFonts w:ascii="Tahoma" w:hAnsi="Tahoma" w:cs="Tahoma"/>
          <w:i/>
          <w:color w:val="000000"/>
          <w:sz w:val="16"/>
          <w:szCs w:val="16"/>
          <w:lang w:val="ru-RU"/>
        </w:rPr>
        <w:t xml:space="preserve">Федеральной службой государственной регистрации, кадастра и картографии  для получения  документов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о наличии (отсутствии) жилых помещений на праве собственности у гражданина-заявителя и членов его семьи.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3. С Администрацией Красносельского муниципального района для получения  заключения межведомственной комиссии о признании помещения непригодным для постоянного проживания.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Основания для отказа в приеме документов,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необходимых для предоставления муниципальной услуги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34. Оснований для отказа в приеме заявления и документов, необходимых для предоставления муниципальной услуги, нормативными правовыми актами не предусмотрено.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i/>
          <w:sz w:val="16"/>
          <w:szCs w:val="16"/>
          <w:lang w:val="ru-RU"/>
        </w:rPr>
      </w:pPr>
      <w:r w:rsidRPr="00930113">
        <w:rPr>
          <w:rFonts w:ascii="Tahoma" w:eastAsia="Calibri" w:hAnsi="Tahoma" w:cs="Tahoma"/>
          <w:i/>
          <w:color w:val="000000"/>
          <w:sz w:val="16"/>
          <w:szCs w:val="16"/>
          <w:lang w:val="ru-RU"/>
        </w:rPr>
        <w:t>В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регистрации</w:t>
      </w:r>
      <w:r w:rsidRPr="00930113">
        <w:rPr>
          <w:rFonts w:ascii="Tahoma" w:eastAsia="Calibri" w:hAnsi="Tahoma" w:cs="Tahoma"/>
          <w:i/>
          <w:sz w:val="16"/>
          <w:szCs w:val="16"/>
          <w:lang w:val="ru-RU"/>
        </w:rPr>
        <w:t xml:space="preserve"> документов, необходимых для предоставления муниципальной услуги, отказывается в случае: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а) представления документов лицом, не наделенным соответствующими полномочиями;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б)   истечения срока действия предоставленных документов;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в) представления заявителем документов, несоответствующих требованиям, установленным пунктом 25 настоящего административного регламента;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bookmarkStart w:id="17" w:name="Par277"/>
      <w:bookmarkEnd w:id="17"/>
      <w:r w:rsidRPr="00930113">
        <w:rPr>
          <w:rFonts w:ascii="Tahoma" w:hAnsi="Tahoma" w:cs="Tahoma"/>
          <w:i/>
          <w:sz w:val="16"/>
          <w:szCs w:val="16"/>
          <w:lang w:val="ru-RU"/>
        </w:rPr>
        <w:t>Основания для отказав предоставлении муниципальной услуги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35. В предоставлении муниципальной услуги заявителю отказывается в случае: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а) непредставления документов, определенных </w:t>
      </w:r>
      <w:hyperlink w:anchor="Par211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пунктом 2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>0 настоящего административного регламента, обязанность по представлению которых возложена на заявителя;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б)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</w:t>
      </w:r>
      <w:hyperlink w:anchor="Par211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пунктом 20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в) представления документов, которые не подтверждают право заявителя состоять на учете в качестве нуждающегося в жилом помещении;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г) если не истек пятилетний срок со дня совершения гражданами,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помещениях.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36.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37.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услуги.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bookmarkStart w:id="18" w:name="Par286"/>
      <w:bookmarkEnd w:id="18"/>
      <w:r w:rsidRPr="00930113">
        <w:rPr>
          <w:rFonts w:ascii="Tahoma" w:hAnsi="Tahoma" w:cs="Tahoma"/>
          <w:i/>
          <w:sz w:val="16"/>
          <w:szCs w:val="16"/>
          <w:lang w:val="ru-RU"/>
        </w:rPr>
        <w:t>Информация о платности (бесплатности)предоставления муниципальной услуги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38. Взимание платы за предоставление муниципальной услуги нормативными правовыми актами не предусмотрено.</w:t>
      </w:r>
      <w:bookmarkStart w:id="19" w:name="Par291"/>
      <w:bookmarkEnd w:id="19"/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bookmarkStart w:id="20" w:name="Par299"/>
      <w:bookmarkEnd w:id="20"/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Требования к местам предоставления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муниципальной услуги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21" w:name="Par302"/>
      <w:bookmarkEnd w:id="21"/>
      <w:r w:rsidRPr="00930113">
        <w:rPr>
          <w:rFonts w:ascii="Tahoma" w:hAnsi="Tahoma" w:cs="Tahoma"/>
          <w:i/>
          <w:sz w:val="16"/>
          <w:szCs w:val="16"/>
          <w:lang w:val="ru-RU"/>
        </w:rPr>
        <w:t>39.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5 мест, из них не менее 1 места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22" w:name="Par303"/>
      <w:bookmarkEnd w:id="22"/>
      <w:r w:rsidRPr="00930113">
        <w:rPr>
          <w:rFonts w:ascii="Tahoma" w:hAnsi="Tahoma" w:cs="Tahoma"/>
          <w:i/>
          <w:sz w:val="16"/>
          <w:szCs w:val="16"/>
          <w:lang w:val="ru-RU"/>
        </w:rPr>
        <w:t>40. 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передвижения, включая лиц, использующих кресла-коляски.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lastRenderedPageBreak/>
        <w:t>Центральные входы в здания должны быть оборудованы информационными табличками (вывесками), содержащими информацию о наименовании и графике работы Администрации</w:t>
      </w:r>
      <w:r w:rsidRPr="00930113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.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41.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42. Места предоставления муниципальной услуги должны иметь туалет со свободным доступом к нему в рабочее время.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23" w:name="Par307"/>
      <w:bookmarkEnd w:id="23"/>
      <w:r w:rsidRPr="00930113">
        <w:rPr>
          <w:rFonts w:ascii="Tahoma" w:hAnsi="Tahoma" w:cs="Tahoma"/>
          <w:i/>
          <w:sz w:val="16"/>
          <w:szCs w:val="16"/>
          <w:lang w:val="ru-RU"/>
        </w:rPr>
        <w:t>43. Помещения, в которых предоставляется муниципальная услуга, включают места для ожидания, места информирования заявителей и заполнения необходимых документов, а также места приема заявителей.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44.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45. Места информирования заявителей и заполнения необходимых документов оборудуются информационными стендами, стульями, столами (стойками), бланками заявлений и необходимыми канцелярскими принадлежностями.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46. Прием заявителей осуществляется в служебных кабинетах должностных лиц, ведущих прием.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Кабинеты приема заявителей должны быть оборудованы информационными табличками с указанием: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а) номера кабинета;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б) фамилии, имени, отчества и должности лица, ведущего прием;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в) графика приема.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Должностные лица, осуществляющие прием заявителей, обеспечиваются личными идентификационными карточками и (или) настольными табличками.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Места для приема заявителей должны быть снабжены стулом, иметь места для письма и раскладки документов.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печати и выхода в информационно-коммуникационную сеть "Интернет",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47.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Максимальные сроки выполнения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отдельных административных действий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48. 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49. Максимальный срок ожидания в очереди при получении результата предоставления муниципальной услуги составляет 15 минут.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       50. Максимальный срок регистрации заявления заявителя в «Книге регистрации заявлений граждан о принятии на учет», которая ведется в Администрации    составляет 2 дня с момента его поступления в Администрацию.</w:t>
      </w:r>
      <w:r w:rsidRPr="00930113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  </w:t>
      </w:r>
    </w:p>
    <w:p w:rsidR="00930113" w:rsidRPr="00930113" w:rsidRDefault="00930113" w:rsidP="00930113">
      <w:pPr>
        <w:pStyle w:val="af0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Возможность предварительной записи заявителей</w:t>
      </w:r>
    </w:p>
    <w:p w:rsidR="00930113" w:rsidRPr="00930113" w:rsidRDefault="00930113" w:rsidP="00930113">
      <w:pPr>
        <w:pStyle w:val="af0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51. Заявителям должна быть предоставлена возможность для предварительной записи на предоставление документов для получения муниципальной услуги и для получения результата муниципальной услуги. Предварительная запись может осуществляться заявителем при личном обращении, в том числе в МФЦ (филиале МФЦ), по телефону: (49432) 33119, также посредством записи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30113" w:rsidRPr="00930113" w:rsidRDefault="00930113" w:rsidP="00930113">
      <w:pPr>
        <w:pStyle w:val="af0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52. При предварительной записи заявитель сообщает свои фамилию, имя, отчество,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случае, если заявителем используется  возможность предварительной записи на представление документов для получения муниципальной услуги и (или) для получения результата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(функций)», ему направляются уведомления о приближении даты подачи документов и (или) получения результатов муниципальной услуги.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bookmarkStart w:id="24" w:name="Par323"/>
      <w:bookmarkEnd w:id="24"/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Показатели доступности и качества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предоставления муниципальной услуги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53. Показателями оценки доступности муниципальной услуги являются: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а) транспортная доступность к местам предоставления муниципальной услуги;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в)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г) обеспечение возможности направления заявления и документов, необходимых для предоставления муниципальной услуги,  в Администрацию,  по информационно-телекоммуникационным сетям общего доступа, в том числе сети Интернет,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Костромской области «Региональный портал государственных и муниципальных услуг», по электронной почте в виде электронных документов, подписанных электронной подписью;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д) обеспечение предоставления муниципальной услуги с использованием возможностей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Костромской области «Региональный портал государственных и муниципальных услуг», в том числе размещение в данных информационных системах информации о порядке предоставления муниципальной услуги;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е) размещение информации о порядке предоставления муниципальной услуги на официальном сайте Администрации.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54. Показателями оценки качества предоставления муниципальной услуги являются: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а) соблюдение срока предоставления муниципальной услуги;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б) соблюдение сроков ожидания в очереди при предоставлении муниципальной услуги;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в)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г) возможность получения муниципальной услуги в МФЦ (филиале МФЦ);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д) количество необходимых и достаточных посещений заявителем Администрации, МФЦ (филиала МФЦ) для получения муниципальной услуги - 2 раза;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lastRenderedPageBreak/>
        <w:t>е) возможность получения заявителем информации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при использовании раздела «Личный кабинет» в виде статусов услуги, а также 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ж) предоставление муниципальной услуги по принципу «одного окна», в соответствии с которым муниципальная услуга предоставляется после однократного обращения заявителя с соответствующим заявлением, а взаимодействие с органами, участвующими в предоставлении муниципальной услуги, осуществляется без участия заявителя;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з) получение заявителем результата предоставления муниципальной услуги по его желанию либо в электронной форме, заверенной электронной подписью уполномоченного должностного лица, либо в форме документа на бумажном носителе.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55. При предоставлении муниципальной услуги в МФЦ (филиале МФЦ) специалистами МФЦ (филиала МФЦ) в  соответствии с настоящим регламентом осуществляются следующие функции: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- информирование и консультирование заявителей по вопросу предоставления муниципальной услуги;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- прием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заявления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и документов в соответствии с настоящим административным регламентом;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- выдача результатов предоставления муниципальной услуги в соответствии с настоящим административным регламентом.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bookmarkStart w:id="25" w:name="Par347"/>
      <w:bookmarkEnd w:id="25"/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Глава 3.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Состав, последовательность и сроки</w:t>
      </w:r>
      <w:r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выполнения административных процедур, требования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к порядку их выполнения, в том числе особенности</w:t>
      </w:r>
      <w:r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выполнения административных процедур в электронной форме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bookmarkStart w:id="26" w:name="Par349"/>
      <w:bookmarkEnd w:id="26"/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Перечень административных процедур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56. Предоставление муниципальной услуги включает в себя следующие административные процедуры: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а) прием и регистрация заявления и документов заявителя;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б) истребование документов (сведений), необходимых для предоставления муниципальной услуги, и находящихся в распоряжении других органов и организаций (в случае ее необходимости);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в) экспертиза документов;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г) принятие решения о предоставлении либо об отказе в предоставлении муниципальной услуги;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д) выдача  документов по результатам предоставления муниципальной услуги.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57. </w:t>
      </w:r>
      <w:hyperlink w:anchor="Par658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Блок-схема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предоставления муниципальной услуги приведена в приложении №3 к настоящему административному регламенту.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bookmarkStart w:id="27" w:name="Par358"/>
      <w:bookmarkEnd w:id="27"/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Прием и регистрация заявления и документов заявителя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58.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Основанием для начала административной процедуры приема и регистрации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заявления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и документов (сведений) является обращение заявителя в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 xml:space="preserve">Администрацию  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посредством: </w:t>
      </w:r>
    </w:p>
    <w:p w:rsidR="00930113" w:rsidRPr="00930113" w:rsidRDefault="00930113" w:rsidP="0093011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1) личного обращения заявителя (представителя заявителя) с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заявлением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и документами (сведениями), необходимыми для предоставления муниципальной услуги в Администрацию, либо в МФЦ (филиал МФЦ); </w:t>
      </w:r>
    </w:p>
    <w:p w:rsidR="00930113" w:rsidRPr="00930113" w:rsidRDefault="00930113" w:rsidP="0093011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ahoma" w:hAnsi="Tahoma" w:cs="Tahoma"/>
          <w:b/>
          <w:bCs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2) почтового отправления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заявления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и документов (сведений), необходимых для предоставления муниципальной услуги</w:t>
      </w:r>
      <w:r w:rsidRPr="00930113">
        <w:rPr>
          <w:rFonts w:ascii="Tahoma" w:hAnsi="Tahoma" w:cs="Tahoma"/>
          <w:b/>
          <w:bCs/>
          <w:i/>
          <w:color w:val="000000"/>
          <w:sz w:val="16"/>
          <w:szCs w:val="16"/>
          <w:lang w:val="ru-RU"/>
        </w:rPr>
        <w:t xml:space="preserve">; </w:t>
      </w:r>
    </w:p>
    <w:p w:rsidR="00930113" w:rsidRPr="00930113" w:rsidRDefault="00930113" w:rsidP="0093011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3) направления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заявления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и документов (сведений) по информационно-телекоммуникационным сетям общего доступа, включая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в виде электронных документов, подписанных соответствующей электронной  подписью.</w:t>
      </w:r>
    </w:p>
    <w:p w:rsidR="00930113" w:rsidRPr="006F76F3" w:rsidRDefault="00930113" w:rsidP="00D132F6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ahoma" w:hAnsi="Tahoma" w:cs="Tahoma"/>
          <w:i/>
          <w:sz w:val="16"/>
          <w:szCs w:val="16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При   личном  обращении  заявитель обращается   в  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Администрацию, (филиал МФЦ).  </w:t>
      </w:r>
      <w:r w:rsidRPr="006F76F3">
        <w:rPr>
          <w:rFonts w:ascii="Tahoma" w:hAnsi="Tahoma" w:cs="Tahoma"/>
          <w:i/>
          <w:iCs/>
          <w:sz w:val="16"/>
          <w:szCs w:val="16"/>
        </w:rPr>
        <w:t>Специалист, ответственный за прием и регистрацию документов (сведений):</w:t>
      </w:r>
    </w:p>
    <w:p w:rsidR="00930113" w:rsidRPr="006F76F3" w:rsidRDefault="00930113" w:rsidP="00930113">
      <w:pPr>
        <w:autoSpaceDE w:val="0"/>
        <w:autoSpaceDN w:val="0"/>
        <w:adjustRightInd w:val="0"/>
        <w:ind w:firstLine="709"/>
        <w:jc w:val="both"/>
        <w:outlineLvl w:val="1"/>
        <w:rPr>
          <w:rFonts w:ascii="Tahoma" w:hAnsi="Tahoma" w:cs="Tahoma"/>
          <w:i/>
          <w:sz w:val="16"/>
          <w:szCs w:val="16"/>
        </w:rPr>
      </w:pPr>
      <w:r w:rsidRPr="006F76F3">
        <w:rPr>
          <w:rFonts w:ascii="Tahoma" w:hAnsi="Tahoma" w:cs="Tahoma"/>
          <w:i/>
          <w:sz w:val="16"/>
          <w:szCs w:val="16"/>
        </w:rPr>
        <w:t>удостоверяет личность заявителя;</w:t>
      </w:r>
    </w:p>
    <w:p w:rsidR="00930113" w:rsidRPr="00930113" w:rsidRDefault="00930113" w:rsidP="009301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если заявителем не предоставлены копии документов, необходимых для предоставления муниципальной услуги производит копирование оригиналов документов, удостоверяет  копии документов надписью «копия верна», датой, личной подписью, штампом (печатью)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Администрации</w:t>
      </w:r>
      <w:r w:rsidRPr="00930113">
        <w:rPr>
          <w:rFonts w:ascii="Tahoma" w:hAnsi="Tahoma" w:cs="Tahoma"/>
          <w:i/>
          <w:iCs/>
          <w:sz w:val="16"/>
          <w:szCs w:val="16"/>
          <w:u w:val="single"/>
          <w:lang w:val="ru-RU"/>
        </w:rPr>
        <w:t>;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outlineLvl w:val="1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при отсутствии у заявителя заполненного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заявления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или неправильном его заполнении, помогает заявителю заполнить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заявление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или заполняет его самостоятельно и представляет на подпись заявителю;</w:t>
      </w:r>
    </w:p>
    <w:p w:rsidR="00930113" w:rsidRPr="00930113" w:rsidRDefault="00930113" w:rsidP="009301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в случае выявления недостатков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заявления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и документов (сведений) для предоставления муниципальной услуги, возвращает ему заявление и представленный им комплект документов. Если заявитель настаивает на приеме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заявления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и документов (сведений) для предоставления муниципальной услуги, принимает от него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заявление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вместе с представленными документами (сведениями), при этом в расписке о получении документов (сведений) на предоставление муниципальной услуги по форме согласно приложению № 4 к настоящему административному регламенту проставляет отметку о том, что заявителю даны разъяснения о невозможности предоставления муниципальной услуги и он предупрежден о том, что в предоставлении муниципальной услуги ему будет отказано;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outlineLvl w:val="1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принимает и регистрирует в  «Книге регистрации заявлений граждан о принятии на учет»</w:t>
      </w:r>
      <w:r w:rsidRPr="00930113">
        <w:rPr>
          <w:rFonts w:ascii="Tahoma" w:hAnsi="Tahoma" w:cs="Tahoma"/>
          <w:i/>
          <w:color w:val="FF0000"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заявление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по описи документов. Расписка с отметкой о дате приема документов (сведений),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вручается заявителю или направляется ему заказным почтовым отправлением с уведомлением о вручении.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В случае наличия оснований для отказа в регистрации документов, установленных пунктом 35 настоящего административного регламента  специалист, ответственный за прием и регистрацию документов: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1) прекращает процедуру приема документов;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2) оформляет уведомление об отказе в регистрации документов согласно приложению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№5 к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настоящему административному регламенту с указанием причин отказа;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3) регистрирует уведомление об отказе в регистрации документов в «Журнале регистрации  исходящих документов»;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4) вручает уведомление и представленные документы заявителю.</w:t>
      </w:r>
    </w:p>
    <w:p w:rsidR="00930113" w:rsidRPr="00930113" w:rsidRDefault="00930113" w:rsidP="00D132F6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При поступлении заявления по почте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специалист, ответственный за делопроизводство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, вскрывает конверт и регистрирует поступившее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заявление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в  «Ж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урнале входящей корреспонденции»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и в порядке делопроизводства, установленном в Администрации передает зарегистрированный комплект документов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 специалисту, ответственному за прием и регистрацию документов (сведений).</w:t>
      </w:r>
    </w:p>
    <w:p w:rsidR="00930113" w:rsidRPr="00930113" w:rsidRDefault="00930113" w:rsidP="00D132F6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ahoma" w:hAnsi="Tahoma" w:cs="Tahoma"/>
          <w:i/>
          <w:iCs/>
          <w:sz w:val="16"/>
          <w:szCs w:val="16"/>
          <w:lang w:val="ru-RU"/>
        </w:rPr>
      </w:pP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Специалист, ответственный за прием и регистрацию документов (сведений):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outlineLvl w:val="1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регистрирует в «Книге регистрации заявлений граждан о принятии на учет»  ,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заявление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по описи документов.  Расписка с отметкой о дате приема документов (сведений),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направляется заявителю заказным почтовым отправлением с уведомлением о вручении;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В случае наличия оснований для отказа в регистрации документов, установленных пунктом 35 настоящего административного регламента  специалист, ответственный за прием и регистрацию документов: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lastRenderedPageBreak/>
        <w:t>1) прекращает процедуру приема документов;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2) оформляет уведомление об отказе в регистрации документов  с указанием причин отказа;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3) регистрирует уведомление об отказе в «Журнале регистрации исходящих документов»;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4) направляет по почте уведомление и представленные документы заявителю.</w:t>
      </w:r>
    </w:p>
    <w:p w:rsidR="00930113" w:rsidRPr="00930113" w:rsidRDefault="00930113" w:rsidP="00D132F6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При поступлении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заявления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в электронной форме через федеральную государственную информационную систему «Единый портал государственных и муниципальных услуг (функций)»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 xml:space="preserve">специалист, ответственный за прием и регистрацию документов (сведений) осуществляет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прием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заявления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и документов (сведений) осуществляется с учетом следующих особенностей:</w:t>
      </w:r>
    </w:p>
    <w:p w:rsidR="00930113" w:rsidRPr="006F76F3" w:rsidRDefault="00930113" w:rsidP="00D132F6">
      <w:pPr>
        <w:numPr>
          <w:ilvl w:val="1"/>
          <w:numId w:val="7"/>
        </w:numPr>
        <w:tabs>
          <w:tab w:val="num" w:pos="0"/>
          <w:tab w:val="left" w:pos="426"/>
        </w:tabs>
        <w:ind w:left="0"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оформляет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заявление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и электронные образы полученных от заявителя документов (сведений) на бумажных носителях, заверяет их надписью </w:t>
      </w:r>
      <w:r w:rsidRPr="006F76F3">
        <w:rPr>
          <w:rFonts w:ascii="Tahoma" w:hAnsi="Tahoma" w:cs="Tahoma"/>
          <w:i/>
          <w:color w:val="000000"/>
          <w:sz w:val="16"/>
          <w:szCs w:val="16"/>
        </w:rPr>
        <w:t xml:space="preserve">«копия верна», датой,  подписью и печатью </w:t>
      </w:r>
      <w:r w:rsidRPr="006F76F3">
        <w:rPr>
          <w:rFonts w:ascii="Tahoma" w:hAnsi="Tahoma" w:cs="Tahoma"/>
          <w:i/>
          <w:iCs/>
          <w:color w:val="000000"/>
          <w:sz w:val="16"/>
          <w:szCs w:val="16"/>
        </w:rPr>
        <w:t>Администрации</w:t>
      </w:r>
      <w:r w:rsidRPr="006F76F3">
        <w:rPr>
          <w:rFonts w:ascii="Tahoma" w:hAnsi="Tahoma" w:cs="Tahoma"/>
          <w:i/>
          <w:color w:val="000000"/>
          <w:sz w:val="16"/>
          <w:szCs w:val="16"/>
        </w:rPr>
        <w:t xml:space="preserve">. </w:t>
      </w:r>
    </w:p>
    <w:p w:rsidR="00930113" w:rsidRPr="00930113" w:rsidRDefault="00930113" w:rsidP="00D132F6">
      <w:pPr>
        <w:numPr>
          <w:ilvl w:val="1"/>
          <w:numId w:val="7"/>
        </w:numPr>
        <w:tabs>
          <w:tab w:val="num" w:pos="0"/>
          <w:tab w:val="left" w:pos="426"/>
        </w:tabs>
        <w:ind w:left="0"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регистрирует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заявление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в  «Книге регистрации заявлений граждан о принятии на учет».</w:t>
      </w:r>
      <w:r w:rsidRPr="00930113">
        <w:rPr>
          <w:rFonts w:ascii="Tahoma" w:hAnsi="Tahoma" w:cs="Tahoma"/>
          <w:b/>
          <w:bCs/>
          <w:i/>
          <w:color w:val="000000"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Регистрация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заявления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, сформированного и отправленного через федеральную государственную информационную систему «Единый портал государственных и муниципальных услуг (функций)» в выходные дни, праздничные дни, после окончания рабочего дня согласно графику работы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 xml:space="preserve">Администрации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производится в следующий рабочий день;</w:t>
      </w:r>
    </w:p>
    <w:p w:rsidR="00930113" w:rsidRPr="00930113" w:rsidRDefault="00930113" w:rsidP="00D132F6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ahoma" w:hAnsi="Tahoma" w:cs="Tahoma"/>
          <w:i/>
          <w:iCs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отказывает в регистрации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 xml:space="preserve">заявления в случаях если: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заявление в электронной форме подписано с использованием электронной подписи, не принадлежащей заявителю (в случае возможности получения муниципальной услуги в электронной форме);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предусмотренному пунктом 20 настоящего административного регламента.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4) уведомляет заявителя путем направления электронной расписки в получении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заявления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и документов  в форме электронного документа, подписанного электронной подписью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специалиста, ответственного за прием и регистрацию документов (сведений)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(далее - электронная расписка). В электронной расписке указываются входящий регистрационный номер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заявления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, дата получения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заявления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и перечень необходимых для получения государственной услуги документов (сведений), представленных заявителем в форме электронных документов и перечень документов (сведений), которые будут получены по межведомственным запросам. Электронная расписка выдается посредством отправки соответствующего статуса в раздел «Личный кабинет»;</w:t>
      </w:r>
    </w:p>
    <w:p w:rsidR="00930113" w:rsidRPr="00930113" w:rsidRDefault="00930113" w:rsidP="00D132F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Результатом исполнения административной процедуры является прием и регистрация в «Книге  регистрации заявлений граждан о принятии на учет»,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 xml:space="preserve"> заявление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о предоставлении муниципальной услуги с прилагаемыми к нему документами (сведениями).</w:t>
      </w:r>
    </w:p>
    <w:p w:rsidR="00930113" w:rsidRPr="00930113" w:rsidRDefault="00930113" w:rsidP="00D132F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Максимальный срок исполнения административных действий составляет 1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 час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.</w:t>
      </w:r>
    </w:p>
    <w:p w:rsidR="00930113" w:rsidRPr="00930113" w:rsidRDefault="00930113" w:rsidP="00D132F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ahoma" w:hAnsi="Tahoma" w:cs="Tahoma"/>
          <w:i/>
          <w:iCs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Максимальный срок исполнения административной процедуры составляет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 2 рабочих дня.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color w:val="FF0000"/>
          <w:sz w:val="16"/>
          <w:szCs w:val="16"/>
          <w:lang w:val="ru-RU"/>
        </w:rPr>
      </w:pPr>
      <w:bookmarkStart w:id="28" w:name="Par389"/>
      <w:bookmarkEnd w:id="28"/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930113" w:rsidRPr="00930113" w:rsidRDefault="00930113" w:rsidP="00D132F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Основанием для начала административной процедуры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истребование 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прием и регистрация в «Книге регистрации заявлений граждан о принятии на учет»,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заявления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о предоставлении муниципальной услуги с прилагаемыми к нему документами (сведениями)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66. 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с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пециалистом, ответственный за истребование документов, который уполномочен</w:t>
      </w:r>
      <w:r w:rsidRPr="00930113">
        <w:rPr>
          <w:rFonts w:ascii="Tahoma" w:hAnsi="Tahoma" w:cs="Tahoma"/>
          <w:b/>
          <w:i/>
          <w:color w:val="FF0000"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на выполнение данных административных действий распоряжением. 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67. 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специалист, ответственный за истребование документов,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оформляет и направляет в соответствии с установленным порядком межведомственного взаимодействия запросы в: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1.</w:t>
      </w:r>
      <w:r w:rsidRPr="00930113">
        <w:rPr>
          <w:rFonts w:ascii="Tahoma" w:hAnsi="Tahoma" w:cs="Tahoma"/>
          <w:b/>
          <w:i/>
          <w:iCs/>
          <w:sz w:val="16"/>
          <w:szCs w:val="16"/>
          <w:lang w:val="ru-RU"/>
        </w:rPr>
        <w:t xml:space="preserve"> </w:t>
      </w:r>
      <w:r w:rsidRPr="00930113">
        <w:rPr>
          <w:rStyle w:val="afc"/>
          <w:rFonts w:ascii="Tahoma" w:hAnsi="Tahoma" w:cs="Tahoma"/>
          <w:i/>
          <w:color w:val="000000"/>
          <w:sz w:val="16"/>
          <w:szCs w:val="16"/>
          <w:lang w:val="ru-RU"/>
        </w:rPr>
        <w:t xml:space="preserve">Федеральную службу государственной регистрации, кадастра и картографии  для получения  документов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о наличии (отсутствии) жилых помещений на праве собственности у гражданина-заявителя и членов его семьи: выписки из единого государственного реестра прав на недвижимое имущество и сделок с ним, договора приватизации.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2. В Администрацию Красносельского муниципального района Костромской области для получения  заключения межведомственной комиссии о признании помещения непригодным для постоянного проживания.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ему направляется уведомление о факте отправки межведомственных запросов.</w:t>
      </w:r>
    </w:p>
    <w:p w:rsidR="00930113" w:rsidRPr="00930113" w:rsidRDefault="00930113" w:rsidP="00D132F6">
      <w:pPr>
        <w:pStyle w:val="a6"/>
        <w:numPr>
          <w:ilvl w:val="0"/>
          <w:numId w:val="9"/>
        </w:numPr>
        <w:ind w:left="0" w:firstLine="709"/>
        <w:jc w:val="both"/>
        <w:rPr>
          <w:rFonts w:ascii="Tahoma" w:hAnsi="Tahoma" w:cs="Tahoma"/>
          <w:i/>
          <w:noProof/>
          <w:sz w:val="16"/>
          <w:szCs w:val="16"/>
          <w:lang w:val="ru-RU"/>
        </w:rPr>
      </w:pPr>
      <w:r w:rsidRPr="00930113">
        <w:rPr>
          <w:rFonts w:ascii="Tahoma" w:hAnsi="Tahoma" w:cs="Tahoma"/>
          <w:i/>
          <w:noProof/>
          <w:sz w:val="16"/>
          <w:szCs w:val="16"/>
          <w:lang w:val="ru-RU"/>
        </w:rPr>
        <w:t>Письменый межведомственный запрос должен содержать: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1) наименование органа или организации, направляющих межведомственный запрос;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6) контактная информация для направления ответа на межведомственный запрос;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7) дата направления межведомственного запроса;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26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законами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27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законами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>).</w:t>
      </w:r>
    </w:p>
    <w:p w:rsidR="00930113" w:rsidRPr="00930113" w:rsidRDefault="00930113" w:rsidP="00D132F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При поступлении ответов на запросы от органов и организаций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специалист, ответственный за истребование документов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:</w:t>
      </w:r>
    </w:p>
    <w:p w:rsidR="00930113" w:rsidRPr="00930113" w:rsidRDefault="00930113" w:rsidP="00D132F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дополняет комплект документов заявителя полученными ответами на запросы, оформленными на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бумажном носителе, а также в образе электронных документов;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2) передает комплект документов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специалисту, ответственному за экспертизу документов (сведений)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, необходимых для предоставления муниципальной  услуги.</w:t>
      </w:r>
    </w:p>
    <w:p w:rsidR="00930113" w:rsidRPr="006F76F3" w:rsidRDefault="00930113" w:rsidP="00930113">
      <w:pPr>
        <w:pStyle w:val="Style1"/>
        <w:widowControl/>
        <w:spacing w:line="240" w:lineRule="auto"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6F76F3">
        <w:rPr>
          <w:rFonts w:ascii="Tahoma" w:hAnsi="Tahoma" w:cs="Tahoma"/>
          <w:i/>
          <w:sz w:val="16"/>
          <w:szCs w:val="16"/>
        </w:rPr>
        <w:lastRenderedPageBreak/>
        <w:t>3) в случае поступления ответа по межведомственному запросу об отсутствии запрашиваемых документов (сведений)</w:t>
      </w:r>
      <w:r w:rsidRPr="006F76F3">
        <w:rPr>
          <w:rStyle w:val="FontStyle11"/>
          <w:rFonts w:ascii="Tahoma" w:hAnsi="Tahoma" w:cs="Tahoma"/>
          <w:i/>
          <w:sz w:val="16"/>
          <w:szCs w:val="16"/>
        </w:rPr>
        <w:t xml:space="preserve"> </w:t>
      </w:r>
      <w:r w:rsidRPr="006F76F3">
        <w:rPr>
          <w:rFonts w:ascii="Tahoma" w:hAnsi="Tahoma" w:cs="Tahoma"/>
          <w:i/>
          <w:iCs/>
          <w:sz w:val="16"/>
          <w:szCs w:val="16"/>
        </w:rPr>
        <w:t>специалист, ответственный за истребование документов</w:t>
      </w:r>
      <w:r w:rsidRPr="006F76F3">
        <w:rPr>
          <w:rStyle w:val="FontStyle11"/>
          <w:rFonts w:ascii="Tahoma" w:hAnsi="Tahoma" w:cs="Tahoma"/>
          <w:i/>
          <w:sz w:val="16"/>
          <w:szCs w:val="16"/>
        </w:rPr>
        <w:t>,</w:t>
      </w:r>
      <w:r w:rsidRPr="006F76F3">
        <w:rPr>
          <w:rFonts w:ascii="Tahoma" w:hAnsi="Tahoma" w:cs="Tahoma"/>
          <w:i/>
          <w:sz w:val="16"/>
          <w:szCs w:val="16"/>
        </w:rPr>
        <w:t xml:space="preserve"> готовит уведомление согласно приложению № 6 к настоящему административному регламенту с предложением представить необходимые документы (сведения) самостоятельно и направляет заявителю.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70. Результатом административной процедуры является истребование посредством  системы межведомственного взаимодействия  необходимых документов (сведений) и передача комплекта документов специалисту ответственному за экспертизу документов.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71. Максимальный срок выполнения административных действий составляет 4</w:t>
      </w:r>
      <w:r w:rsidRPr="00930113">
        <w:rPr>
          <w:rFonts w:ascii="Tahoma" w:hAnsi="Tahoma" w:cs="Tahoma"/>
          <w:i/>
          <w:color w:val="FF0000"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часа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Максимальный срок выполнения административной процедуры составляет 10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 рабочих дней.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Экспертиза документов заявителя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72. Основанием для начала административной процедуры экспертизы документов заявителя является получение  специалистом, ответственным за экспертизу документов, комплекта документов.</w:t>
      </w:r>
      <w:r w:rsidRPr="00930113">
        <w:rPr>
          <w:rStyle w:val="afff1"/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73. Специалист, ответственный за экспертизу документов:</w:t>
      </w:r>
    </w:p>
    <w:p w:rsidR="00930113" w:rsidRPr="00930113" w:rsidRDefault="00930113" w:rsidP="00930113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а) устанавливает предмет обращения заявителя;</w:t>
      </w:r>
    </w:p>
    <w:p w:rsidR="00930113" w:rsidRPr="00930113" w:rsidRDefault="00930113" w:rsidP="00930113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б) формирует учетное дело заявителя, которое представляет собой сброшюрованный и подшитый в обложку учетного дела комплект документов, представленных заявителем;</w:t>
      </w:r>
    </w:p>
    <w:p w:rsidR="00930113" w:rsidRPr="00930113" w:rsidRDefault="00930113" w:rsidP="00930113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74. Осуществляя рассмотрение документов заявителя, специалист, ответственный за экспертизу документов:</w:t>
      </w:r>
    </w:p>
    <w:p w:rsidR="00930113" w:rsidRPr="00930113" w:rsidRDefault="00930113" w:rsidP="00930113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а) устанавливает принадлежность заявителя к категории лиц, имеющих право на получение муниципальной услуги;</w:t>
      </w:r>
    </w:p>
    <w:p w:rsidR="00930113" w:rsidRPr="00930113" w:rsidRDefault="00930113" w:rsidP="00930113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б) устанавливает наличие у заявителя оснований, предусмотренных действующим законодательством, для получения муниципальной услуги;</w:t>
      </w:r>
    </w:p>
    <w:p w:rsidR="00930113" w:rsidRPr="00930113" w:rsidRDefault="00930113" w:rsidP="00930113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в) проверяет наличие и правильность оформления документов в соответствии с </w:t>
      </w:r>
      <w:hyperlink w:anchor="Par189" w:tooltip="Ссылка на текущий документ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пунктами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20, 25 настоящего административного регламента;</w:t>
      </w:r>
    </w:p>
    <w:p w:rsidR="00930113" w:rsidRPr="00930113" w:rsidRDefault="00930113" w:rsidP="00930113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г) проверяет наличие у заявителя полномочий на обращение с заявлением о предоставлении муниципальной услуги, если с заявлением обращается представитель заявителя;</w:t>
      </w:r>
    </w:p>
    <w:p w:rsidR="00930113" w:rsidRPr="00930113" w:rsidRDefault="00930113" w:rsidP="00930113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д)  определяет состав семьи заявителя;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b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75. На основании анализа комплекта документов заявителя (в т.ч.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документов (сведений)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76. При отсутствии оснований для отказа в предоставлении муниципальной услуги, предусмотренных пунктом 26 настоящего административного регламента,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специалист, ответственный за экспертизу документов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, осуществляет подготовку: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1) проекта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распоряжения Администрации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о предоставлении заявителю муниципальной услуги (далее – проект распоряжения Администрации)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/>
          <w:i/>
          <w:iCs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2) проекта уведомления о постановке на учет в качестве нуждающегося в жилом помещении согласно приложению № 7 к настоящему административному регламенту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(далее – проект уведомления о принятии на учет).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77. При наличии оснований для отказа в предоставлении муниципальной услуги, предусмотренных пунктом 26 настоящего административного регламента,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специалист, ответственный за экспертизу документов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, осуществляет подготовку: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1) проекта распоряжения Администрации об отказе в предоставлении муниципальной услуги (далее – проект распоряжения Администрации об отказе в предоставлении услуги);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/>
          <w:i/>
          <w:iCs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2) проекта уведомления об отказе в постановке на учет в качестве нуждающегося в жилом помещении согласно приложению № 7 к настоящему Административному регламенту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(далее – проект уведомления об отказе в принятии на учет).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78.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 xml:space="preserve"> Специалист, ответственный за экспертизу документов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, передает подготовленные в соответствии с </w:t>
      </w:r>
      <w:hyperlink w:anchor="Par409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 xml:space="preserve">пунктом 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76 либо </w:t>
      </w:r>
      <w:hyperlink w:anchor="Par410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 xml:space="preserve">пунктом 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77 настоящего административного регламента документы вместе с учетным делом заявителя в жилищную комиссию при администрации Чапаевского сельского поселения.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79. Результатом административной процедуры является передача в жилищную комиссию при администрации Чапаевского сельского поселения  подготовленных проектов распоряжений Администрации предоставлении услуги и  уведомления о принятии на учет либо проектов распоряжения Администрации об отказе в предоставлении  услуги и уведомления об отказе в постановке на учет и учетного дело заявителя, должностным лицом, ответственным за экспертизу документов.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Максимальный срок выполнения административных действий составляет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8 часов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80. Максимальный срок выполнения административной процедуры экспертизы документов заявителя составляет 10 рабочих дней.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bookmarkStart w:id="29" w:name="Par416"/>
      <w:bookmarkEnd w:id="29"/>
      <w:r w:rsidRPr="00930113">
        <w:rPr>
          <w:rFonts w:ascii="Tahoma" w:hAnsi="Tahoma" w:cs="Tahoma"/>
          <w:i/>
          <w:sz w:val="16"/>
          <w:szCs w:val="16"/>
          <w:lang w:val="ru-RU"/>
        </w:rPr>
        <w:t>Принятие решения о предоставлении либо об отказе в  предоставлении муниципальной услуги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81. Основанием для начала процедуры принятия решения о предоставлении либо об отказе в предоставлении муниципальной услуги является получение жилищной комиссией при администрации Чапаевского сельского поселения </w:t>
      </w:r>
      <w:bookmarkStart w:id="30" w:name="Par420"/>
      <w:bookmarkEnd w:id="30"/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 учетного дела заявителя и проектов распоряжений Администрации в предоставлении услуги и уведомления о принятии на учет либо проектов распоряжения Администрации об отказе в предоставлении услуги и  уведомления об отказе в постановке на учет.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82. При поступлении документов в жилищную комиссию председатель жилищной комиссии подготавливает документы для доклада на комиссии, собирает жилищную комиссию. Председатель комиссии передает учетное дело заявителя на комиссию для дачи рекомендаций главе сельского поселения.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83. По результатам заседания комиссии председатель передает главе Чапаевского сельского поселения (далее глава сельского поселения) учетное дело заявителя, протокол заседания жилищной комиссии, проекты   распоряжений Администрации в предоставлении услуги и уведомления о принятии на учет либо проекты распоряжения Администрации об отказе в предоставлении услуги и  уведомления об отказе в постановке на учет.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84. Глава сельского поселения, принимая решение о принятии заявителя на учет в качестве нуждающегося в жилом помещении, либо об отказе в принятии заявителя  на учет в качестве нуждающегося в   жилом помещении, рассматривает проекты  распоряжений Администрации о предоставлении услуги и уведомления о принятии на учет,  либо проекты распоряжения Администрации об отказе в предоставлении услуги и  уведомления об отказе в постановке на учет.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31" w:name="Par423"/>
      <w:bookmarkEnd w:id="31"/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85. Если при выполнении административных действий, предусмотренных </w:t>
      </w:r>
      <w:hyperlink w:anchor="Par423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 xml:space="preserve">пунктом 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>84 настоящего административного регламента, глава</w:t>
      </w:r>
      <w:r w:rsidRPr="00930113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сельского поселения</w:t>
      </w:r>
      <w:r w:rsidRPr="00930113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установит неправомерность принятия заявителя на учет в качестве нуждающегося в жилом помещении (отказа в принятии заявителя на учет в качестве нуждающегося в жилом помещении) или несоответствие проектов распоряжения установленным требованиям,  глава сельского поселения обеспечивает возврат полученных документов  специалисту ответственному за экспертизу документов для исправления выявленных недостатков.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86. После исправления выявленных недостатков, специалист ответственный за экспертизу документов, направляет исправленные (подготовленные) документы вместе с учетным  делом заявителя главе сельского поселения для повторного рассмотрения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87.  Глава сельского поселения в случае соответствия представленных документов действующему законодательству: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lastRenderedPageBreak/>
        <w:t>1) принимает решение о предоставлении (об отказе в предоставлении) муниципальной услуги;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2) подписывает проекты распоряжения Администрации о предоставлении услуги и  уведомления о принятии на учет либо проекты распоряжения Администрации об отказе в предоставлении услуги и уведомления об отказе в постановке на учет,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3) передает подписанные  документы и учетное дело  заявителя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специалисту, ответственному за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прием и регистрацию документов заявителя.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88. Результатом административной процедуры является получение должностным лицом, ответственным за прием и регистрацию документов проектов распоряжения Администрации о предоставлении услуги и  уведомления о принятии на учет либо проектов распоряжения Администрации об отказе в предоставлении услуги и  уведомления об отказе в постановке на учет вместе с учетным делом заявителя.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Максимальный срок выполнения административных действий составляет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4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часа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89. Максимальный срок выполнения административной процедуры принятие решения о предоставлении либо об отказе в  предоставлении муниципальной услуги, составляет 8 рабочих дней.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ahoma" w:hAnsi="Tahoma" w:cs="Tahoma"/>
          <w:i/>
          <w:sz w:val="16"/>
          <w:szCs w:val="16"/>
          <w:lang w:val="ru-RU"/>
        </w:rPr>
      </w:pPr>
      <w:bookmarkStart w:id="32" w:name="Par428"/>
      <w:bookmarkEnd w:id="32"/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Выдача документов по результатам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предоставления муниципальной услуги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90. Основанием для начала административной процедуры выдачи документов является получение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специалистом, ответственным 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за прием и регистрацию документов заявителя проектов распоряжения Администрации о предоставлении услуги и  уведомления о принятии на учет либо проектов распоряжения Администрации об отказе в предоставлении услуги и  уведомления об отказе в постановке на учет, подписанных  главой сельского поселения, вместе с учетным делом заявителя.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91. При получении документов, указанных в пункте 90 настоящего административного регламента, должностное лицо, ответственное за прием и регистрацию документов заявителя: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а) регистрирует проекты распоряжения Администрации о предоставлении услуги и  уведомления о принятии на учет либо проекты распоряжения Администрации об отказе в предоставлении  услуги и  уведомления об отказе в постановке на учет в  «Журнале регистрации исходящих документов»;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б) передает зарегистрированные документы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, должностному лицу, ответственному за выдачу документов.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92.  При получении документов, указанных в пункте 91 настоящего административного регламента, должностное лицо, ответственное за выдачу документов заявителю: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b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а) уведомляет заявителя об окончании хода предоставления муниципальной услуги любым из способов указанных в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 xml:space="preserve">заявлении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(телефон, факс или посредством отправки соответствующего статуса в раздел «Личный кабинет» через федеральную государственную информационную систему «Единый портал государственных и муниципальных услуг (функций)»);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б) вручает заявителю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лично, направляет почтовым отправлением с уведомлением о доставке или в раздел «Личный кабинет» через федеральную государственную информационную систему «Единый портал государственных и муниципальных услуг (функций)» уведомление о постановке на учет либо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уведомление об отказе в  принятии на учет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в) вносит в «Книгу регистрации заявлений граждан о принятии на учет»  и в « Книгу учета граждан, нуждающихся в жилых помещениях», запись о принятом решении и уведомлении заявителя.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93. Результатом административной процедуры является выдача (направление) заявителю должностным лицом, ответственным за выдачу документов,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уведомления о постановке на учет либо </w:t>
      </w:r>
      <w:r w:rsidRPr="00930113">
        <w:rPr>
          <w:rFonts w:ascii="Tahoma" w:hAnsi="Tahoma" w:cs="Tahoma"/>
          <w:i/>
          <w:iCs/>
          <w:color w:val="000000"/>
          <w:sz w:val="16"/>
          <w:szCs w:val="16"/>
          <w:lang w:val="ru-RU"/>
        </w:rPr>
        <w:t>уведомления об отказе в  принятии на учет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Максимальный срок выполнения административных действий составляет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2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 xml:space="preserve"> часа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94. Максимальный срок выполнения административной процедуры выдачи документов по результатам предоставления муниципальной услуги составляет 3 рабочих дня.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Глава 4. Формы контроля за предоставлением муниципальной услуги</w:t>
      </w:r>
    </w:p>
    <w:p w:rsidR="00930113" w:rsidRPr="00930113" w:rsidRDefault="00930113" w:rsidP="00930113">
      <w:pPr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Порядок осуществления текущего контроля  за соблюдением должностными лицами Администрации  положений настоящего регламента и   иных нормативных правовых актов, устанавливающих  требования  к предоставлению муниципальной услуги, а также за принятие ими решений </w:t>
      </w:r>
    </w:p>
    <w:p w:rsidR="00930113" w:rsidRPr="00930113" w:rsidRDefault="00930113" w:rsidP="00930113">
      <w:pPr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sz w:val="16"/>
          <w:szCs w:val="16"/>
          <w:u w:val="single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95. Текущий контроль соблюдения и исполнения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главой сельского поселения.</w:t>
      </w:r>
    </w:p>
    <w:p w:rsidR="00930113" w:rsidRPr="00930113" w:rsidRDefault="00930113" w:rsidP="00930113">
      <w:pPr>
        <w:tabs>
          <w:tab w:val="left" w:pos="1008"/>
        </w:tabs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96. Текущий контроль осуществляется путем проведения проверок с целью выявления и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устранения нарушений прав заявителей, рассмотрения, подготовки ответов на обращения заявителей.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Периодичность осуществления текущего контроля устанавливается </w:t>
      </w:r>
      <w:r w:rsidRPr="00930113">
        <w:rPr>
          <w:rFonts w:ascii="Tahoma" w:hAnsi="Tahoma" w:cs="Tahoma"/>
          <w:i/>
          <w:iCs/>
          <w:sz w:val="16"/>
          <w:szCs w:val="16"/>
          <w:u w:val="single"/>
          <w:lang w:val="ru-RU"/>
        </w:rPr>
        <w:t xml:space="preserve">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главой сельского поселения.</w:t>
      </w:r>
    </w:p>
    <w:p w:rsidR="00930113" w:rsidRPr="00930113" w:rsidRDefault="00930113" w:rsidP="00930113">
      <w:pPr>
        <w:tabs>
          <w:tab w:val="left" w:pos="-1260"/>
        </w:tabs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Порядок и периодичность осуществления плановых и внеплановых  проверок полноты и качества предоставления муниципальной услуги, в том числе порядке и формах контроля за полнотой и качеством предоставления муниципальной услуги</w:t>
      </w:r>
    </w:p>
    <w:p w:rsidR="00930113" w:rsidRPr="00930113" w:rsidRDefault="00930113" w:rsidP="00930113">
      <w:pPr>
        <w:tabs>
          <w:tab w:val="left" w:pos="-1260"/>
        </w:tabs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97. Проверки могут быть плановыми (осуществляться на основании программ проверок) и внеплановыми. Программы проверок утверждаются правовым актом Администрации.  </w:t>
      </w:r>
    </w:p>
    <w:p w:rsidR="00930113" w:rsidRPr="00930113" w:rsidRDefault="00930113" w:rsidP="00930113">
      <w:pPr>
        <w:tabs>
          <w:tab w:val="left" w:pos="-1260"/>
        </w:tabs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930113" w:rsidRPr="00930113" w:rsidRDefault="00930113" w:rsidP="0093011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98. Контроль за полнотой и качеством предоставления муниципальной услуги включает в себя:</w:t>
      </w:r>
    </w:p>
    <w:p w:rsidR="00930113" w:rsidRPr="00930113" w:rsidRDefault="00930113" w:rsidP="0093011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- проведение служебных проверок в случае поступления жалоб на действия (бездействие) должностного лица при предоставлении им муниципальной услуги;</w:t>
      </w:r>
    </w:p>
    <w:p w:rsidR="00930113" w:rsidRPr="00930113" w:rsidRDefault="00930113" w:rsidP="0093011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- выявление и устранение нарушений прав граждан, юридических лиц, индивидуальных предпринимателей.</w:t>
      </w:r>
      <w:r w:rsidRPr="00930113">
        <w:rPr>
          <w:rFonts w:ascii="Tahoma" w:hAnsi="Tahoma" w:cs="Tahoma"/>
          <w:i/>
          <w:color w:val="666699"/>
          <w:sz w:val="16"/>
          <w:szCs w:val="16"/>
          <w:lang w:val="ru-RU"/>
        </w:rPr>
        <w:t xml:space="preserve"> </w:t>
      </w:r>
    </w:p>
    <w:p w:rsidR="00930113" w:rsidRPr="00930113" w:rsidRDefault="00930113" w:rsidP="0093011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99. Решение о проведении проверки принимается главой сельского поселения.</w:t>
      </w:r>
    </w:p>
    <w:p w:rsidR="00930113" w:rsidRPr="00930113" w:rsidRDefault="00930113" w:rsidP="0093011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Для проведения проверки формируется комиссия, состав которой определяется 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главой сельского поселения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930113" w:rsidRPr="00930113" w:rsidRDefault="00930113" w:rsidP="00930113">
      <w:pPr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Порядок и формы контроля за предоставлением муниципальной услуги, в том числе со стороны граждан, их объединений и граждан</w:t>
      </w:r>
    </w:p>
    <w:p w:rsidR="00930113" w:rsidRPr="00930113" w:rsidRDefault="00930113" w:rsidP="0093011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100.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Контроль  за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 в Администрацию </w:t>
      </w:r>
      <w:r w:rsidRPr="00930113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</w:p>
    <w:p w:rsidR="00930113" w:rsidRPr="00930113" w:rsidRDefault="00930113" w:rsidP="00930113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101.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930113" w:rsidRPr="00930113" w:rsidRDefault="00930113" w:rsidP="0093011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102. Граждане, их объединения и организации вправе направлять замечания и предложения в Администрацию   по улучшению качества и доступности предоставления муниципальной услуги.</w:t>
      </w:r>
    </w:p>
    <w:p w:rsidR="00930113" w:rsidRPr="00930113" w:rsidRDefault="00930113" w:rsidP="00930113">
      <w:pPr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930113" w:rsidRPr="00930113" w:rsidRDefault="00930113" w:rsidP="00930113">
      <w:pPr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103. Персональная ответственность должностных лиц Администрации</w:t>
      </w:r>
      <w:r w:rsidRPr="00930113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 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закрепляется в их должностных регламентах в соответствии с требованиями законодательства.</w:t>
      </w:r>
    </w:p>
    <w:p w:rsidR="00930113" w:rsidRPr="00930113" w:rsidRDefault="00930113" w:rsidP="00930113">
      <w:pPr>
        <w:tabs>
          <w:tab w:val="left" w:pos="-1440"/>
        </w:tabs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ab/>
        <w:t xml:space="preserve">104. Должностные лица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Администрации   </w:t>
      </w: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в случае ненадлежащего предоставления муниципальной услуги,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30113" w:rsidRPr="00930113" w:rsidRDefault="00930113" w:rsidP="00930113">
      <w:pPr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Style w:val="afc"/>
          <w:rFonts w:ascii="Tahoma" w:hAnsi="Tahoma" w:cs="Tahoma"/>
          <w:i/>
          <w:color w:val="000000"/>
          <w:sz w:val="16"/>
          <w:szCs w:val="16"/>
          <w:lang w:val="ru-RU"/>
        </w:rPr>
        <w:t>105.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Администрация ведет учет случаев ненадлежащего исполнения должностными лицами служебных обязанностей,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лиц.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Глава 5.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Порядок досудебного (внесудебного) обжалования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заявителем решений и действий (бездействия) в Администрации,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должностных лиц, муниципальных служащих.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 106.  Заявители  имеют право на обжалование, оспаривание решений, действий (бездействия) должностных лиц администрации при предоставлении муниципальной услуги в судебном или в досудебном (внесудебном) порядке.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 107. Обжалование решений, действий (бездействия) должностных лиц Администрации  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108. Заявитель может обратиться с жалобой, в том числе в следующих случаях: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1) нарушение срока регистрации заявления заявителя о предоставлении муниципальной услуги;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2)     нарушение срока предоставления муниципальной услуги;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 услуги;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109. Жалоба подается в письменной форме на бумажном носителе, в электронной форме в Администрацию.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110. Жалоба может быть направлена по почте, через многофункциональный центр,  официальный сайт Администрации</w:t>
      </w:r>
      <w:r w:rsidRPr="00930113">
        <w:rPr>
          <w:rFonts w:ascii="Tahoma" w:hAnsi="Tahoma" w:cs="Tahoma"/>
          <w:i/>
          <w:iCs/>
          <w:sz w:val="16"/>
          <w:szCs w:val="16"/>
          <w:lang w:val="ru-RU"/>
        </w:rPr>
        <w:t>,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федеральную государственную информационную систему «Единый портал государственных и муниципальных услуг (функций)» (</w:t>
      </w:r>
      <w:hyperlink r:id="rId28" w:history="1">
        <w:r w:rsidRPr="006F76F3">
          <w:rPr>
            <w:rFonts w:ascii="Tahoma" w:hAnsi="Tahoma" w:cs="Tahoma"/>
            <w:i/>
            <w:sz w:val="16"/>
            <w:szCs w:val="16"/>
            <w:u w:val="single"/>
          </w:rPr>
          <w:t>www</w:t>
        </w:r>
        <w:r w:rsidRPr="00930113">
          <w:rPr>
            <w:rFonts w:ascii="Tahoma" w:hAnsi="Tahoma" w:cs="Tahoma"/>
            <w:i/>
            <w:sz w:val="16"/>
            <w:szCs w:val="16"/>
            <w:u w:val="single"/>
            <w:lang w:val="ru-RU"/>
          </w:rPr>
          <w:t>.</w:t>
        </w:r>
        <w:r w:rsidRPr="006F76F3">
          <w:rPr>
            <w:rFonts w:ascii="Tahoma" w:hAnsi="Tahoma" w:cs="Tahoma"/>
            <w:i/>
            <w:sz w:val="16"/>
            <w:szCs w:val="16"/>
            <w:u w:val="single"/>
          </w:rPr>
          <w:t>gosuslugi</w:t>
        </w:r>
        <w:r w:rsidRPr="00930113">
          <w:rPr>
            <w:rFonts w:ascii="Tahoma" w:hAnsi="Tahoma" w:cs="Tahoma"/>
            <w:i/>
            <w:sz w:val="16"/>
            <w:szCs w:val="16"/>
            <w:u w:val="single"/>
            <w:lang w:val="ru-RU"/>
          </w:rPr>
          <w:t>.</w:t>
        </w:r>
        <w:r w:rsidRPr="006F76F3">
          <w:rPr>
            <w:rFonts w:ascii="Tahoma" w:hAnsi="Tahoma" w:cs="Tahoma"/>
            <w:i/>
            <w:sz w:val="16"/>
            <w:szCs w:val="16"/>
            <w:u w:val="single"/>
          </w:rPr>
          <w:t>ru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>), а также может быть принята при личном приеме заявителя.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111. Жалоба должна содержать: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1) наименование органа местного самоуправления, предоставляющего муниципальную услугу, должностного лица Администрации, решения и действия (бездействие) которых обжалуются;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u w:val="single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3) сведения об обжалуемых решениях и действиях (бездействии) Администрации</w:t>
      </w:r>
      <w:r w:rsidRPr="00930113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 </w:t>
      </w:r>
      <w:r w:rsidRPr="00930113">
        <w:rPr>
          <w:rFonts w:ascii="Tahoma" w:hAnsi="Tahoma" w:cs="Tahoma"/>
          <w:i/>
          <w:iCs/>
          <w:sz w:val="16"/>
          <w:szCs w:val="16"/>
          <w:u w:val="single"/>
          <w:lang w:val="ru-RU"/>
        </w:rPr>
        <w:t>,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должностного лица Администрации</w:t>
      </w:r>
      <w:r w:rsidRPr="00930113">
        <w:rPr>
          <w:rFonts w:ascii="Tahoma" w:hAnsi="Tahoma" w:cs="Tahoma"/>
          <w:i/>
          <w:sz w:val="16"/>
          <w:szCs w:val="16"/>
          <w:u w:val="single"/>
          <w:lang w:val="ru-RU"/>
        </w:rPr>
        <w:t>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</w:t>
      </w:r>
      <w:r w:rsidRPr="00930113">
        <w:rPr>
          <w:rFonts w:ascii="Tahoma" w:hAnsi="Tahoma" w:cs="Tahoma"/>
          <w:i/>
          <w:sz w:val="16"/>
          <w:szCs w:val="16"/>
          <w:u w:val="single"/>
          <w:lang w:val="ru-RU"/>
        </w:rPr>
        <w:t>,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либо муниципального служащего.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Заявитель (представитель заявителя), имеющий намерение подать жалобу, вправе получить в Администрации информацию и документы, необходимые для составления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112. Жалоба, поступившая в Администрацию </w:t>
      </w:r>
      <w:r w:rsidRPr="00930113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Администрацией, должностного лица 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113. По результатам рассмотрения жалобы  Администрация, принимает одно из следующих решений: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нормативными актами, а также в иных формах;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2) отказывает в удовлетворении жалобы.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114. Не позднее дня, следующего за днем принятия решения, указанного в пункте 113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115.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правонарушениях.</w:t>
      </w:r>
    </w:p>
    <w:p w:rsidR="00930113" w:rsidRPr="00930113" w:rsidRDefault="00930113" w:rsidP="00586D19">
      <w:pPr>
        <w:widowControl w:val="0"/>
        <w:autoSpaceDE w:val="0"/>
        <w:autoSpaceDN w:val="0"/>
        <w:adjustRightInd w:val="0"/>
        <w:outlineLvl w:val="1"/>
        <w:rPr>
          <w:rFonts w:ascii="Tahoma" w:hAnsi="Tahoma" w:cs="Tahoma"/>
          <w:i/>
          <w:sz w:val="16"/>
          <w:szCs w:val="16"/>
          <w:lang w:val="ru-RU"/>
        </w:rPr>
      </w:pPr>
      <w:bookmarkStart w:id="33" w:name="Par512"/>
      <w:bookmarkEnd w:id="33"/>
      <w:r w:rsidRPr="00930113">
        <w:rPr>
          <w:rFonts w:ascii="Tahoma" w:hAnsi="Tahoma" w:cs="Tahoma"/>
          <w:i/>
          <w:sz w:val="16"/>
          <w:szCs w:val="16"/>
          <w:lang w:val="ru-RU"/>
        </w:rPr>
        <w:t>Приложение 1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к Административному регламенту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предоставления администрацией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Костромской области 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муниципальной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услуги по принятию на учет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граждан в качестве нуждающихся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в жилых помещениях,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предоставляемых по договорам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социального найма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. </w:t>
      </w:r>
    </w:p>
    <w:p w:rsidR="00930113" w:rsidRPr="00586D19" w:rsidRDefault="00930113" w:rsidP="00586D19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586D19">
        <w:rPr>
          <w:rFonts w:ascii="Tahoma" w:hAnsi="Tahoma" w:cs="Tahoma"/>
          <w:i/>
          <w:sz w:val="16"/>
          <w:szCs w:val="16"/>
          <w:lang w:val="ru-RU"/>
        </w:rPr>
        <w:t>Сведения о местонахождении и номерах контактных телефоноворганов и организаций, в которых заявители могут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получить документы, необходимые для предоставления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муниципальной услуги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</w:p>
    <w:tbl>
      <w:tblPr>
        <w:tblW w:w="100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4"/>
        <w:gridCol w:w="3670"/>
        <w:gridCol w:w="2348"/>
        <w:gridCol w:w="1672"/>
        <w:gridCol w:w="1672"/>
      </w:tblGrid>
      <w:tr w:rsidR="00930113" w:rsidRPr="006F76F3" w:rsidTr="00930113">
        <w:trPr>
          <w:trHeight w:val="602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930113">
            <w:pPr>
              <w:pStyle w:val="ConsPlusNormal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№ п/п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586D19">
            <w:pPr>
              <w:pStyle w:val="ConsPlusNormal"/>
              <w:ind w:firstLine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Название органа, учреждения, организации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586D19">
            <w:pPr>
              <w:pStyle w:val="ConsPlusNormal"/>
              <w:ind w:firstLine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Адрес местоположения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586D19">
            <w:pPr>
              <w:pStyle w:val="ConsPlusNormal"/>
              <w:ind w:hanging="2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Номер телефона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586D19">
            <w:pPr>
              <w:pStyle w:val="ConsPlusNormal"/>
              <w:ind w:firstLine="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Интернет-адрес</w:t>
            </w:r>
          </w:p>
        </w:tc>
      </w:tr>
      <w:tr w:rsidR="00930113" w:rsidRPr="006F76F3" w:rsidTr="00586D19">
        <w:trPr>
          <w:trHeight w:val="922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930113">
            <w:pPr>
              <w:pStyle w:val="ConsPlusNormal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930113" w:rsidRDefault="00930113" w:rsidP="00586D19">
            <w:pPr>
              <w:pStyle w:val="ConsPlusNormal"/>
              <w:ind w:firstLine="0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Администрация Красносельского муниципального района Костромской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930113" w:rsidRDefault="00930113" w:rsidP="00586D19">
            <w:pPr>
              <w:pStyle w:val="ConsPlusNormal"/>
              <w:ind w:firstLine="0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Костромская область, Красносельский район, п.Красное-на-Волге, Красная площадь, д.15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586D19">
            <w:pPr>
              <w:pStyle w:val="ConsPlusNormal"/>
              <w:ind w:hanging="2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849432</w:t>
            </w:r>
          </w:p>
          <w:p w:rsidR="00930113" w:rsidRPr="006F76F3" w:rsidRDefault="00930113" w:rsidP="00586D19">
            <w:pPr>
              <w:pStyle w:val="ConsPlusNormal"/>
              <w:ind w:hanging="2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2-11-87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586D19">
            <w:pPr>
              <w:pStyle w:val="ConsPlusNormal"/>
              <w:ind w:firstLine="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adm-krasnoe.ru</w:t>
            </w:r>
          </w:p>
        </w:tc>
      </w:tr>
      <w:tr w:rsidR="00930113" w:rsidRPr="00C874FC" w:rsidTr="00930113">
        <w:trPr>
          <w:trHeight w:val="301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930113">
            <w:pPr>
              <w:pStyle w:val="ConsPlusNormal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930113" w:rsidRDefault="00930113" w:rsidP="00586D19">
            <w:pPr>
              <w:pStyle w:val="ConsPlusNormal"/>
              <w:ind w:firstLine="0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Управление Федеральной службы государственной регистрации, кадастра и картографии по Костромской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930113" w:rsidRDefault="00930113" w:rsidP="00586D19">
            <w:pPr>
              <w:pStyle w:val="ConsPlusNormal"/>
              <w:ind w:firstLine="0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г.Кострома, </w:t>
            </w:r>
          </w:p>
          <w:p w:rsidR="00930113" w:rsidRPr="00930113" w:rsidRDefault="00930113" w:rsidP="00586D19">
            <w:pPr>
              <w:pStyle w:val="ConsPlusNormal"/>
              <w:ind w:firstLine="0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пос. Новый д.3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586D19">
            <w:pPr>
              <w:pStyle w:val="ConsPlusNormal"/>
              <w:ind w:hanging="2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 xml:space="preserve">84942 </w:t>
            </w:r>
          </w:p>
          <w:p w:rsidR="00930113" w:rsidRPr="006F76F3" w:rsidRDefault="00930113" w:rsidP="00586D19">
            <w:pPr>
              <w:pStyle w:val="ConsPlusNormal"/>
              <w:ind w:hanging="2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35-04-22</w:t>
            </w:r>
          </w:p>
          <w:p w:rsidR="00930113" w:rsidRPr="006F76F3" w:rsidRDefault="00930113" w:rsidP="00586D19">
            <w:pPr>
              <w:pStyle w:val="ConsPlusNormal"/>
              <w:ind w:hanging="2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факс</w:t>
            </w:r>
          </w:p>
          <w:p w:rsidR="00930113" w:rsidRPr="006F76F3" w:rsidRDefault="00930113" w:rsidP="00586D19">
            <w:pPr>
              <w:pStyle w:val="ConsPlusNormal"/>
              <w:ind w:hanging="2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 xml:space="preserve"> 31-45-41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930113" w:rsidRDefault="00930113" w:rsidP="00586D19">
            <w:pPr>
              <w:pStyle w:val="ConsPlusNormal"/>
              <w:ind w:firstLine="6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i/>
                <w:sz w:val="16"/>
                <w:szCs w:val="16"/>
                <w:lang w:val="ru-RU"/>
              </w:rPr>
              <w:t>Эл.п.:44</w:t>
            </w:r>
          </w:p>
          <w:p w:rsidR="00930113" w:rsidRPr="00930113" w:rsidRDefault="00FD166D" w:rsidP="00586D19">
            <w:pPr>
              <w:pStyle w:val="ConsPlusNormal"/>
              <w:ind w:firstLine="6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hyperlink r:id="rId29" w:history="1">
              <w:r w:rsidR="00930113" w:rsidRPr="006F76F3">
                <w:rPr>
                  <w:rStyle w:val="af2"/>
                  <w:rFonts w:ascii="Tahoma" w:hAnsi="Tahoma" w:cs="Tahoma"/>
                  <w:i/>
                  <w:color w:val="0000FF" w:themeColor="hyperlink"/>
                  <w:sz w:val="16"/>
                  <w:szCs w:val="16"/>
                </w:rPr>
                <w:t>upr</w:t>
              </w:r>
              <w:r w:rsidR="00930113" w:rsidRPr="00930113">
                <w:rPr>
                  <w:rStyle w:val="af2"/>
                  <w:rFonts w:ascii="Tahoma" w:hAnsi="Tahoma" w:cs="Tahoma"/>
                  <w:i/>
                  <w:color w:val="0000FF" w:themeColor="hyperlink"/>
                  <w:sz w:val="16"/>
                  <w:szCs w:val="16"/>
                  <w:lang w:val="ru-RU"/>
                </w:rPr>
                <w:t>@</w:t>
              </w:r>
              <w:r w:rsidR="00930113" w:rsidRPr="006F76F3">
                <w:rPr>
                  <w:rStyle w:val="af2"/>
                  <w:rFonts w:ascii="Tahoma" w:hAnsi="Tahoma" w:cs="Tahoma"/>
                  <w:i/>
                  <w:color w:val="0000FF" w:themeColor="hyperlink"/>
                  <w:sz w:val="16"/>
                  <w:szCs w:val="16"/>
                </w:rPr>
                <w:t>rosregistr</w:t>
              </w:r>
              <w:r w:rsidR="00930113" w:rsidRPr="00930113">
                <w:rPr>
                  <w:rStyle w:val="af2"/>
                  <w:rFonts w:ascii="Tahoma" w:hAnsi="Tahoma" w:cs="Tahoma"/>
                  <w:i/>
                  <w:color w:val="0000FF" w:themeColor="hyperlink"/>
                  <w:sz w:val="16"/>
                  <w:szCs w:val="16"/>
                  <w:lang w:val="ru-RU"/>
                </w:rPr>
                <w:t>.</w:t>
              </w:r>
              <w:r w:rsidR="00930113" w:rsidRPr="006F76F3">
                <w:rPr>
                  <w:rStyle w:val="af2"/>
                  <w:rFonts w:ascii="Tahoma" w:hAnsi="Tahoma" w:cs="Tahoma"/>
                  <w:i/>
                  <w:color w:val="0000FF" w:themeColor="hyperlink"/>
                  <w:sz w:val="16"/>
                  <w:szCs w:val="16"/>
                </w:rPr>
                <w:t>ru</w:t>
              </w:r>
            </w:hyperlink>
          </w:p>
          <w:p w:rsidR="00930113" w:rsidRPr="00930113" w:rsidRDefault="00930113" w:rsidP="00586D19">
            <w:pPr>
              <w:pStyle w:val="ConsPlusNormal"/>
              <w:ind w:firstLine="6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адрес сайта</w:t>
            </w:r>
          </w:p>
        </w:tc>
      </w:tr>
      <w:tr w:rsidR="00930113" w:rsidRPr="006F76F3" w:rsidTr="00930113">
        <w:trPr>
          <w:trHeight w:val="301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930113">
            <w:pPr>
              <w:pStyle w:val="ConsPlusNormal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930113" w:rsidRDefault="00930113" w:rsidP="00586D19">
            <w:pPr>
              <w:pStyle w:val="ConsPlusNormal"/>
              <w:ind w:firstLine="42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Управление Федеральной службы государственной регистрации, кадастра и картографии по Костромской области</w:t>
            </w:r>
          </w:p>
          <w:p w:rsidR="00930113" w:rsidRPr="006F76F3" w:rsidRDefault="00930113" w:rsidP="00586D19">
            <w:pPr>
              <w:pStyle w:val="ConsPlusNormal"/>
              <w:ind w:firstLine="4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Красносельский сектор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930113" w:rsidRDefault="00930113" w:rsidP="00586D19">
            <w:pPr>
              <w:pStyle w:val="ConsPlusNormal"/>
              <w:ind w:firstLine="57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п.Красное-на Влге ул.Советская (здание магазина Красноград)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586D19">
            <w:pPr>
              <w:pStyle w:val="ConsPlusNormal"/>
              <w:ind w:firstLine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849432</w:t>
            </w:r>
          </w:p>
          <w:p w:rsidR="00930113" w:rsidRPr="006F76F3" w:rsidRDefault="00930113" w:rsidP="00586D19">
            <w:pPr>
              <w:pStyle w:val="ConsPlusNormal"/>
              <w:ind w:firstLine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2-22-37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FD166D" w:rsidP="00586D19">
            <w:pPr>
              <w:pStyle w:val="ConsPlusNormal"/>
              <w:ind w:firstLine="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hyperlink w:history="1">
              <w:r w:rsidR="00930113" w:rsidRPr="006F76F3">
                <w:rPr>
                  <w:rStyle w:val="af2"/>
                  <w:rFonts w:ascii="Tahoma" w:hAnsi="Tahoma" w:cs="Tahoma"/>
                  <w:i/>
                  <w:sz w:val="16"/>
                  <w:szCs w:val="16"/>
                </w:rPr>
                <w:t>www.to44@</w:t>
              </w:r>
            </w:hyperlink>
          </w:p>
          <w:p w:rsidR="00930113" w:rsidRPr="006F76F3" w:rsidRDefault="00930113" w:rsidP="00586D19">
            <w:pPr>
              <w:pStyle w:val="ConsPlusNormal"/>
              <w:ind w:firstLine="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rosreestr.ru</w:t>
            </w:r>
          </w:p>
        </w:tc>
      </w:tr>
      <w:tr w:rsidR="00930113" w:rsidRPr="006F76F3" w:rsidTr="00930113">
        <w:trPr>
          <w:trHeight w:val="301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930113">
            <w:pPr>
              <w:pStyle w:val="ConsPlusNormal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586D19">
            <w:pPr>
              <w:pStyle w:val="ConsPlusNormal"/>
              <w:ind w:firstLine="4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БТИ: ГП «Костромаоблтехинвентаризация»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930113" w:rsidRDefault="00930113" w:rsidP="00586D19">
            <w:pPr>
              <w:pStyle w:val="ConsPlusNormal"/>
              <w:ind w:firstLine="57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Г.Кострома, ул.Свердлова, д.25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586D19">
            <w:pPr>
              <w:pStyle w:val="ConsPlusNormal"/>
              <w:ind w:firstLine="0"/>
              <w:jc w:val="center"/>
              <w:rPr>
                <w:rFonts w:ascii="Tahoma" w:hAnsi="Tahoma" w:cs="Tahoma"/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930113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</w:t>
            </w:r>
            <w:r w:rsidRPr="006F76F3">
              <w:rPr>
                <w:rFonts w:ascii="Tahoma" w:hAnsi="Tahoma" w:cs="Tahoma"/>
                <w:i/>
                <w:color w:val="333333"/>
                <w:sz w:val="16"/>
                <w:szCs w:val="16"/>
                <w:shd w:val="clear" w:color="auto" w:fill="FFFFFF"/>
              </w:rPr>
              <w:t>(4942)</w:t>
            </w:r>
          </w:p>
          <w:p w:rsidR="00930113" w:rsidRPr="006F76F3" w:rsidRDefault="00930113" w:rsidP="00586D19">
            <w:pPr>
              <w:pStyle w:val="ConsPlusNormal"/>
              <w:ind w:firstLine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color w:val="333333"/>
                <w:sz w:val="16"/>
                <w:szCs w:val="16"/>
                <w:shd w:val="clear" w:color="auto" w:fill="FFFFFF"/>
              </w:rPr>
              <w:t>31-88-34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FD166D" w:rsidP="00586D19">
            <w:pPr>
              <w:pStyle w:val="ConsPlusNormal"/>
              <w:ind w:firstLine="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hyperlink r:id="rId30" w:history="1">
              <w:r w:rsidR="00930113" w:rsidRPr="006F76F3">
                <w:rPr>
                  <w:rStyle w:val="af2"/>
                  <w:rFonts w:ascii="Tahoma" w:hAnsi="Tahoma" w:cs="Tahoma"/>
                  <w:i/>
                  <w:sz w:val="16"/>
                  <w:szCs w:val="16"/>
                  <w:shd w:val="clear" w:color="auto" w:fill="FFFFFF"/>
                </w:rPr>
                <w:t>kgf@kobti.ru</w:t>
              </w:r>
            </w:hyperlink>
          </w:p>
        </w:tc>
      </w:tr>
      <w:tr w:rsidR="00930113" w:rsidRPr="006F76F3" w:rsidTr="00930113">
        <w:trPr>
          <w:trHeight w:val="301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930113">
            <w:pPr>
              <w:pStyle w:val="ConsPlusNormal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586D19">
            <w:pPr>
              <w:pStyle w:val="ConsPlusNormal"/>
              <w:ind w:firstLine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БТИ: ГП «Костромаоблтехинвентаризация»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930113" w:rsidRDefault="00930113" w:rsidP="00586D19">
            <w:pPr>
              <w:pStyle w:val="ConsPlusNormal"/>
              <w:ind w:firstLine="57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п.Красное-на-Волге</w:t>
            </w:r>
          </w:p>
          <w:p w:rsidR="00930113" w:rsidRPr="00930113" w:rsidRDefault="00930113" w:rsidP="00586D19">
            <w:pPr>
              <w:pStyle w:val="ConsPlusNormal"/>
              <w:ind w:firstLine="57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ул.Садовая д.1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586D19">
            <w:pPr>
              <w:pStyle w:val="ConsPlusNormal"/>
              <w:ind w:firstLine="0"/>
              <w:jc w:val="center"/>
              <w:rPr>
                <w:rFonts w:ascii="Tahoma" w:hAnsi="Tahoma" w:cs="Tahoma"/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6F76F3">
              <w:rPr>
                <w:rFonts w:ascii="Tahoma" w:hAnsi="Tahoma" w:cs="Tahoma"/>
                <w:i/>
                <w:color w:val="333333"/>
                <w:sz w:val="16"/>
                <w:szCs w:val="16"/>
                <w:shd w:val="clear" w:color="auto" w:fill="FFFFFF"/>
              </w:rPr>
              <w:t>(49432)</w:t>
            </w:r>
          </w:p>
          <w:p w:rsidR="00930113" w:rsidRPr="006F76F3" w:rsidRDefault="00930113" w:rsidP="00586D19">
            <w:pPr>
              <w:pStyle w:val="ConsPlusNormal"/>
              <w:ind w:firstLine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color w:val="333333"/>
                <w:sz w:val="16"/>
                <w:szCs w:val="16"/>
                <w:shd w:val="clear" w:color="auto" w:fill="FFFFFF"/>
              </w:rPr>
              <w:t>3-13-24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586D19">
            <w:pPr>
              <w:pStyle w:val="ConsPlusNormal"/>
              <w:ind w:firstLine="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 xml:space="preserve">www.kobti.ru </w:t>
            </w:r>
            <w:hyperlink r:id="rId31" w:history="1"/>
            <w:r w:rsidRPr="006F76F3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</w:tr>
    </w:tbl>
    <w:p w:rsidR="00930113" w:rsidRPr="00586D19" w:rsidRDefault="00586D19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</w:p>
    <w:p w:rsidR="00930113" w:rsidRPr="006F76F3" w:rsidRDefault="00930113" w:rsidP="00930113">
      <w:pPr>
        <w:autoSpaceDE w:val="0"/>
        <w:autoSpaceDN w:val="0"/>
        <w:adjustRightInd w:val="0"/>
        <w:ind w:firstLine="709"/>
        <w:jc w:val="center"/>
        <w:outlineLvl w:val="0"/>
        <w:rPr>
          <w:rFonts w:ascii="Tahoma" w:hAnsi="Tahoma" w:cs="Tahoma"/>
          <w:bCs/>
          <w:i/>
          <w:sz w:val="16"/>
          <w:szCs w:val="16"/>
        </w:rPr>
      </w:pPr>
      <w:r w:rsidRPr="006F76F3">
        <w:rPr>
          <w:rFonts w:ascii="Tahoma" w:hAnsi="Tahoma" w:cs="Tahoma"/>
          <w:bCs/>
          <w:i/>
          <w:sz w:val="16"/>
          <w:szCs w:val="16"/>
        </w:rPr>
        <w:t>График</w:t>
      </w:r>
    </w:p>
    <w:p w:rsidR="00930113" w:rsidRPr="00586D19" w:rsidRDefault="00930113" w:rsidP="00586D19">
      <w:pPr>
        <w:autoSpaceDE w:val="0"/>
        <w:autoSpaceDN w:val="0"/>
        <w:adjustRightInd w:val="0"/>
        <w:ind w:firstLine="709"/>
        <w:jc w:val="center"/>
        <w:rPr>
          <w:rFonts w:ascii="Tahoma" w:hAnsi="Tahoma" w:cs="Tahoma"/>
          <w:bCs/>
          <w:i/>
          <w:sz w:val="16"/>
          <w:szCs w:val="16"/>
          <w:lang w:val="ru-RU"/>
        </w:rPr>
      </w:pPr>
      <w:r w:rsidRPr="00586D19">
        <w:rPr>
          <w:rFonts w:ascii="Tahoma" w:hAnsi="Tahoma" w:cs="Tahoma"/>
          <w:bCs/>
          <w:i/>
          <w:sz w:val="16"/>
          <w:szCs w:val="16"/>
          <w:lang w:val="ru-RU"/>
        </w:rPr>
        <w:t>приема и консультирования граждан специалистами</w:t>
      </w:r>
      <w:r w:rsidR="00586D19">
        <w:rPr>
          <w:rFonts w:ascii="Tahoma" w:hAnsi="Tahoma" w:cs="Tahoma"/>
          <w:bCs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bCs/>
          <w:i/>
          <w:sz w:val="16"/>
          <w:szCs w:val="16"/>
          <w:lang w:val="ru-RU"/>
        </w:rPr>
        <w:t xml:space="preserve">администрации Чапаевского сельского поселения </w:t>
      </w:r>
    </w:p>
    <w:p w:rsidR="00930113" w:rsidRPr="006F76F3" w:rsidRDefault="00930113" w:rsidP="00930113">
      <w:pPr>
        <w:autoSpaceDE w:val="0"/>
        <w:autoSpaceDN w:val="0"/>
        <w:adjustRightInd w:val="0"/>
        <w:ind w:firstLine="709"/>
        <w:jc w:val="center"/>
        <w:rPr>
          <w:rFonts w:ascii="Tahoma" w:hAnsi="Tahoma" w:cs="Tahoma"/>
          <w:bCs/>
          <w:i/>
          <w:sz w:val="16"/>
          <w:szCs w:val="16"/>
        </w:rPr>
      </w:pPr>
      <w:r w:rsidRPr="006F76F3">
        <w:rPr>
          <w:rFonts w:ascii="Tahoma" w:hAnsi="Tahoma" w:cs="Tahoma"/>
          <w:bCs/>
          <w:i/>
          <w:sz w:val="16"/>
          <w:szCs w:val="16"/>
        </w:rPr>
        <w:t>Красносельского муниципального района Костромской области</w:t>
      </w:r>
    </w:p>
    <w:p w:rsidR="00930113" w:rsidRPr="006F76F3" w:rsidRDefault="00930113" w:rsidP="00930113">
      <w:pPr>
        <w:autoSpaceDE w:val="0"/>
        <w:autoSpaceDN w:val="0"/>
        <w:adjustRightInd w:val="0"/>
        <w:ind w:firstLine="709"/>
        <w:jc w:val="center"/>
        <w:rPr>
          <w:rFonts w:ascii="Tahoma" w:hAnsi="Tahoma" w:cs="Tahoma"/>
          <w:bCs/>
          <w:i/>
          <w:sz w:val="16"/>
          <w:szCs w:val="16"/>
        </w:rPr>
      </w:pPr>
    </w:p>
    <w:tbl>
      <w:tblPr>
        <w:tblW w:w="104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92"/>
        <w:gridCol w:w="2135"/>
        <w:gridCol w:w="1929"/>
        <w:gridCol w:w="2870"/>
      </w:tblGrid>
      <w:tr w:rsidR="00930113" w:rsidRPr="006F76F3" w:rsidTr="00586D19">
        <w:trPr>
          <w:trHeight w:val="81"/>
          <w:tblCellSpacing w:w="5" w:type="nil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9301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bCs/>
                <w:i/>
                <w:sz w:val="16"/>
                <w:szCs w:val="16"/>
              </w:rPr>
              <w:t>Наименование отдела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9301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bCs/>
                <w:i/>
                <w:sz w:val="16"/>
                <w:szCs w:val="16"/>
              </w:rPr>
              <w:t>Режим работы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9301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bCs/>
                <w:i/>
                <w:sz w:val="16"/>
                <w:szCs w:val="16"/>
              </w:rPr>
              <w:t>Выходные дни</w:t>
            </w:r>
          </w:p>
        </w:tc>
      </w:tr>
      <w:tr w:rsidR="00930113" w:rsidRPr="006F76F3" w:rsidTr="00586D19">
        <w:trPr>
          <w:trHeight w:val="178"/>
          <w:tblCellSpacing w:w="5" w:type="nil"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13" w:rsidRPr="006F76F3" w:rsidRDefault="00930113" w:rsidP="009301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bCs/>
                <w:i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13" w:rsidRPr="00930113" w:rsidRDefault="00930113" w:rsidP="0093011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  <w:t>Понедельник Вторник</w:t>
            </w:r>
          </w:p>
          <w:p w:rsidR="00930113" w:rsidRPr="00930113" w:rsidRDefault="00586D19" w:rsidP="0093011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  <w:t xml:space="preserve">Среда </w:t>
            </w:r>
            <w:r w:rsidR="00930113" w:rsidRPr="00930113"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  <w:t>Четверг</w:t>
            </w:r>
          </w:p>
          <w:p w:rsidR="00930113" w:rsidRPr="00930113" w:rsidRDefault="00930113" w:rsidP="0093011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  <w:t xml:space="preserve">Пятница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13" w:rsidRPr="00930113" w:rsidRDefault="00930113" w:rsidP="009301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</w:pPr>
          </w:p>
          <w:p w:rsidR="00930113" w:rsidRPr="00930113" w:rsidRDefault="00930113" w:rsidP="009301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  <w:t>с 9.00 до 16.00</w:t>
            </w:r>
          </w:p>
          <w:p w:rsidR="00930113" w:rsidRPr="00930113" w:rsidRDefault="00930113" w:rsidP="009301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  <w:t>обед</w:t>
            </w:r>
          </w:p>
          <w:p w:rsidR="00930113" w:rsidRPr="00930113" w:rsidRDefault="00930113" w:rsidP="009301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  <w:t>с 13.00 до 14.00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13" w:rsidRPr="00930113" w:rsidRDefault="00930113" w:rsidP="009301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</w:pPr>
          </w:p>
          <w:p w:rsidR="00930113" w:rsidRPr="006F76F3" w:rsidRDefault="00930113" w:rsidP="009301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bCs/>
                <w:i/>
                <w:sz w:val="16"/>
                <w:szCs w:val="16"/>
              </w:rPr>
              <w:t>Суббота</w:t>
            </w:r>
          </w:p>
          <w:p w:rsidR="00930113" w:rsidRPr="006F76F3" w:rsidRDefault="00930113" w:rsidP="009301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bCs/>
                <w:i/>
                <w:sz w:val="16"/>
                <w:szCs w:val="16"/>
              </w:rPr>
              <w:t>Воскресенье</w:t>
            </w:r>
          </w:p>
        </w:tc>
      </w:tr>
      <w:tr w:rsidR="00930113" w:rsidRPr="006F76F3" w:rsidTr="00586D19">
        <w:trPr>
          <w:trHeight w:val="118"/>
          <w:tblCellSpacing w:w="5" w:type="nil"/>
        </w:trPr>
        <w:tc>
          <w:tcPr>
            <w:tcW w:w="3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9301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930113">
            <w:pPr>
              <w:autoSpaceDE w:val="0"/>
              <w:autoSpaceDN w:val="0"/>
              <w:adjustRightInd w:val="0"/>
              <w:ind w:firstLine="709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930113">
            <w:pPr>
              <w:autoSpaceDE w:val="0"/>
              <w:autoSpaceDN w:val="0"/>
              <w:adjustRightInd w:val="0"/>
              <w:ind w:firstLine="709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3" w:rsidRPr="006F76F3" w:rsidRDefault="00930113" w:rsidP="0093011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:rsidR="00930113" w:rsidRPr="00586D19" w:rsidRDefault="00930113" w:rsidP="00586D19">
      <w:pPr>
        <w:rPr>
          <w:rFonts w:ascii="Tahoma" w:hAnsi="Tahoma" w:cs="Tahoma"/>
          <w:i/>
          <w:sz w:val="16"/>
          <w:szCs w:val="16"/>
          <w:lang w:val="ru-RU"/>
        </w:rPr>
      </w:pPr>
    </w:p>
    <w:p w:rsidR="00930113" w:rsidRPr="00586D19" w:rsidRDefault="00930113" w:rsidP="00586D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ahoma" w:hAnsi="Tahoma" w:cs="Tahoma"/>
          <w:i/>
          <w:sz w:val="16"/>
          <w:szCs w:val="16"/>
          <w:lang w:val="ru-RU"/>
        </w:rPr>
      </w:pPr>
      <w:bookmarkStart w:id="34" w:name="Par558"/>
      <w:bookmarkEnd w:id="34"/>
      <w:r w:rsidRPr="00586D19">
        <w:rPr>
          <w:rFonts w:ascii="Tahoma" w:hAnsi="Tahoma" w:cs="Tahoma"/>
          <w:i/>
          <w:sz w:val="16"/>
          <w:szCs w:val="16"/>
          <w:lang w:val="ru-RU"/>
        </w:rPr>
        <w:t>Приложение 2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к Административному регламенту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 xml:space="preserve">предоставления администрацией 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 xml:space="preserve">Костромской области 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 xml:space="preserve">муниципальной 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услуги по принятию на учет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 xml:space="preserve">граждан в качестве нуждающихся 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в жилых помещениях,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предоставляемых по договорам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социального найма</w:t>
      </w:r>
    </w:p>
    <w:p w:rsidR="00930113" w:rsidRPr="00930113" w:rsidRDefault="00930113" w:rsidP="00586D19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bookmarkStart w:id="35" w:name="Par568"/>
      <w:bookmarkEnd w:id="35"/>
      <w:r w:rsidRPr="00930113">
        <w:rPr>
          <w:rFonts w:ascii="Tahoma" w:hAnsi="Tahoma" w:cs="Tahoma"/>
          <w:i/>
          <w:sz w:val="16"/>
          <w:szCs w:val="16"/>
          <w:lang w:val="ru-RU"/>
        </w:rPr>
        <w:t>Форма заявления о принятии на учет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в качестве нуждающегося в жилых помещениях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Tahoma" w:hAnsi="Tahoma" w:cs="Tahoma"/>
          <w:b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b/>
          <w:i/>
          <w:color w:val="000000"/>
          <w:sz w:val="16"/>
          <w:szCs w:val="16"/>
          <w:lang w:val="ru-RU"/>
        </w:rPr>
        <w:t>Главе администрации Чапаевского сельского поселения Красносельского муниципального района Костромской области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Tahoma" w:hAnsi="Tahoma" w:cs="Tahoma"/>
          <w:b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b/>
          <w:i/>
          <w:color w:val="000000"/>
          <w:sz w:val="16"/>
          <w:szCs w:val="16"/>
          <w:lang w:val="ru-RU"/>
        </w:rPr>
        <w:t>___________________________________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Tahoma" w:hAnsi="Tahoma" w:cs="Tahoma"/>
          <w:b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b/>
          <w:i/>
          <w:color w:val="000000"/>
          <w:sz w:val="16"/>
          <w:szCs w:val="16"/>
          <w:lang w:val="ru-RU"/>
        </w:rPr>
        <w:t>от_________________________________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Tahoma" w:hAnsi="Tahoma" w:cs="Tahoma"/>
          <w:b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b/>
          <w:i/>
          <w:color w:val="000000"/>
          <w:sz w:val="16"/>
          <w:szCs w:val="16"/>
          <w:lang w:val="ru-RU"/>
        </w:rPr>
        <w:t>(ФИО)</w:t>
      </w:r>
    </w:p>
    <w:p w:rsidR="00930113" w:rsidRPr="00586D19" w:rsidRDefault="00930113" w:rsidP="00586D19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Tahoma" w:hAnsi="Tahoma" w:cs="Tahoma"/>
          <w:b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b/>
          <w:i/>
          <w:color w:val="000000"/>
          <w:sz w:val="16"/>
          <w:szCs w:val="16"/>
          <w:lang w:val="ru-RU"/>
        </w:rPr>
        <w:t>__________________________________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Tahoma" w:hAnsi="Tahoma" w:cs="Tahoma"/>
          <w:b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i/>
          <w:color w:val="000000"/>
          <w:sz w:val="16"/>
          <w:szCs w:val="16"/>
          <w:lang w:val="ru-RU"/>
        </w:rPr>
        <w:t>(указывается полный адрес: субъект Российской Федерации, муниципальное образование, улица, дом, корпус, строение, номер квартиры (комнаты), номер подъезда (код подъезда), этаж)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Tahoma" w:hAnsi="Tahoma" w:cs="Tahoma"/>
          <w:b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b/>
          <w:i/>
          <w:color w:val="000000"/>
          <w:sz w:val="16"/>
          <w:szCs w:val="16"/>
          <w:lang w:val="ru-RU"/>
        </w:rPr>
        <w:t>__________________________________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Tahoma" w:hAnsi="Tahoma" w:cs="Tahoma"/>
          <w:b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b/>
          <w:i/>
          <w:color w:val="000000"/>
          <w:sz w:val="16"/>
          <w:szCs w:val="16"/>
          <w:lang w:val="ru-RU"/>
        </w:rPr>
        <w:t>(паспортные данные)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Tahoma" w:hAnsi="Tahoma" w:cs="Tahoma"/>
          <w:b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b/>
          <w:i/>
          <w:color w:val="000000"/>
          <w:sz w:val="16"/>
          <w:szCs w:val="16"/>
          <w:lang w:val="ru-RU"/>
        </w:rPr>
        <w:t>___________________________________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left="4395" w:firstLine="709"/>
        <w:jc w:val="center"/>
        <w:rPr>
          <w:rFonts w:ascii="Tahoma" w:hAnsi="Tahoma" w:cs="Tahoma"/>
          <w:b/>
          <w:i/>
          <w:color w:val="000000"/>
          <w:sz w:val="16"/>
          <w:szCs w:val="16"/>
          <w:lang w:val="ru-RU"/>
        </w:rPr>
      </w:pPr>
      <w:r w:rsidRPr="00930113">
        <w:rPr>
          <w:rFonts w:ascii="Tahoma" w:hAnsi="Tahoma" w:cs="Tahoma"/>
          <w:b/>
          <w:i/>
          <w:color w:val="000000"/>
          <w:sz w:val="16"/>
          <w:szCs w:val="16"/>
          <w:lang w:val="ru-RU"/>
        </w:rPr>
        <w:t>(телефон)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right"/>
        <w:rPr>
          <w:rFonts w:ascii="Tahoma" w:hAnsi="Tahoma" w:cs="Tahoma"/>
          <w:i/>
          <w:sz w:val="16"/>
          <w:szCs w:val="16"/>
          <w:lang w:val="ru-RU"/>
        </w:rPr>
      </w:pP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930113" w:rsidRPr="00930113" w:rsidRDefault="00930113" w:rsidP="00586D19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ЗАЯВЛЕНИЕ (запрос)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О ПРИНЯТИИ НА УЧЕТ В КАЧЕСТВЕ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НУЖДАЮЩЕГОСЯ В ЖИЛОМ ПОМЕЩЕНИИ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Прошу принять меня на учет в качестве нуждающегося в жилом помещении</w:t>
      </w:r>
      <w:r w:rsidRPr="006F76F3">
        <w:rPr>
          <w:rStyle w:val="afff1"/>
          <w:rFonts w:ascii="Tahoma" w:hAnsi="Tahoma" w:cs="Tahoma"/>
          <w:i/>
          <w:sz w:val="16"/>
          <w:szCs w:val="16"/>
        </w:rPr>
        <w:footnoteReference w:id="1"/>
      </w:r>
      <w:r w:rsidRPr="00930113">
        <w:rPr>
          <w:rFonts w:ascii="Tahoma" w:hAnsi="Tahoma" w:cs="Tahoma"/>
          <w:i/>
          <w:sz w:val="16"/>
          <w:szCs w:val="16"/>
          <w:lang w:val="ru-RU"/>
        </w:rPr>
        <w:t>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1) как малоимущего гражданина по  основанию(ям):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- не являющегося нанимателям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членом  семьи собственника жилого помещения;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lastRenderedPageBreak/>
        <w:t>- являющегося нанимателям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930113" w:rsidRPr="00930113" w:rsidRDefault="00930113" w:rsidP="0093011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- проживающий в помещении, не отвечающем установленным для жилых помещений </w:t>
      </w:r>
      <w:hyperlink r:id="rId32" w:history="1">
        <w:r w:rsidRPr="00930113">
          <w:rPr>
            <w:rFonts w:ascii="Tahoma" w:hAnsi="Tahoma" w:cs="Tahoma"/>
            <w:i/>
            <w:sz w:val="16"/>
            <w:szCs w:val="16"/>
            <w:lang w:val="ru-RU"/>
          </w:rPr>
          <w:t>требованиям</w:t>
        </w:r>
      </w:hyperlink>
      <w:r w:rsidRPr="00930113">
        <w:rPr>
          <w:rFonts w:ascii="Tahoma" w:hAnsi="Tahoma" w:cs="Tahoma"/>
          <w:i/>
          <w:sz w:val="16"/>
          <w:szCs w:val="16"/>
          <w:lang w:val="ru-RU"/>
        </w:rPr>
        <w:t>;</w:t>
      </w:r>
    </w:p>
    <w:p w:rsidR="00930113" w:rsidRPr="00930113" w:rsidRDefault="00930113" w:rsidP="00586D19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- являющийся нанимателям жилых помещений по договорам социального найма, членом семьи нанимателя жилого помещения по договору социального найма или собственником жилых помещений, членом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</w:p>
    <w:p w:rsidR="00586D19" w:rsidRDefault="00930113" w:rsidP="00586D19">
      <w:pPr>
        <w:pStyle w:val="ConsPlusNonformat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        2) иное ____________________________________________________________</w:t>
      </w:r>
      <w:r w:rsidR="00586D19">
        <w:rPr>
          <w:rFonts w:ascii="Tahoma" w:hAnsi="Tahoma" w:cs="Tahoma"/>
          <w:i/>
          <w:sz w:val="16"/>
          <w:szCs w:val="16"/>
          <w:lang w:val="ru-RU"/>
        </w:rPr>
        <w:t>__________________________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указывается иное основание, предусмотренное законодательством</w:t>
      </w:r>
    </w:p>
    <w:p w:rsidR="00930113" w:rsidRPr="00930113" w:rsidRDefault="00930113" w:rsidP="00586D19">
      <w:pPr>
        <w:pStyle w:val="ConsPlusNonformat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Состав семьи:________________________________________________</w:t>
      </w:r>
      <w:r w:rsidR="00586D19">
        <w:rPr>
          <w:rFonts w:ascii="Tahoma" w:hAnsi="Tahoma" w:cs="Tahoma"/>
          <w:i/>
          <w:sz w:val="16"/>
          <w:szCs w:val="16"/>
          <w:lang w:val="ru-RU"/>
        </w:rPr>
        <w:t>________________________________________________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930113" w:rsidRPr="00930113" w:rsidRDefault="00586D19" w:rsidP="00930113">
      <w:pPr>
        <w:pStyle w:val="ConsPlusNonformat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586D19" w:rsidRDefault="00930113" w:rsidP="00586D19">
      <w:pPr>
        <w:pStyle w:val="ConsPlusNonformat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К заявлению прилагаются следующие документы:____________________________</w:t>
      </w:r>
      <w:r w:rsidR="00586D19">
        <w:rPr>
          <w:rFonts w:ascii="Tahoma" w:hAnsi="Tahoma" w:cs="Tahoma"/>
          <w:i/>
          <w:sz w:val="16"/>
          <w:szCs w:val="16"/>
          <w:lang w:val="ru-RU"/>
        </w:rPr>
        <w:t>_____________________________________</w:t>
      </w:r>
    </w:p>
    <w:p w:rsidR="00930113" w:rsidRPr="00930113" w:rsidRDefault="00930113" w:rsidP="00586D19">
      <w:pPr>
        <w:pStyle w:val="ConsPlusNonformat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Обязуюсь  своевременно  сообщать  об утрате  оснований,  дающих  право  на получение жилого помещения по договору социального найма.</w:t>
      </w:r>
    </w:p>
    <w:p w:rsidR="00930113" w:rsidRPr="00930113" w:rsidRDefault="00930113" w:rsidP="00586D19">
      <w:pPr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------------------------------------------------------------------------------------------------------------</w:t>
      </w:r>
    </w:p>
    <w:p w:rsidR="00930113" w:rsidRPr="00930113" w:rsidRDefault="00930113" w:rsidP="00930113">
      <w:pPr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(следующие позиции заполняются должностным лицом, принявшим заявление)</w:t>
      </w:r>
    </w:p>
    <w:p w:rsidR="00930113" w:rsidRPr="00930113" w:rsidRDefault="00930113" w:rsidP="00930113">
      <w:pPr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84"/>
        <w:gridCol w:w="567"/>
        <w:gridCol w:w="360"/>
        <w:gridCol w:w="1928"/>
        <w:gridCol w:w="537"/>
        <w:gridCol w:w="283"/>
        <w:gridCol w:w="371"/>
      </w:tblGrid>
      <w:tr w:rsidR="00930113" w:rsidRPr="006F76F3" w:rsidTr="00586D19"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6F76F3" w:rsidRDefault="00930113" w:rsidP="00930113">
            <w:pPr>
              <w:tabs>
                <w:tab w:val="left" w:pos="4082"/>
              </w:tabs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Документы представлены на приеме</w:t>
            </w:r>
            <w:r w:rsidRPr="006F76F3">
              <w:rPr>
                <w:rFonts w:ascii="Tahoma" w:hAnsi="Tahoma" w:cs="Tahoma"/>
                <w:i/>
                <w:sz w:val="16"/>
                <w:szCs w:val="16"/>
              </w:rPr>
              <w:tab/>
              <w:t xml:space="preserve"> 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г.</w:t>
            </w:r>
          </w:p>
        </w:tc>
      </w:tr>
    </w:tbl>
    <w:p w:rsidR="00930113" w:rsidRPr="00930113" w:rsidRDefault="00930113" w:rsidP="00930113">
      <w:pPr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Время принятия заявления и документов   ______ч. _______мин</w:t>
      </w:r>
    </w:p>
    <w:p w:rsidR="00930113" w:rsidRPr="006F76F3" w:rsidRDefault="00930113" w:rsidP="00930113">
      <w:pPr>
        <w:ind w:firstLine="709"/>
        <w:rPr>
          <w:rFonts w:ascii="Tahoma" w:hAnsi="Tahoma" w:cs="Tahoma"/>
          <w:i/>
          <w:sz w:val="16"/>
          <w:szCs w:val="16"/>
        </w:rPr>
      </w:pPr>
      <w:r w:rsidRPr="006F76F3">
        <w:rPr>
          <w:rFonts w:ascii="Tahoma" w:hAnsi="Tahoma" w:cs="Tahoma"/>
          <w:i/>
          <w:sz w:val="16"/>
          <w:szCs w:val="16"/>
        </w:rPr>
        <w:t>Входящий номер регистрации заявления ________________________________</w:t>
      </w:r>
    </w:p>
    <w:p w:rsidR="00930113" w:rsidRPr="006F76F3" w:rsidRDefault="00930113" w:rsidP="00930113">
      <w:pPr>
        <w:ind w:firstLine="709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30113" w:rsidRPr="006F76F3" w:rsidTr="0093011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930113" w:rsidRDefault="00930113" w:rsidP="00586D19">
            <w:pPr>
              <w:ind w:firstLine="70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930113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Выдана расписка в получении           </w:t>
            </w:r>
            <w:r w:rsidRPr="00930113">
              <w:rPr>
                <w:rFonts w:ascii="Tahoma" w:hAnsi="Tahoma" w:cs="Tahoma"/>
                <w:i/>
                <w:sz w:val="16"/>
                <w:szCs w:val="16"/>
                <w:lang w:val="ru-RU"/>
              </w:rPr>
              <w:br/>
              <w:t>документов</w:t>
            </w:r>
            <w:r w:rsidRPr="00930113">
              <w:rPr>
                <w:rFonts w:ascii="Tahoma" w:hAnsi="Tahoma" w:cs="Tahoma"/>
                <w:i/>
                <w:sz w:val="16"/>
                <w:szCs w:val="16"/>
                <w:lang w:val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93011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г.</w:t>
            </w:r>
          </w:p>
        </w:tc>
      </w:tr>
    </w:tbl>
    <w:p w:rsidR="00930113" w:rsidRPr="006F76F3" w:rsidRDefault="00930113" w:rsidP="00930113">
      <w:pPr>
        <w:ind w:firstLine="709"/>
        <w:rPr>
          <w:rFonts w:ascii="Tahoma" w:hAnsi="Tahoma" w:cs="Tahoma"/>
          <w:i/>
          <w:sz w:val="16"/>
          <w:szCs w:val="16"/>
        </w:rPr>
      </w:pPr>
      <w:r w:rsidRPr="006F76F3">
        <w:rPr>
          <w:rFonts w:ascii="Tahoma" w:hAnsi="Tahoma" w:cs="Tahoma"/>
          <w:i/>
          <w:sz w:val="16"/>
          <w:szCs w:val="16"/>
        </w:rPr>
        <w:t>№ ___________________</w:t>
      </w:r>
    </w:p>
    <w:p w:rsidR="00930113" w:rsidRPr="006F76F3" w:rsidRDefault="00930113" w:rsidP="00930113">
      <w:pPr>
        <w:ind w:firstLine="709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30113" w:rsidRPr="006F76F3" w:rsidTr="0093011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6F76F3" w:rsidRDefault="00930113" w:rsidP="00930113">
            <w:pPr>
              <w:tabs>
                <w:tab w:val="left" w:pos="4082"/>
              </w:tabs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Расписку получил</w:t>
            </w:r>
            <w:r w:rsidRPr="006F76F3">
              <w:rPr>
                <w:rFonts w:ascii="Tahoma" w:hAnsi="Tahoma" w:cs="Tahoma"/>
                <w:i/>
                <w:sz w:val="16"/>
                <w:szCs w:val="16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6F76F3" w:rsidRDefault="00930113" w:rsidP="00930113">
            <w:pPr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г.</w:t>
            </w:r>
          </w:p>
        </w:tc>
      </w:tr>
    </w:tbl>
    <w:p w:rsidR="00930113" w:rsidRPr="006F76F3" w:rsidRDefault="00930113" w:rsidP="0093011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16"/>
        </w:rPr>
      </w:pPr>
    </w:p>
    <w:p w:rsidR="00930113" w:rsidRPr="00586D19" w:rsidRDefault="00586D19" w:rsidP="00586D19">
      <w:pPr>
        <w:ind w:firstLine="709"/>
        <w:rPr>
          <w:rFonts w:ascii="Tahoma" w:hAnsi="Tahoma" w:cs="Tahoma"/>
          <w:i/>
          <w:sz w:val="16"/>
          <w:szCs w:val="16"/>
          <w:lang w:val="ru-RU"/>
        </w:rPr>
      </w:pPr>
      <w:bookmarkStart w:id="36" w:name="Par611"/>
      <w:bookmarkStart w:id="37" w:name="Par648"/>
      <w:bookmarkEnd w:id="36"/>
      <w:bookmarkEnd w:id="37"/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930113" w:rsidRPr="00586D19" w:rsidRDefault="00930113" w:rsidP="00586D1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ahoma" w:hAnsi="Tahoma" w:cs="Tahoma"/>
          <w:i/>
          <w:sz w:val="16"/>
          <w:szCs w:val="16"/>
          <w:lang w:val="ru-RU"/>
        </w:rPr>
      </w:pPr>
      <w:bookmarkStart w:id="38" w:name="Par694"/>
      <w:bookmarkEnd w:id="38"/>
      <w:r w:rsidRPr="00586D19">
        <w:rPr>
          <w:rFonts w:ascii="Tahoma" w:hAnsi="Tahoma" w:cs="Tahoma"/>
          <w:i/>
          <w:sz w:val="16"/>
          <w:szCs w:val="16"/>
          <w:lang w:val="ru-RU"/>
        </w:rPr>
        <w:t>Приложение 4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к Административному регламенту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 xml:space="preserve">предоставления администрацией 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Костромской области</w:t>
      </w:r>
      <w:r w:rsidRPr="00586D19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 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муниципальной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услуги по принятию на учет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 xml:space="preserve">граждан в качестве нуждающихся 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в жилых помещениях,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предоставляемых по договорам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586D19">
        <w:rPr>
          <w:rFonts w:ascii="Tahoma" w:hAnsi="Tahoma" w:cs="Tahoma"/>
          <w:i/>
          <w:sz w:val="16"/>
          <w:szCs w:val="16"/>
          <w:lang w:val="ru-RU"/>
        </w:rPr>
        <w:t>социального найма</w:t>
      </w:r>
    </w:p>
    <w:p w:rsidR="00930113" w:rsidRPr="00586D19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bookmarkStart w:id="39" w:name="Par704"/>
      <w:bookmarkEnd w:id="39"/>
      <w:r w:rsidRPr="00586D19">
        <w:rPr>
          <w:rFonts w:ascii="Tahoma" w:hAnsi="Tahoma" w:cs="Tahoma"/>
          <w:i/>
          <w:sz w:val="16"/>
          <w:szCs w:val="16"/>
          <w:lang w:val="ru-RU"/>
        </w:rPr>
        <w:t>Форма расписки о приеме документов</w:t>
      </w:r>
    </w:p>
    <w:p w:rsidR="00930113" w:rsidRPr="00586D19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930113" w:rsidRPr="00586D19" w:rsidRDefault="00930113" w:rsidP="00586D19">
      <w:pPr>
        <w:pStyle w:val="af0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586D19">
        <w:rPr>
          <w:rFonts w:ascii="Tahoma" w:hAnsi="Tahoma" w:cs="Tahoma"/>
          <w:i/>
          <w:sz w:val="16"/>
          <w:szCs w:val="16"/>
          <w:lang w:val="ru-RU"/>
        </w:rPr>
        <w:t>Заявление и документы ____________________________________________________</w:t>
      </w:r>
    </w:p>
    <w:p w:rsidR="00586D19" w:rsidRDefault="00930113" w:rsidP="00586D19">
      <w:pPr>
        <w:pStyle w:val="af0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586D19"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(Ф.И.О. заявителя)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930113" w:rsidRPr="00586D19" w:rsidRDefault="00930113" w:rsidP="00586D19">
      <w:pPr>
        <w:pStyle w:val="af0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586D19">
        <w:rPr>
          <w:rFonts w:ascii="Tahoma" w:hAnsi="Tahoma" w:cs="Tahoma"/>
          <w:i/>
          <w:sz w:val="16"/>
          <w:szCs w:val="16"/>
          <w:lang w:val="ru-RU"/>
        </w:rPr>
        <w:t>приняты в соответствии с описью</w:t>
      </w:r>
      <w:r w:rsidRPr="00930113">
        <w:rPr>
          <w:lang w:val="ru-RU"/>
        </w:rPr>
        <w:t>.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Перечень документов: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1.__________________________________________________________________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2.__________________________________________________________________</w:t>
      </w:r>
    </w:p>
    <w:p w:rsidR="00930113" w:rsidRPr="00930113" w:rsidRDefault="00930113" w:rsidP="00586D19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____________________________________________________________________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Перечень документов (сведений), которые будут получены по межведомственным запросам: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1._________________________________________________________________</w:t>
      </w:r>
    </w:p>
    <w:p w:rsidR="00930113" w:rsidRPr="00930113" w:rsidRDefault="00930113" w:rsidP="00586D19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2._________________________________________________________________</w:t>
      </w:r>
    </w:p>
    <w:p w:rsidR="00586D19" w:rsidRDefault="00930113" w:rsidP="00586D19">
      <w:pPr>
        <w:pStyle w:val="ConsPlusNonformat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Регистрационный номер __________________ дата ____________________</w:t>
      </w:r>
    </w:p>
    <w:p w:rsidR="00586D19" w:rsidRDefault="00930113" w:rsidP="00586D19">
      <w:pPr>
        <w:pStyle w:val="ConsPlusNonformat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Подпись должностного лица,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принявшего документы       __________________ /Фамилия И.О./</w:t>
      </w:r>
      <w:bookmarkStart w:id="40" w:name="Par743"/>
      <w:bookmarkEnd w:id="40"/>
    </w:p>
    <w:p w:rsidR="00930113" w:rsidRPr="00930113" w:rsidRDefault="00930113" w:rsidP="00586D19">
      <w:pPr>
        <w:pStyle w:val="ConsPlusNonformat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Приложение № 5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к Административному регламенту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предоставления администрацией 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Костромской области</w:t>
      </w:r>
      <w:r w:rsidRPr="00930113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 </w:t>
      </w:r>
      <w:r w:rsidR="00586D19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муниципальной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услуги по принятию на учет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граждан в качестве нуждающихся 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в жилых помещениях,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предоставляемых по договорам</w:t>
      </w:r>
      <w:r w:rsidR="00586D19">
        <w:rPr>
          <w:rFonts w:ascii="Tahoma" w:hAnsi="Tahoma" w:cs="Tahoma"/>
          <w:i/>
          <w:sz w:val="16"/>
          <w:szCs w:val="16"/>
          <w:lang w:val="ru-RU"/>
        </w:rPr>
        <w:t xml:space="preserve"> социального найма</w:t>
      </w:r>
    </w:p>
    <w:p w:rsidR="00930113" w:rsidRPr="00930113" w:rsidRDefault="00930113" w:rsidP="00930113">
      <w:pPr>
        <w:ind w:left="5245"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Кому  </w:t>
      </w:r>
    </w:p>
    <w:p w:rsidR="00930113" w:rsidRPr="00930113" w:rsidRDefault="00930113" w:rsidP="00930113">
      <w:pPr>
        <w:pBdr>
          <w:top w:val="single" w:sz="4" w:space="1" w:color="auto"/>
        </w:pBdr>
        <w:ind w:left="5245"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(ФИО – для граждан и </w:t>
      </w:r>
    </w:p>
    <w:p w:rsidR="00930113" w:rsidRPr="00930113" w:rsidRDefault="00930113" w:rsidP="00930113">
      <w:pPr>
        <w:pBdr>
          <w:top w:val="single" w:sz="4" w:space="1" w:color="auto"/>
        </w:pBdr>
        <w:ind w:left="5245"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индивидуальных предпринимателей) </w:t>
      </w:r>
    </w:p>
    <w:p w:rsidR="00930113" w:rsidRPr="00930113" w:rsidRDefault="00930113" w:rsidP="00930113">
      <w:pPr>
        <w:ind w:left="5245" w:firstLine="709"/>
        <w:rPr>
          <w:rFonts w:ascii="Tahoma" w:hAnsi="Tahoma" w:cs="Tahoma"/>
          <w:i/>
          <w:sz w:val="16"/>
          <w:szCs w:val="16"/>
          <w:lang w:val="ru-RU"/>
        </w:rPr>
      </w:pPr>
    </w:p>
    <w:p w:rsidR="00930113" w:rsidRPr="00930113" w:rsidRDefault="00930113" w:rsidP="00930113">
      <w:pPr>
        <w:pBdr>
          <w:top w:val="single" w:sz="4" w:space="1" w:color="auto"/>
        </w:pBdr>
        <w:ind w:left="5103"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(наименование юридического лица)</w:t>
      </w:r>
    </w:p>
    <w:p w:rsidR="00930113" w:rsidRPr="00930113" w:rsidRDefault="00930113" w:rsidP="00930113">
      <w:pPr>
        <w:spacing w:before="240"/>
        <w:ind w:left="5245"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Куда  </w:t>
      </w:r>
    </w:p>
    <w:p w:rsidR="00930113" w:rsidRPr="008C1BDE" w:rsidRDefault="00930113" w:rsidP="008C1BDE">
      <w:pPr>
        <w:pBdr>
          <w:top w:val="single" w:sz="4" w:space="1" w:color="auto"/>
        </w:pBdr>
        <w:ind w:left="5245"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(почтовый индекс и адрес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8C1BDE">
        <w:rPr>
          <w:rFonts w:ascii="Tahoma" w:hAnsi="Tahoma" w:cs="Tahoma"/>
          <w:i/>
          <w:sz w:val="16"/>
          <w:szCs w:val="16"/>
          <w:lang w:val="ru-RU"/>
        </w:rPr>
        <w:t>заявителя согласно заявлению)</w:t>
      </w:r>
    </w:p>
    <w:p w:rsidR="00930113" w:rsidRPr="008C1BDE" w:rsidRDefault="00930113" w:rsidP="008C1BDE">
      <w:pPr>
        <w:pStyle w:val="af0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C1BDE">
        <w:rPr>
          <w:rFonts w:ascii="Tahoma" w:hAnsi="Tahoma" w:cs="Tahoma"/>
          <w:b/>
          <w:bCs/>
          <w:i/>
          <w:sz w:val="16"/>
          <w:szCs w:val="16"/>
          <w:lang w:val="ru-RU"/>
        </w:rPr>
        <w:lastRenderedPageBreak/>
        <w:t>УВЕДОМЛЕНИЕ</w:t>
      </w:r>
      <w:r w:rsidRPr="008C1BDE">
        <w:rPr>
          <w:rFonts w:ascii="Tahoma" w:hAnsi="Tahoma" w:cs="Tahoma"/>
          <w:b/>
          <w:bCs/>
          <w:i/>
          <w:sz w:val="16"/>
          <w:szCs w:val="16"/>
          <w:lang w:val="ru-RU"/>
        </w:rPr>
        <w:br/>
        <w:t xml:space="preserve"> об отказе в регистрации документов</w:t>
      </w:r>
    </w:p>
    <w:p w:rsidR="008C1BDE" w:rsidRPr="008C1BDE" w:rsidRDefault="008C1BDE" w:rsidP="008C1BDE">
      <w:pPr>
        <w:pStyle w:val="af0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</w:p>
    <w:p w:rsidR="00930113" w:rsidRPr="00930113" w:rsidRDefault="00930113" w:rsidP="008C1BDE">
      <w:pPr>
        <w:pBdr>
          <w:top w:val="single" w:sz="4" w:space="1" w:color="auto"/>
        </w:pBdr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(полное наименование органа местного самоуправления),</w:t>
      </w:r>
      <w:r w:rsidRPr="00930113">
        <w:rPr>
          <w:rFonts w:ascii="Tahoma" w:hAnsi="Tahoma" w:cs="Tahoma"/>
          <w:i/>
          <w:sz w:val="16"/>
          <w:szCs w:val="16"/>
          <w:lang w:val="ru-RU"/>
        </w:rPr>
        <w:tab/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рассмотрев представленные в соответствии с частью 2 статьи 5 Закона Костромской области от 22 ноября 2005 года №320-ЗКО «О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найма» документы уведомляет   Вас   об   отказе   в  регистрации заявления и приложенных к нему  документов, в связи с _______________________________________________</w:t>
      </w:r>
    </w:p>
    <w:p w:rsidR="00930113" w:rsidRPr="00930113" w:rsidRDefault="008C1BDE" w:rsidP="008C1BDE">
      <w:pPr>
        <w:pStyle w:val="ConsPlusNonformat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                                                     </w:t>
      </w:r>
      <w:r w:rsidR="00930113" w:rsidRPr="00930113">
        <w:rPr>
          <w:rFonts w:ascii="Tahoma" w:hAnsi="Tahoma" w:cs="Tahoma"/>
          <w:i/>
          <w:sz w:val="16"/>
          <w:szCs w:val="16"/>
          <w:lang w:val="ru-RU"/>
        </w:rPr>
        <w:t>(указать ссылку на норму административного регламента)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181"/>
        <w:gridCol w:w="259"/>
        <w:gridCol w:w="1812"/>
        <w:gridCol w:w="259"/>
        <w:gridCol w:w="3237"/>
        <w:gridCol w:w="886"/>
      </w:tblGrid>
      <w:tr w:rsidR="00930113" w:rsidRPr="00930113" w:rsidTr="008C1BDE">
        <w:trPr>
          <w:gridAfter w:val="1"/>
          <w:wAfter w:w="886" w:type="dxa"/>
          <w:trHeight w:val="210"/>
        </w:trPr>
        <w:tc>
          <w:tcPr>
            <w:tcW w:w="3781" w:type="dxa"/>
            <w:gridSpan w:val="7"/>
            <w:tcBorders>
              <w:top w:val="single" w:sz="4" w:space="0" w:color="auto"/>
            </w:tcBorders>
            <w:vAlign w:val="bottom"/>
          </w:tcPr>
          <w:p w:rsidR="00930113" w:rsidRPr="00930113" w:rsidRDefault="00930113" w:rsidP="008C1BDE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vAlign w:val="bottom"/>
          </w:tcPr>
          <w:p w:rsidR="00930113" w:rsidRPr="0093011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bottom"/>
          </w:tcPr>
          <w:p w:rsidR="00930113" w:rsidRPr="0093011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vAlign w:val="bottom"/>
          </w:tcPr>
          <w:p w:rsidR="00930113" w:rsidRPr="0093011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  <w:vAlign w:val="bottom"/>
          </w:tcPr>
          <w:p w:rsidR="00930113" w:rsidRPr="0093011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</w:tr>
      <w:tr w:rsidR="00930113" w:rsidRPr="006F76F3" w:rsidTr="008C1BDE">
        <w:trPr>
          <w:gridAfter w:val="1"/>
          <w:wAfter w:w="886" w:type="dxa"/>
          <w:trHeight w:val="261"/>
        </w:trPr>
        <w:tc>
          <w:tcPr>
            <w:tcW w:w="3781" w:type="dxa"/>
            <w:gridSpan w:val="7"/>
          </w:tcPr>
          <w:p w:rsidR="00930113" w:rsidRPr="006F76F3" w:rsidRDefault="00930113" w:rsidP="008C1BD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(должность лица, подписавшего уведомление)</w:t>
            </w:r>
          </w:p>
        </w:tc>
        <w:tc>
          <w:tcPr>
            <w:tcW w:w="259" w:type="dxa"/>
          </w:tcPr>
          <w:p w:rsidR="00930113" w:rsidRPr="006F76F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812" w:type="dxa"/>
          </w:tcPr>
          <w:p w:rsidR="00930113" w:rsidRPr="006F76F3" w:rsidRDefault="008C1BDE" w:rsidP="008C1BDE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   </w:t>
            </w:r>
            <w:r w:rsidR="00930113" w:rsidRPr="006F76F3">
              <w:rPr>
                <w:rFonts w:ascii="Tahoma" w:hAnsi="Tahoma" w:cs="Tahoma"/>
                <w:i/>
                <w:sz w:val="16"/>
                <w:szCs w:val="16"/>
              </w:rPr>
              <w:t>(подпись)</w:t>
            </w:r>
          </w:p>
        </w:tc>
        <w:tc>
          <w:tcPr>
            <w:tcW w:w="259" w:type="dxa"/>
          </w:tcPr>
          <w:p w:rsidR="00930113" w:rsidRPr="006F76F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237" w:type="dxa"/>
          </w:tcPr>
          <w:p w:rsidR="00930113" w:rsidRPr="006F76F3" w:rsidRDefault="00930113" w:rsidP="008C1BD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(расшифровка подписи)</w:t>
            </w:r>
          </w:p>
        </w:tc>
      </w:tr>
      <w:tr w:rsidR="00930113" w:rsidRPr="006F76F3" w:rsidTr="008C1BDE">
        <w:tc>
          <w:tcPr>
            <w:tcW w:w="170" w:type="dxa"/>
            <w:vAlign w:val="bottom"/>
          </w:tcPr>
          <w:p w:rsidR="00930113" w:rsidRPr="006F76F3" w:rsidRDefault="00930113" w:rsidP="00930113">
            <w:pPr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“</w:t>
            </w:r>
          </w:p>
        </w:tc>
        <w:tc>
          <w:tcPr>
            <w:tcW w:w="425" w:type="dxa"/>
            <w:vAlign w:val="bottom"/>
          </w:tcPr>
          <w:p w:rsidR="00930113" w:rsidRPr="006F76F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30113" w:rsidRPr="006F76F3" w:rsidRDefault="00930113" w:rsidP="00930113">
            <w:pPr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30113" w:rsidRPr="006F76F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10" w:type="dxa"/>
            <w:vAlign w:val="bottom"/>
          </w:tcPr>
          <w:p w:rsidR="00930113" w:rsidRPr="006F76F3" w:rsidRDefault="00930113" w:rsidP="00930113">
            <w:pPr>
              <w:ind w:firstLine="709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20</w:t>
            </w:r>
          </w:p>
        </w:tc>
        <w:tc>
          <w:tcPr>
            <w:tcW w:w="227" w:type="dxa"/>
            <w:vAlign w:val="bottom"/>
          </w:tcPr>
          <w:p w:rsidR="00930113" w:rsidRPr="006F76F3" w:rsidRDefault="00930113" w:rsidP="00930113">
            <w:pPr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34" w:type="dxa"/>
            <w:gridSpan w:val="6"/>
            <w:vAlign w:val="bottom"/>
          </w:tcPr>
          <w:p w:rsidR="00930113" w:rsidRPr="006F76F3" w:rsidRDefault="00930113" w:rsidP="00930113">
            <w:pPr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 xml:space="preserve"> г.</w:t>
            </w:r>
          </w:p>
        </w:tc>
      </w:tr>
    </w:tbl>
    <w:p w:rsidR="008C1BDE" w:rsidRDefault="00930113" w:rsidP="008C1BDE">
      <w:pPr>
        <w:spacing w:before="240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6F76F3">
        <w:rPr>
          <w:rFonts w:ascii="Tahoma" w:hAnsi="Tahoma" w:cs="Tahoma"/>
          <w:i/>
          <w:sz w:val="16"/>
          <w:szCs w:val="16"/>
        </w:rPr>
        <w:t>М.П.</w:t>
      </w:r>
    </w:p>
    <w:p w:rsidR="00930113" w:rsidRPr="008C1BDE" w:rsidRDefault="00930113" w:rsidP="008C1BDE">
      <w:pPr>
        <w:spacing w:before="240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8C1BDE">
        <w:rPr>
          <w:rFonts w:ascii="Tahoma" w:hAnsi="Tahoma" w:cs="Tahoma"/>
          <w:i/>
          <w:sz w:val="16"/>
          <w:szCs w:val="16"/>
          <w:lang w:val="ru-RU"/>
        </w:rPr>
        <w:t>Приложение № 6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8C1BDE">
        <w:rPr>
          <w:rFonts w:ascii="Tahoma" w:hAnsi="Tahoma" w:cs="Tahoma"/>
          <w:i/>
          <w:sz w:val="16"/>
          <w:szCs w:val="16"/>
          <w:lang w:val="ru-RU"/>
        </w:rPr>
        <w:t>к Административному регламенту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8C1BDE">
        <w:rPr>
          <w:rFonts w:ascii="Tahoma" w:hAnsi="Tahoma" w:cs="Tahoma"/>
          <w:i/>
          <w:sz w:val="16"/>
          <w:szCs w:val="16"/>
          <w:lang w:val="ru-RU"/>
        </w:rPr>
        <w:t xml:space="preserve">предоставления администрацией 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8C1BDE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8C1BDE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8C1BDE">
        <w:rPr>
          <w:rFonts w:ascii="Tahoma" w:hAnsi="Tahoma" w:cs="Tahoma"/>
          <w:i/>
          <w:sz w:val="16"/>
          <w:szCs w:val="16"/>
          <w:lang w:val="ru-RU"/>
        </w:rPr>
        <w:t xml:space="preserve">Костромской области 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8C1BDE">
        <w:rPr>
          <w:rFonts w:ascii="Tahoma" w:hAnsi="Tahoma" w:cs="Tahoma"/>
          <w:i/>
          <w:sz w:val="16"/>
          <w:szCs w:val="16"/>
          <w:lang w:val="ru-RU"/>
        </w:rPr>
        <w:t>муниципальной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8C1BDE">
        <w:rPr>
          <w:rFonts w:ascii="Tahoma" w:hAnsi="Tahoma" w:cs="Tahoma"/>
          <w:i/>
          <w:sz w:val="16"/>
          <w:szCs w:val="16"/>
          <w:lang w:val="ru-RU"/>
        </w:rPr>
        <w:t>услуги по принятию на учет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8C1BDE">
        <w:rPr>
          <w:rFonts w:ascii="Tahoma" w:hAnsi="Tahoma" w:cs="Tahoma"/>
          <w:i/>
          <w:sz w:val="16"/>
          <w:szCs w:val="16"/>
          <w:lang w:val="ru-RU"/>
        </w:rPr>
        <w:t xml:space="preserve">граждан в качестве нуждающихся 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8C1BDE">
        <w:rPr>
          <w:rFonts w:ascii="Tahoma" w:hAnsi="Tahoma" w:cs="Tahoma"/>
          <w:i/>
          <w:sz w:val="16"/>
          <w:szCs w:val="16"/>
          <w:lang w:val="ru-RU"/>
        </w:rPr>
        <w:t>в жилых помещениях,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8C1BDE">
        <w:rPr>
          <w:rFonts w:ascii="Tahoma" w:hAnsi="Tahoma" w:cs="Tahoma"/>
          <w:i/>
          <w:sz w:val="16"/>
          <w:szCs w:val="16"/>
          <w:lang w:val="ru-RU"/>
        </w:rPr>
        <w:t>предоставляемых по договорам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8C1BDE">
        <w:rPr>
          <w:rFonts w:ascii="Tahoma" w:hAnsi="Tahoma" w:cs="Tahoma"/>
          <w:i/>
          <w:sz w:val="16"/>
          <w:szCs w:val="16"/>
          <w:lang w:val="ru-RU"/>
        </w:rPr>
        <w:t xml:space="preserve">социального найма </w:t>
      </w:r>
    </w:p>
    <w:p w:rsidR="00930113" w:rsidRPr="008C1BDE" w:rsidRDefault="00930113" w:rsidP="00930113">
      <w:pPr>
        <w:pStyle w:val="ConsPlusNormal"/>
        <w:widowControl/>
        <w:ind w:firstLine="709"/>
        <w:jc w:val="right"/>
        <w:outlineLvl w:val="1"/>
        <w:rPr>
          <w:rFonts w:ascii="Tahoma" w:hAnsi="Tahoma" w:cs="Tahoma"/>
          <w:b/>
          <w:i/>
          <w:color w:val="000000"/>
          <w:sz w:val="16"/>
          <w:szCs w:val="16"/>
          <w:lang w:val="ru-RU"/>
        </w:rPr>
      </w:pPr>
    </w:p>
    <w:tbl>
      <w:tblPr>
        <w:tblW w:w="0" w:type="auto"/>
        <w:tblLook w:val="01E0"/>
      </w:tblPr>
      <w:tblGrid>
        <w:gridCol w:w="4952"/>
        <w:gridCol w:w="4953"/>
      </w:tblGrid>
      <w:tr w:rsidR="00930113" w:rsidRPr="006F76F3" w:rsidTr="00930113">
        <w:tc>
          <w:tcPr>
            <w:tcW w:w="4952" w:type="dxa"/>
            <w:shd w:val="clear" w:color="auto" w:fill="auto"/>
          </w:tcPr>
          <w:p w:rsidR="00930113" w:rsidRPr="008C1BDE" w:rsidRDefault="00930113" w:rsidP="009301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</w:p>
          <w:p w:rsidR="00930113" w:rsidRPr="006F76F3" w:rsidRDefault="00930113" w:rsidP="009301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Штамп </w:t>
            </w:r>
          </w:p>
          <w:p w:rsidR="00930113" w:rsidRPr="006F76F3" w:rsidRDefault="00930113" w:rsidP="009301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4953" w:type="dxa"/>
            <w:shd w:val="clear" w:color="auto" w:fill="auto"/>
          </w:tcPr>
          <w:p w:rsidR="00930113" w:rsidRPr="006F76F3" w:rsidRDefault="00930113" w:rsidP="009301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ФИО заявителя</w:t>
            </w:r>
          </w:p>
          <w:p w:rsidR="00930113" w:rsidRPr="006F76F3" w:rsidRDefault="00930113" w:rsidP="009301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930113" w:rsidRPr="006F76F3" w:rsidRDefault="00930113" w:rsidP="009301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(адрес)</w:t>
            </w:r>
          </w:p>
        </w:tc>
      </w:tr>
    </w:tbl>
    <w:p w:rsidR="00930113" w:rsidRPr="008C1BDE" w:rsidRDefault="00930113" w:rsidP="008C1BDE">
      <w:pPr>
        <w:pStyle w:val="ConsPlusNonformat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C874FC">
        <w:rPr>
          <w:rFonts w:ascii="Tahoma" w:hAnsi="Tahoma" w:cs="Tahoma"/>
          <w:i/>
          <w:sz w:val="16"/>
          <w:szCs w:val="16"/>
          <w:lang w:val="ru-RU"/>
        </w:rPr>
        <w:t>УВЕДОМЛЕНИЕ</w:t>
      </w:r>
    </w:p>
    <w:p w:rsidR="00930113" w:rsidRPr="00930113" w:rsidRDefault="00930113" w:rsidP="00930113">
      <w:pPr>
        <w:pBdr>
          <w:top w:val="single" w:sz="4" w:space="1" w:color="auto"/>
        </w:pBdr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(полное наименование органа местного самоуправления),</w:t>
      </w:r>
    </w:p>
    <w:p w:rsidR="00930113" w:rsidRPr="008C1BDE" w:rsidRDefault="00930113" w:rsidP="008C1BDE">
      <w:pPr>
        <w:pStyle w:val="af0"/>
        <w:ind w:firstLine="709"/>
        <w:rPr>
          <w:rStyle w:val="TimesNewRoman14"/>
          <w:rFonts w:ascii="Tahoma" w:hAnsi="Tahoma" w:cs="Tahoma"/>
          <w:i/>
          <w:sz w:val="16"/>
          <w:szCs w:val="16"/>
          <w:lang w:val="ru-RU"/>
        </w:rPr>
      </w:pPr>
      <w:r w:rsidRPr="008C1BDE">
        <w:rPr>
          <w:rStyle w:val="TimesNewRoman14"/>
          <w:rFonts w:ascii="Tahoma" w:hAnsi="Tahoma" w:cs="Tahoma"/>
          <w:i/>
          <w:sz w:val="16"/>
          <w:szCs w:val="16"/>
          <w:lang w:val="ru-RU"/>
        </w:rPr>
        <w:t xml:space="preserve"> </w:t>
      </w:r>
      <w:r w:rsidRPr="008C1BDE">
        <w:rPr>
          <w:i/>
          <w:sz w:val="16"/>
          <w:szCs w:val="16"/>
          <w:lang w:val="ru-RU"/>
        </w:rPr>
        <w:t xml:space="preserve">рассмотрено Ваше  заявление от «___» ________ 20___ года № ______ </w:t>
      </w:r>
      <w:r w:rsidRPr="008C1BDE">
        <w:rPr>
          <w:rStyle w:val="TimesNewRoman14"/>
          <w:rFonts w:ascii="Tahoma" w:hAnsi="Tahoma" w:cs="Tahoma"/>
          <w:i/>
          <w:sz w:val="16"/>
          <w:szCs w:val="16"/>
          <w:lang w:val="ru-RU"/>
        </w:rPr>
        <w:t xml:space="preserve">о предоставлении ___________________________________________________. </w:t>
      </w:r>
      <w:r w:rsidRPr="008C1BDE">
        <w:rPr>
          <w:i/>
          <w:sz w:val="16"/>
          <w:szCs w:val="16"/>
          <w:lang w:val="ru-RU"/>
        </w:rPr>
        <w:t xml:space="preserve">В рамках межведомственного информационного взаимодействия </w:t>
      </w:r>
      <w:r w:rsidRPr="008C1BDE">
        <w:rPr>
          <w:rStyle w:val="TimesNewRoman14"/>
          <w:rFonts w:ascii="Tahoma" w:hAnsi="Tahoma" w:cs="Tahoma"/>
          <w:i/>
          <w:sz w:val="16"/>
          <w:szCs w:val="16"/>
          <w:lang w:val="ru-RU"/>
        </w:rPr>
        <w:t>______________________________________________________________</w:t>
      </w:r>
      <w:r w:rsidR="008C1BDE" w:rsidRPr="008C1BDE">
        <w:rPr>
          <w:rStyle w:val="TimesNewRoman14"/>
          <w:rFonts w:ascii="Tahoma" w:hAnsi="Tahoma" w:cs="Tahoma"/>
          <w:i/>
          <w:sz w:val="16"/>
          <w:szCs w:val="16"/>
          <w:lang w:val="ru-RU"/>
        </w:rPr>
        <w:t>______________________________________________________</w:t>
      </w:r>
    </w:p>
    <w:p w:rsidR="00930113" w:rsidRPr="008C1BDE" w:rsidRDefault="00930113" w:rsidP="008C1BDE">
      <w:pPr>
        <w:pStyle w:val="af0"/>
        <w:ind w:firstLine="709"/>
        <w:rPr>
          <w:rStyle w:val="TimesNewRoman14"/>
          <w:rFonts w:ascii="Tahoma" w:hAnsi="Tahoma" w:cs="Tahoma"/>
          <w:i/>
          <w:sz w:val="16"/>
          <w:szCs w:val="16"/>
          <w:lang w:val="ru-RU"/>
        </w:rPr>
      </w:pPr>
      <w:r w:rsidRPr="008C1BDE">
        <w:rPr>
          <w:rStyle w:val="TimesNewRoman14"/>
          <w:rFonts w:ascii="Tahoma" w:hAnsi="Tahoma" w:cs="Tahoma"/>
          <w:i/>
          <w:sz w:val="16"/>
          <w:szCs w:val="16"/>
          <w:lang w:val="ru-RU"/>
        </w:rPr>
        <w:t>(ОМСУ)</w:t>
      </w:r>
    </w:p>
    <w:p w:rsidR="00930113" w:rsidRPr="008C1BDE" w:rsidRDefault="00930113" w:rsidP="008C1BDE">
      <w:pPr>
        <w:pStyle w:val="af0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8C1BDE">
        <w:rPr>
          <w:rFonts w:ascii="Tahoma" w:hAnsi="Tahoma" w:cs="Tahoma"/>
          <w:i/>
          <w:sz w:val="16"/>
          <w:szCs w:val="16"/>
          <w:lang w:val="ru-RU"/>
        </w:rPr>
        <w:t>были  запрошены  следующие  документы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(сведения) </w:t>
      </w:r>
      <w:r w:rsidRPr="008C1BDE">
        <w:rPr>
          <w:rFonts w:ascii="Tahoma" w:hAnsi="Tahoma" w:cs="Tahoma"/>
          <w:i/>
          <w:sz w:val="16"/>
          <w:szCs w:val="16"/>
          <w:lang w:val="ru-RU"/>
        </w:rPr>
        <w:t>_______________________________________________________________________</w:t>
      </w:r>
      <w:r w:rsidR="008C1BDE">
        <w:rPr>
          <w:rFonts w:ascii="Tahoma" w:hAnsi="Tahoma" w:cs="Tahoma"/>
          <w:i/>
          <w:sz w:val="16"/>
          <w:szCs w:val="16"/>
          <w:lang w:val="ru-RU"/>
        </w:rPr>
        <w:t>____________________________________________</w:t>
      </w:r>
    </w:p>
    <w:p w:rsidR="00930113" w:rsidRPr="008C1BDE" w:rsidRDefault="00930113" w:rsidP="008C1BDE">
      <w:pPr>
        <w:pStyle w:val="af0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8C1BDE">
        <w:rPr>
          <w:rFonts w:ascii="Tahoma" w:hAnsi="Tahoma" w:cs="Tahoma"/>
          <w:i/>
          <w:sz w:val="16"/>
          <w:szCs w:val="16"/>
          <w:lang w:val="ru-RU"/>
        </w:rPr>
        <w:t>(указываются документы (информация), запрошенные по межведомственным запросам)</w:t>
      </w:r>
    </w:p>
    <w:p w:rsidR="00930113" w:rsidRPr="008C1BDE" w:rsidRDefault="00930113" w:rsidP="008C1BDE">
      <w:pPr>
        <w:pStyle w:val="af0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8C1BDE">
        <w:rPr>
          <w:rFonts w:ascii="Tahoma" w:hAnsi="Tahoma" w:cs="Tahoma"/>
          <w:i/>
          <w:sz w:val="16"/>
          <w:szCs w:val="16"/>
          <w:lang w:val="ru-RU"/>
        </w:rPr>
        <w:t>От _______________________________________________________________</w:t>
      </w:r>
      <w:r w:rsidR="008C1BDE">
        <w:rPr>
          <w:rFonts w:ascii="Tahoma" w:hAnsi="Tahoma" w:cs="Tahoma"/>
          <w:i/>
          <w:sz w:val="16"/>
          <w:szCs w:val="16"/>
          <w:lang w:val="ru-RU"/>
        </w:rPr>
        <w:t>_________________________________________</w:t>
      </w:r>
      <w:r w:rsidRPr="008C1BDE">
        <w:rPr>
          <w:rFonts w:ascii="Tahoma" w:hAnsi="Tahoma" w:cs="Tahoma"/>
          <w:i/>
          <w:sz w:val="16"/>
          <w:szCs w:val="16"/>
          <w:lang w:val="ru-RU"/>
        </w:rPr>
        <w:t>_</w:t>
      </w:r>
    </w:p>
    <w:p w:rsidR="00930113" w:rsidRPr="008C1BDE" w:rsidRDefault="008C1BDE" w:rsidP="008C1BDE">
      <w:pPr>
        <w:pStyle w:val="af0"/>
        <w:ind w:firstLine="709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</w:t>
      </w:r>
      <w:r w:rsidR="00930113" w:rsidRPr="008C1BDE">
        <w:rPr>
          <w:rFonts w:ascii="Tahoma" w:hAnsi="Tahoma" w:cs="Tahoma"/>
          <w:i/>
          <w:sz w:val="16"/>
          <w:szCs w:val="16"/>
          <w:lang w:val="ru-RU"/>
        </w:rPr>
        <w:t>(указывается орган подготовивший ответ на межведомственный запрос)</w:t>
      </w:r>
    </w:p>
    <w:p w:rsidR="00930113" w:rsidRPr="008C1BDE" w:rsidRDefault="00930113" w:rsidP="008C1BDE">
      <w:pPr>
        <w:pStyle w:val="af0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8C1BDE">
        <w:rPr>
          <w:rFonts w:ascii="Tahoma" w:hAnsi="Tahoma" w:cs="Tahoma"/>
          <w:i/>
          <w:sz w:val="16"/>
          <w:szCs w:val="16"/>
          <w:lang w:val="ru-RU"/>
        </w:rPr>
        <w:t>поступил ответ на межведомственный запрос, свидетельствующий об отсутствии запрашиваемого документа (сведений).</w:t>
      </w:r>
    </w:p>
    <w:p w:rsidR="00930113" w:rsidRPr="008C1BDE" w:rsidRDefault="00930113" w:rsidP="008C1BDE">
      <w:pPr>
        <w:pStyle w:val="af0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8C1BDE">
        <w:rPr>
          <w:rFonts w:ascii="Tahoma" w:hAnsi="Tahoma" w:cs="Tahoma"/>
          <w:i/>
          <w:sz w:val="16"/>
          <w:szCs w:val="16"/>
          <w:lang w:val="ru-RU"/>
        </w:rPr>
        <w:t xml:space="preserve">В  связи с тем, что указанные документы (сведения) необходимы для предоставления муниципальной услуги, предлагаем Вам в соответствии с подпунктом 3 пункта 69 административного регламента предоставления муниципальной услуги </w:t>
      </w:r>
      <w:r w:rsidRPr="008C1BDE">
        <w:rPr>
          <w:rFonts w:ascii="Tahoma" w:hAnsi="Tahoma" w:cs="Tahoma"/>
          <w:bCs/>
          <w:i/>
          <w:sz w:val="16"/>
          <w:szCs w:val="16"/>
          <w:lang w:val="ru-RU"/>
        </w:rPr>
        <w:t>по принятию на учет граждан в качестве нуждающихся в жилых помещениях, предоставляемых по договорам социального найма, в том числе в электронном виде</w:t>
      </w:r>
      <w:r w:rsidRPr="008C1BDE">
        <w:rPr>
          <w:rFonts w:ascii="Tahoma" w:hAnsi="Tahoma" w:cs="Tahoma"/>
          <w:i/>
          <w:sz w:val="16"/>
          <w:szCs w:val="16"/>
          <w:lang w:val="ru-RU"/>
        </w:rPr>
        <w:t>, утвержденного _________________________________________________________________</w:t>
      </w:r>
    </w:p>
    <w:p w:rsidR="00930113" w:rsidRPr="008C1BDE" w:rsidRDefault="00930113" w:rsidP="008C1BDE">
      <w:pPr>
        <w:pStyle w:val="af0"/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8C1BDE">
        <w:rPr>
          <w:rFonts w:ascii="Tahoma" w:hAnsi="Tahoma" w:cs="Tahoma"/>
          <w:i/>
          <w:sz w:val="16"/>
          <w:szCs w:val="16"/>
          <w:lang w:val="ru-RU"/>
        </w:rPr>
        <w:t>(реквизиты нормативного правового акта)</w:t>
      </w:r>
    </w:p>
    <w:p w:rsidR="00930113" w:rsidRPr="008C1BDE" w:rsidRDefault="00930113" w:rsidP="008C1BDE">
      <w:pPr>
        <w:pStyle w:val="af0"/>
        <w:ind w:firstLine="709"/>
        <w:rPr>
          <w:rFonts w:ascii="Tahoma" w:hAnsi="Tahoma" w:cs="Tahoma"/>
          <w:i/>
          <w:color w:val="FF0000"/>
          <w:sz w:val="16"/>
          <w:szCs w:val="16"/>
          <w:lang w:val="ru-RU"/>
        </w:rPr>
      </w:pPr>
      <w:r w:rsidRPr="008C1BDE">
        <w:rPr>
          <w:rFonts w:ascii="Tahoma" w:hAnsi="Tahoma" w:cs="Tahoma"/>
          <w:i/>
          <w:sz w:val="16"/>
          <w:szCs w:val="16"/>
          <w:lang w:val="ru-RU"/>
        </w:rPr>
        <w:t xml:space="preserve">представить их самостоятельно в пятидневный срок. </w:t>
      </w:r>
    </w:p>
    <w:tbl>
      <w:tblPr>
        <w:tblW w:w="103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1"/>
        <w:gridCol w:w="428"/>
        <w:gridCol w:w="286"/>
        <w:gridCol w:w="1999"/>
        <w:gridCol w:w="514"/>
        <w:gridCol w:w="229"/>
        <w:gridCol w:w="182"/>
        <w:gridCol w:w="261"/>
        <w:gridCol w:w="1825"/>
        <w:gridCol w:w="261"/>
        <w:gridCol w:w="3261"/>
        <w:gridCol w:w="893"/>
      </w:tblGrid>
      <w:tr w:rsidR="00930113" w:rsidRPr="00C874FC" w:rsidTr="008C1BDE">
        <w:trPr>
          <w:gridAfter w:val="1"/>
          <w:wAfter w:w="893" w:type="dxa"/>
          <w:trHeight w:val="354"/>
        </w:trPr>
        <w:tc>
          <w:tcPr>
            <w:tcW w:w="38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</w:tr>
      <w:tr w:rsidR="00930113" w:rsidRPr="008C1BDE" w:rsidTr="008C1BDE">
        <w:trPr>
          <w:gridAfter w:val="1"/>
          <w:wAfter w:w="893" w:type="dxa"/>
          <w:trHeight w:val="578"/>
        </w:trPr>
        <w:tc>
          <w:tcPr>
            <w:tcW w:w="3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8C1BDE">
              <w:rPr>
                <w:rFonts w:ascii="Tahoma" w:hAnsi="Tahoma" w:cs="Tahoma"/>
                <w:i/>
                <w:sz w:val="16"/>
                <w:szCs w:val="16"/>
              </w:rPr>
              <w:t>(должность лица, подписавшего уведомление)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8C1BDE">
              <w:rPr>
                <w:rFonts w:ascii="Tahoma" w:hAnsi="Tahoma" w:cs="Tahoma"/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8C1BDE">
              <w:rPr>
                <w:rFonts w:ascii="Tahoma" w:hAnsi="Tahoma" w:cs="Tahoma"/>
                <w:i/>
                <w:sz w:val="16"/>
                <w:szCs w:val="16"/>
              </w:rPr>
              <w:t>(расшифровка подписи)</w:t>
            </w:r>
          </w:p>
        </w:tc>
      </w:tr>
      <w:tr w:rsidR="00930113" w:rsidRPr="008C1BDE" w:rsidTr="008C1BDE">
        <w:trPr>
          <w:trHeight w:val="253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8C1BDE">
              <w:rPr>
                <w:rFonts w:ascii="Tahoma" w:hAnsi="Tahoma" w:cs="Tahoma"/>
                <w:i/>
                <w:sz w:val="16"/>
                <w:szCs w:val="16"/>
              </w:rPr>
              <w:t>“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8C1BDE">
              <w:rPr>
                <w:rFonts w:ascii="Tahoma" w:hAnsi="Tahoma" w:cs="Tahoma"/>
                <w:i/>
                <w:sz w:val="16"/>
                <w:szCs w:val="16"/>
              </w:rPr>
              <w:t>”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8C1BDE">
              <w:rPr>
                <w:rFonts w:ascii="Tahoma" w:hAnsi="Tahoma" w:cs="Tahoma"/>
                <w:i/>
                <w:sz w:val="16"/>
                <w:szCs w:val="16"/>
              </w:rPr>
              <w:t>20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8C1BDE" w:rsidRDefault="00930113" w:rsidP="008C1BDE">
            <w:pPr>
              <w:pStyle w:val="af0"/>
              <w:ind w:firstLine="709"/>
              <w:rPr>
                <w:rFonts w:ascii="Tahoma" w:hAnsi="Tahoma" w:cs="Tahoma"/>
                <w:i/>
                <w:sz w:val="16"/>
                <w:szCs w:val="16"/>
              </w:rPr>
            </w:pPr>
            <w:r w:rsidRPr="008C1BDE">
              <w:rPr>
                <w:rFonts w:ascii="Tahoma" w:hAnsi="Tahoma" w:cs="Tahoma"/>
                <w:i/>
                <w:sz w:val="16"/>
                <w:szCs w:val="16"/>
              </w:rPr>
              <w:t xml:space="preserve"> г.</w:t>
            </w:r>
          </w:p>
        </w:tc>
      </w:tr>
    </w:tbl>
    <w:p w:rsidR="00930113" w:rsidRPr="008C1BDE" w:rsidRDefault="00930113" w:rsidP="008C1BDE">
      <w:pPr>
        <w:pStyle w:val="af0"/>
        <w:ind w:firstLine="709"/>
        <w:rPr>
          <w:rFonts w:ascii="Tahoma" w:hAnsi="Tahoma" w:cs="Tahoma"/>
          <w:i/>
          <w:sz w:val="16"/>
          <w:szCs w:val="16"/>
        </w:rPr>
      </w:pPr>
      <w:r w:rsidRPr="008C1BDE">
        <w:rPr>
          <w:rFonts w:ascii="Tahoma" w:hAnsi="Tahoma" w:cs="Tahoma"/>
          <w:i/>
          <w:sz w:val="16"/>
          <w:szCs w:val="16"/>
        </w:rPr>
        <w:t>М.П.</w:t>
      </w:r>
    </w:p>
    <w:p w:rsidR="00930113" w:rsidRPr="008C1BDE" w:rsidRDefault="00930113" w:rsidP="008C1BDE">
      <w:pPr>
        <w:pStyle w:val="af0"/>
        <w:rPr>
          <w:rFonts w:ascii="Tahoma" w:hAnsi="Tahoma" w:cs="Tahoma"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Приложение № 7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к Административному регламенту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предоставления администрацией 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Костромской области 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муниципальной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услуги по принятию на учет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граждан в качестве нуждающихся 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в жилых помещениях,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предоставляемых по договорам</w:t>
      </w:r>
      <w:r w:rsidR="008C1BDE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социального найма</w:t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930113" w:rsidRPr="00930113" w:rsidRDefault="00930113" w:rsidP="00930113">
      <w:pPr>
        <w:ind w:left="5245" w:firstLine="709"/>
        <w:rPr>
          <w:rFonts w:ascii="Tahoma" w:hAnsi="Tahoma" w:cs="Tahoma"/>
          <w:i/>
          <w:sz w:val="16"/>
          <w:szCs w:val="16"/>
          <w:lang w:val="ru-RU"/>
        </w:rPr>
      </w:pPr>
      <w:bookmarkStart w:id="41" w:name="Par753"/>
      <w:bookmarkEnd w:id="41"/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Кому  </w:t>
      </w:r>
    </w:p>
    <w:p w:rsidR="00930113" w:rsidRPr="00930113" w:rsidRDefault="00930113" w:rsidP="008C1BDE">
      <w:pPr>
        <w:pBdr>
          <w:top w:val="single" w:sz="4" w:space="1" w:color="auto"/>
        </w:pBdr>
        <w:ind w:left="5898"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(фамилия, имя, отчество – </w:t>
      </w:r>
    </w:p>
    <w:p w:rsidR="00930113" w:rsidRPr="00930113" w:rsidRDefault="00930113" w:rsidP="00930113">
      <w:pPr>
        <w:pBdr>
          <w:top w:val="single" w:sz="4" w:space="1" w:color="auto"/>
        </w:pBdr>
        <w:ind w:left="5245"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для граждан;</w:t>
      </w:r>
    </w:p>
    <w:p w:rsidR="00930113" w:rsidRPr="00930113" w:rsidRDefault="00930113" w:rsidP="00930113">
      <w:pPr>
        <w:spacing w:before="240"/>
        <w:ind w:left="5245"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Куда  </w:t>
      </w:r>
    </w:p>
    <w:p w:rsidR="00930113" w:rsidRPr="00930113" w:rsidRDefault="00930113" w:rsidP="008C1BDE">
      <w:pPr>
        <w:pBdr>
          <w:top w:val="single" w:sz="4" w:space="1" w:color="auto"/>
        </w:pBdr>
        <w:ind w:left="5868"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(почтовый индекс и адрес</w:t>
      </w:r>
    </w:p>
    <w:p w:rsidR="00930113" w:rsidRPr="00930113" w:rsidRDefault="008C1BDE" w:rsidP="008C1BDE">
      <w:pPr>
        <w:pBdr>
          <w:top w:val="single" w:sz="4" w:space="1" w:color="auto"/>
        </w:pBdr>
        <w:ind w:left="5245"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>заявителя согласно заявлению</w:t>
      </w:r>
    </w:p>
    <w:p w:rsidR="00930113" w:rsidRPr="00930113" w:rsidRDefault="00930113" w:rsidP="00930113">
      <w:pPr>
        <w:spacing w:before="240"/>
        <w:ind w:firstLine="709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930113">
        <w:rPr>
          <w:rFonts w:ascii="Tahoma" w:hAnsi="Tahoma" w:cs="Tahoma"/>
          <w:b/>
          <w:bCs/>
          <w:i/>
          <w:sz w:val="16"/>
          <w:szCs w:val="16"/>
          <w:lang w:val="ru-RU"/>
        </w:rPr>
        <w:t>УВЕДОМЛЕНИЕ</w:t>
      </w:r>
      <w:r w:rsidRPr="00930113">
        <w:rPr>
          <w:rFonts w:ascii="Tahoma" w:hAnsi="Tahoma" w:cs="Tahoma"/>
          <w:b/>
          <w:bCs/>
          <w:i/>
          <w:sz w:val="16"/>
          <w:szCs w:val="16"/>
          <w:lang w:val="ru-RU"/>
        </w:rPr>
        <w:br/>
        <w:t>о принятии (отказе в принятии) на учет в качестве нуждающихся в жилых помещениях, предоставляемых по договорам социального найма</w:t>
      </w:r>
    </w:p>
    <w:p w:rsidR="00930113" w:rsidRPr="00930113" w:rsidRDefault="00930113" w:rsidP="00930113">
      <w:pPr>
        <w:ind w:firstLine="709"/>
        <w:rPr>
          <w:rFonts w:ascii="Tahoma" w:hAnsi="Tahoma" w:cs="Tahoma"/>
          <w:i/>
          <w:sz w:val="16"/>
          <w:szCs w:val="16"/>
          <w:lang w:val="ru-RU"/>
        </w:rPr>
      </w:pPr>
    </w:p>
    <w:p w:rsidR="00930113" w:rsidRPr="00930113" w:rsidRDefault="00930113" w:rsidP="00930113">
      <w:pPr>
        <w:pBdr>
          <w:top w:val="single" w:sz="4" w:space="1" w:color="auto"/>
        </w:pBdr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(полное наименование органа местного самоуправления),</w:t>
      </w:r>
    </w:p>
    <w:p w:rsidR="00930113" w:rsidRPr="00930113" w:rsidRDefault="00930113" w:rsidP="00930113">
      <w:pPr>
        <w:tabs>
          <w:tab w:val="right" w:pos="9356"/>
        </w:tabs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ab/>
      </w:r>
    </w:p>
    <w:p w:rsidR="00930113" w:rsidRPr="00930113" w:rsidRDefault="00930113" w:rsidP="00930113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рассмотрев представленные в соответствии с частью 2 статьи 5 Закона Костромской области от 22 ноября 2005 года №320-ЗКО «О порядке ведения органами местного самоуправления на территории Костромской области учета граждан в качестве </w:t>
      </w:r>
      <w:r w:rsidRPr="00930113">
        <w:rPr>
          <w:rFonts w:ascii="Tahoma" w:hAnsi="Tahoma" w:cs="Tahoma"/>
          <w:i/>
          <w:sz w:val="16"/>
          <w:szCs w:val="16"/>
          <w:lang w:val="ru-RU"/>
        </w:rPr>
        <w:lastRenderedPageBreak/>
        <w:t xml:space="preserve">нуждающихся в жилых помещениях, предоставляемых по договорам социального найма» документы РЕШИЛ;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930113" w:rsidRPr="00C874FC" w:rsidTr="00930113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930113" w:rsidRPr="00930113" w:rsidRDefault="00930113" w:rsidP="00930113">
            <w:pPr>
              <w:ind w:firstLine="70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930113" w:rsidRPr="0093011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930113" w:rsidRPr="0093011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</w:tr>
    </w:tbl>
    <w:p w:rsidR="00930113" w:rsidRPr="00930113" w:rsidRDefault="00930113" w:rsidP="00930113">
      <w:pPr>
        <w:ind w:firstLine="709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В соответствии с _________________________________________________</w:t>
      </w:r>
      <w:r w:rsidRPr="006F76F3">
        <w:rPr>
          <w:rStyle w:val="afff1"/>
          <w:rFonts w:ascii="Tahoma" w:hAnsi="Tahoma" w:cs="Tahoma"/>
          <w:i/>
          <w:sz w:val="16"/>
          <w:szCs w:val="16"/>
        </w:rPr>
        <w:footnoteReference w:id="2"/>
      </w:r>
      <w:r w:rsidRPr="00930113">
        <w:rPr>
          <w:rFonts w:ascii="Tahoma" w:hAnsi="Tahoma" w:cs="Tahoma"/>
          <w:i/>
          <w:sz w:val="16"/>
          <w:szCs w:val="16"/>
          <w:lang w:val="ru-RU"/>
        </w:rPr>
        <w:t>_</w:t>
      </w:r>
    </w:p>
    <w:p w:rsidR="00930113" w:rsidRPr="00930113" w:rsidRDefault="00930113" w:rsidP="00930113">
      <w:pPr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(наименование акта, дата его принятия и номер)</w:t>
      </w:r>
    </w:p>
    <w:p w:rsidR="00930113" w:rsidRPr="00930113" w:rsidRDefault="00930113" w:rsidP="00930113">
      <w:pPr>
        <w:ind w:firstLine="709"/>
        <w:jc w:val="both"/>
        <w:rPr>
          <w:rFonts w:ascii="Tahoma" w:hAnsi="Tahoma" w:cs="Tahoma"/>
          <w:i/>
          <w:sz w:val="16"/>
          <w:szCs w:val="16"/>
          <w:u w:val="single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принять с ________________________________________________________</w:t>
      </w:r>
    </w:p>
    <w:p w:rsidR="00930113" w:rsidRPr="00930113" w:rsidRDefault="00930113" w:rsidP="00930113">
      <w:pPr>
        <w:ind w:firstLine="709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>(дата принятия,  ФИО гражданина полностью, дата рождения)</w:t>
      </w:r>
    </w:p>
    <w:p w:rsidR="00930113" w:rsidRPr="00930113" w:rsidRDefault="00930113" w:rsidP="0093011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на </w:t>
      </w:r>
      <w:r w:rsidRPr="00930113">
        <w:rPr>
          <w:rFonts w:ascii="Tahoma" w:hAnsi="Tahoma" w:cs="Tahoma"/>
          <w:bCs/>
          <w:i/>
          <w:sz w:val="16"/>
          <w:szCs w:val="16"/>
          <w:lang w:val="ru-RU"/>
        </w:rPr>
        <w:t xml:space="preserve">учет в качестве нуждающихся в жилых помещениях, предоставляемых по договорам социального найма за регистрационным №_________по категории _________________________ (указать категорию в соответствии с пунктом 2 статьи 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5 Закона Костромской области от 22 ноября 2005 года </w:t>
      </w:r>
      <w:r w:rsidRPr="006F76F3">
        <w:rPr>
          <w:rFonts w:ascii="Tahoma" w:hAnsi="Tahoma" w:cs="Tahoma"/>
          <w:i/>
          <w:sz w:val="16"/>
          <w:szCs w:val="16"/>
        </w:rPr>
        <w:t>N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 320-ЗКО "О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найма".</w:t>
      </w:r>
    </w:p>
    <w:p w:rsidR="00930113" w:rsidRPr="00930113" w:rsidRDefault="00930113" w:rsidP="0093011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либо </w:t>
      </w:r>
    </w:p>
    <w:p w:rsidR="00930113" w:rsidRPr="00930113" w:rsidRDefault="00930113" w:rsidP="00930113">
      <w:pPr>
        <w:spacing w:before="24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отказать </w:t>
      </w:r>
      <w:r w:rsidRPr="00930113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ФИО гражданина полностью, дата рождения   </w:t>
      </w:r>
      <w:r w:rsidRPr="00930113">
        <w:rPr>
          <w:rFonts w:ascii="Tahoma" w:hAnsi="Tahoma" w:cs="Tahoma"/>
          <w:i/>
          <w:sz w:val="16"/>
          <w:szCs w:val="16"/>
          <w:lang w:val="ru-RU"/>
        </w:rPr>
        <w:t xml:space="preserve">в   </w:t>
      </w:r>
      <w:r w:rsidRPr="00930113">
        <w:rPr>
          <w:rFonts w:ascii="Tahoma" w:hAnsi="Tahoma" w:cs="Tahoma"/>
          <w:bCs/>
          <w:i/>
          <w:sz w:val="16"/>
          <w:szCs w:val="16"/>
          <w:lang w:val="ru-RU"/>
        </w:rPr>
        <w:t>принятии на учет в качестве нуждающихся в жилых помещениях, предоставляемых по договорам социального найма в связи ______________________________</w:t>
      </w:r>
      <w:r w:rsidRPr="00930113">
        <w:rPr>
          <w:rFonts w:ascii="Tahoma" w:hAnsi="Tahoma" w:cs="Tahoma"/>
          <w:i/>
          <w:sz w:val="16"/>
          <w:szCs w:val="16"/>
          <w:lang w:val="ru-RU"/>
        </w:rPr>
        <w:t>(указать основание(я), установленное  статьи 54 Жилищного кодекса Российской Федерации)</w:t>
      </w:r>
    </w:p>
    <w:tbl>
      <w:tblPr>
        <w:tblW w:w="93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1"/>
        <w:gridCol w:w="259"/>
        <w:gridCol w:w="1812"/>
        <w:gridCol w:w="259"/>
        <w:gridCol w:w="3237"/>
      </w:tblGrid>
      <w:tr w:rsidR="00930113" w:rsidRPr="00C874FC" w:rsidTr="00930113">
        <w:trPr>
          <w:trHeight w:val="547"/>
        </w:trPr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93011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93011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93011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113" w:rsidRPr="0093011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113" w:rsidRPr="0093011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</w:tr>
      <w:tr w:rsidR="00930113" w:rsidRPr="006F76F3" w:rsidTr="00930113">
        <w:trPr>
          <w:trHeight w:val="892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92"/>
              <w:tblW w:w="10009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66"/>
              <w:gridCol w:w="416"/>
              <w:gridCol w:w="278"/>
              <w:gridCol w:w="1940"/>
              <w:gridCol w:w="499"/>
              <w:gridCol w:w="222"/>
              <w:gridCol w:w="6488"/>
            </w:tblGrid>
            <w:tr w:rsidR="008C1BDE" w:rsidRPr="00C874FC" w:rsidTr="008C1BDE">
              <w:trPr>
                <w:trHeight w:val="280"/>
              </w:trPr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1BDE" w:rsidRPr="008C1BDE" w:rsidRDefault="008C1BDE" w:rsidP="00874048">
                  <w:pPr>
                    <w:ind w:firstLine="709"/>
                    <w:rPr>
                      <w:rFonts w:ascii="Tahoma" w:hAnsi="Tahoma" w:cs="Tahoma"/>
                      <w:i/>
                      <w:sz w:val="16"/>
                      <w:szCs w:val="16"/>
                      <w:lang w:val="ru-RU"/>
                    </w:rPr>
                  </w:pPr>
                  <w:r w:rsidRPr="005F412D">
                    <w:rPr>
                      <w:rFonts w:ascii="Tahoma" w:hAnsi="Tahoma" w:cs="Tahoma"/>
                      <w:i/>
                      <w:sz w:val="16"/>
                      <w:szCs w:val="16"/>
                      <w:lang w:val="ru-RU"/>
                    </w:rPr>
                    <w:t>“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C1BDE" w:rsidRPr="008C1BDE" w:rsidRDefault="008C1BDE" w:rsidP="00874048">
                  <w:pPr>
                    <w:ind w:firstLine="709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1BDE" w:rsidRPr="008C1BDE" w:rsidRDefault="008C1BDE" w:rsidP="00874048">
                  <w:pPr>
                    <w:ind w:firstLine="709"/>
                    <w:rPr>
                      <w:rFonts w:ascii="Tahoma" w:hAnsi="Tahoma" w:cs="Tahoma"/>
                      <w:i/>
                      <w:sz w:val="16"/>
                      <w:szCs w:val="16"/>
                      <w:lang w:val="ru-RU"/>
                    </w:rPr>
                  </w:pPr>
                  <w:r w:rsidRPr="008C1BDE">
                    <w:rPr>
                      <w:rFonts w:ascii="Tahoma" w:hAnsi="Tahoma" w:cs="Tahoma"/>
                      <w:i/>
                      <w:sz w:val="16"/>
                      <w:szCs w:val="16"/>
                      <w:lang w:val="ru-RU"/>
                    </w:rPr>
                    <w:t>”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C1BDE" w:rsidRPr="008C1BDE" w:rsidRDefault="008C1BDE" w:rsidP="00874048">
                  <w:pPr>
                    <w:ind w:firstLine="709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1BDE" w:rsidRPr="008C1BDE" w:rsidRDefault="008C1BDE" w:rsidP="00874048">
                  <w:pPr>
                    <w:ind w:firstLine="709"/>
                    <w:jc w:val="right"/>
                    <w:rPr>
                      <w:rFonts w:ascii="Tahoma" w:hAnsi="Tahoma" w:cs="Tahoma"/>
                      <w:i/>
                      <w:sz w:val="16"/>
                      <w:szCs w:val="16"/>
                      <w:lang w:val="ru-RU"/>
                    </w:rPr>
                  </w:pPr>
                  <w:r w:rsidRPr="008C1BDE">
                    <w:rPr>
                      <w:rFonts w:ascii="Tahoma" w:hAnsi="Tahoma" w:cs="Tahoma"/>
                      <w:i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C1BDE" w:rsidRPr="008C1BDE" w:rsidRDefault="008C1BDE" w:rsidP="00874048">
                  <w:pPr>
                    <w:ind w:firstLine="709"/>
                    <w:rPr>
                      <w:rFonts w:ascii="Tahoma" w:hAnsi="Tahoma" w:cs="Tahoma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1BDE" w:rsidRPr="008C1BDE" w:rsidRDefault="008C1BDE" w:rsidP="00874048">
                  <w:pPr>
                    <w:ind w:firstLine="709"/>
                    <w:rPr>
                      <w:rFonts w:ascii="Tahoma" w:hAnsi="Tahoma" w:cs="Tahoma"/>
                      <w:i/>
                      <w:sz w:val="16"/>
                      <w:szCs w:val="16"/>
                      <w:lang w:val="ru-RU"/>
                    </w:rPr>
                  </w:pPr>
                  <w:r w:rsidRPr="008C1BDE">
                    <w:rPr>
                      <w:rFonts w:ascii="Tahoma" w:hAnsi="Tahoma" w:cs="Tahoma"/>
                      <w:i/>
                      <w:sz w:val="16"/>
                      <w:szCs w:val="16"/>
                      <w:lang w:val="ru-RU"/>
                    </w:rPr>
                    <w:t xml:space="preserve"> г.</w:t>
                  </w:r>
                </w:p>
              </w:tc>
            </w:tr>
          </w:tbl>
          <w:p w:rsidR="00930113" w:rsidRPr="008C1BDE" w:rsidRDefault="008C1BDE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8C1BDE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</w:t>
            </w:r>
            <w:r w:rsidR="00930113" w:rsidRPr="008C1BDE">
              <w:rPr>
                <w:rFonts w:ascii="Tahoma" w:hAnsi="Tahoma" w:cs="Tahoma"/>
                <w:i/>
                <w:sz w:val="16"/>
                <w:szCs w:val="16"/>
                <w:lang w:val="ru-RU"/>
              </w:rPr>
              <w:t>(должность лица, подписавшего уведомление)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30113" w:rsidRPr="008C1BDE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930113" w:rsidRPr="006F76F3" w:rsidRDefault="00930113" w:rsidP="009301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(подпись)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30113" w:rsidRPr="006F76F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930113" w:rsidRPr="006F76F3" w:rsidRDefault="00930113" w:rsidP="00930113">
            <w:pPr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76F3">
              <w:rPr>
                <w:rFonts w:ascii="Tahoma" w:hAnsi="Tahoma" w:cs="Tahoma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930113" w:rsidRPr="006F76F3" w:rsidRDefault="00930113" w:rsidP="00930113">
      <w:pPr>
        <w:ind w:firstLine="709"/>
        <w:rPr>
          <w:rFonts w:ascii="Tahoma" w:hAnsi="Tahoma" w:cs="Tahoma"/>
          <w:i/>
          <w:sz w:val="16"/>
          <w:szCs w:val="16"/>
        </w:rPr>
      </w:pPr>
    </w:p>
    <w:p w:rsidR="00930113" w:rsidRPr="006F76F3" w:rsidRDefault="00930113" w:rsidP="00930113">
      <w:pPr>
        <w:spacing w:before="240"/>
        <w:ind w:firstLine="709"/>
        <w:rPr>
          <w:rFonts w:ascii="Tahoma" w:hAnsi="Tahoma" w:cs="Tahoma"/>
          <w:i/>
          <w:sz w:val="16"/>
          <w:szCs w:val="16"/>
        </w:rPr>
      </w:pPr>
      <w:r w:rsidRPr="006F76F3">
        <w:rPr>
          <w:rFonts w:ascii="Tahoma" w:hAnsi="Tahoma" w:cs="Tahoma"/>
          <w:i/>
          <w:sz w:val="16"/>
          <w:szCs w:val="16"/>
        </w:rPr>
        <w:t>М.П.</w:t>
      </w:r>
    </w:p>
    <w:p w:rsidR="00930113" w:rsidRPr="006F76F3" w:rsidRDefault="00930113" w:rsidP="00930113">
      <w:pPr>
        <w:tabs>
          <w:tab w:val="left" w:pos="7635"/>
        </w:tabs>
        <w:ind w:firstLine="709"/>
        <w:rPr>
          <w:rFonts w:ascii="Tahoma" w:hAnsi="Tahoma" w:cs="Tahoma"/>
          <w:i/>
          <w:sz w:val="16"/>
          <w:szCs w:val="16"/>
        </w:rPr>
      </w:pPr>
    </w:p>
    <w:p w:rsidR="007E02A8" w:rsidRPr="005F412D" w:rsidRDefault="005F412D" w:rsidP="007E02A8">
      <w:pPr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5F412D" w:rsidRDefault="005F412D" w:rsidP="005F412D">
      <w:pPr>
        <w:rPr>
          <w:rFonts w:ascii="Tahoma" w:hAnsi="Tahoma" w:cs="Tahoma"/>
          <w:i/>
          <w:sz w:val="16"/>
          <w:szCs w:val="16"/>
          <w:lang w:val="ru-RU"/>
        </w:rPr>
      </w:pPr>
      <w:r w:rsidRPr="00D51F7A">
        <w:rPr>
          <w:rFonts w:ascii="Tahoma" w:hAnsi="Tahoma" w:cs="Tahoma"/>
          <w:i/>
          <w:sz w:val="16"/>
          <w:szCs w:val="16"/>
          <w:lang w:val="ru-RU"/>
        </w:rPr>
        <w:t>поселения                                                                                         Г.А.Смирнова.</w:t>
      </w:r>
    </w:p>
    <w:p w:rsidR="005F412D" w:rsidRDefault="005F412D" w:rsidP="005F412D">
      <w:pPr>
        <w:rPr>
          <w:rFonts w:ascii="Tahoma" w:hAnsi="Tahoma" w:cs="Tahoma"/>
          <w:i/>
          <w:sz w:val="16"/>
          <w:szCs w:val="16"/>
          <w:lang w:val="ru-RU"/>
        </w:rPr>
      </w:pPr>
    </w:p>
    <w:p w:rsidR="005F412D" w:rsidRDefault="005F412D" w:rsidP="005F412D">
      <w:pPr>
        <w:rPr>
          <w:rFonts w:ascii="Tahoma" w:hAnsi="Tahoma" w:cs="Tahoma"/>
          <w:i/>
          <w:sz w:val="16"/>
          <w:szCs w:val="16"/>
          <w:lang w:val="ru-RU"/>
        </w:rPr>
      </w:pPr>
    </w:p>
    <w:p w:rsidR="005F412D" w:rsidRPr="00D51F7A" w:rsidRDefault="005F412D" w:rsidP="005F412D">
      <w:pPr>
        <w:rPr>
          <w:rFonts w:ascii="Tahoma" w:hAnsi="Tahoma" w:cs="Tahoma"/>
          <w:i/>
          <w:sz w:val="16"/>
          <w:szCs w:val="16"/>
          <w:lang w:val="ru-RU"/>
        </w:rPr>
      </w:pPr>
    </w:p>
    <w:p w:rsidR="005F412D" w:rsidRDefault="005F412D" w:rsidP="005F412D">
      <w:pPr>
        <w:pStyle w:val="a3"/>
        <w:tabs>
          <w:tab w:val="left" w:pos="425"/>
        </w:tabs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Сведения </w:t>
      </w:r>
    </w:p>
    <w:p w:rsidR="005F412D" w:rsidRDefault="005F412D" w:rsidP="005F412D">
      <w:pPr>
        <w:pStyle w:val="a3"/>
        <w:tabs>
          <w:tab w:val="left" w:pos="425"/>
        </w:tabs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о численности муниципальных служащих администрации Чапаевского сельского поселения Красносельского муниципального района Костромской области и фактические затраты на их денежное содержание </w:t>
      </w:r>
    </w:p>
    <w:p w:rsidR="005F412D" w:rsidRPr="0035584A" w:rsidRDefault="005F412D" w:rsidP="005F412D">
      <w:pPr>
        <w:pStyle w:val="a3"/>
        <w:tabs>
          <w:tab w:val="left" w:pos="425"/>
        </w:tabs>
        <w:jc w:val="center"/>
        <w:rPr>
          <w:rFonts w:ascii="Tahoma" w:hAnsi="Tahoma" w:cs="Tahoma"/>
          <w:b/>
          <w:sz w:val="16"/>
          <w:szCs w:val="16"/>
          <w:lang w:val="ru-RU"/>
        </w:rPr>
      </w:pP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за </w:t>
      </w:r>
      <w:r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4 </w:t>
      </w: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>квартал 201</w:t>
      </w:r>
      <w:r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3 </w:t>
      </w: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>года.</w:t>
      </w:r>
    </w:p>
    <w:p w:rsidR="005F412D" w:rsidRPr="00CA4895" w:rsidRDefault="005F412D" w:rsidP="005F412D">
      <w:pPr>
        <w:numPr>
          <w:ilvl w:val="0"/>
          <w:numId w:val="11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CA4895">
        <w:rPr>
          <w:rFonts w:ascii="Tahoma" w:hAnsi="Tahoma" w:cs="Tahoma"/>
          <w:b/>
          <w:i/>
          <w:sz w:val="16"/>
          <w:szCs w:val="16"/>
        </w:rPr>
        <w:t>Заместитель главы администрации</w:t>
      </w:r>
      <w:r w:rsidRPr="00CA4895">
        <w:rPr>
          <w:rFonts w:ascii="Tahoma" w:hAnsi="Tahoma" w:cs="Tahoma"/>
          <w:sz w:val="16"/>
          <w:szCs w:val="16"/>
        </w:rPr>
        <w:t xml:space="preserve"> –</w:t>
      </w:r>
      <w:r>
        <w:rPr>
          <w:rFonts w:ascii="Tahoma" w:hAnsi="Tahoma" w:cs="Tahoma"/>
          <w:b/>
          <w:i/>
          <w:sz w:val="16"/>
          <w:szCs w:val="16"/>
          <w:lang w:val="ru-RU"/>
        </w:rPr>
        <w:t xml:space="preserve">  </w:t>
      </w:r>
      <w:r w:rsidR="00C874FC">
        <w:rPr>
          <w:rFonts w:ascii="Tahoma" w:hAnsi="Tahoma" w:cs="Tahoma"/>
          <w:b/>
          <w:i/>
          <w:sz w:val="16"/>
          <w:szCs w:val="16"/>
          <w:lang w:val="ru-RU"/>
        </w:rPr>
        <w:t>76 266</w:t>
      </w:r>
      <w:r>
        <w:rPr>
          <w:rFonts w:ascii="Tahoma" w:hAnsi="Tahoma" w:cs="Tahoma"/>
          <w:b/>
          <w:i/>
          <w:sz w:val="16"/>
          <w:szCs w:val="16"/>
          <w:lang w:val="ru-RU"/>
        </w:rPr>
        <w:t xml:space="preserve">   </w:t>
      </w:r>
      <w:r w:rsidRPr="00CA4895">
        <w:rPr>
          <w:rFonts w:ascii="Tahoma" w:hAnsi="Tahoma" w:cs="Tahoma"/>
          <w:b/>
          <w:i/>
          <w:sz w:val="16"/>
          <w:szCs w:val="16"/>
        </w:rPr>
        <w:t>руб.</w:t>
      </w:r>
    </w:p>
    <w:p w:rsidR="005F412D" w:rsidRPr="00CA4895" w:rsidRDefault="005F412D" w:rsidP="005F412D">
      <w:pPr>
        <w:numPr>
          <w:ilvl w:val="0"/>
          <w:numId w:val="11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CA4895">
        <w:rPr>
          <w:rFonts w:ascii="Tahoma" w:hAnsi="Tahoma" w:cs="Tahoma"/>
          <w:b/>
          <w:i/>
          <w:sz w:val="16"/>
          <w:szCs w:val="16"/>
        </w:rPr>
        <w:t xml:space="preserve">главный специалист администрации – </w:t>
      </w:r>
      <w:r w:rsidR="00C874FC">
        <w:rPr>
          <w:rFonts w:ascii="Tahoma" w:hAnsi="Tahoma" w:cs="Tahoma"/>
          <w:b/>
          <w:i/>
          <w:sz w:val="16"/>
          <w:szCs w:val="16"/>
          <w:lang w:val="ru-RU"/>
        </w:rPr>
        <w:t>67 298</w:t>
      </w:r>
      <w:r>
        <w:rPr>
          <w:rFonts w:ascii="Tahoma" w:hAnsi="Tahoma" w:cs="Tahoma"/>
          <w:b/>
          <w:i/>
          <w:sz w:val="16"/>
          <w:szCs w:val="16"/>
          <w:lang w:val="ru-RU"/>
        </w:rPr>
        <w:t xml:space="preserve">  </w:t>
      </w:r>
      <w:r w:rsidRPr="00CA4895">
        <w:rPr>
          <w:rFonts w:ascii="Tahoma" w:hAnsi="Tahoma" w:cs="Tahoma"/>
          <w:b/>
          <w:i/>
          <w:sz w:val="16"/>
          <w:szCs w:val="16"/>
        </w:rPr>
        <w:t>руб.</w:t>
      </w:r>
    </w:p>
    <w:p w:rsidR="005F412D" w:rsidRPr="00CA4895" w:rsidRDefault="005F412D" w:rsidP="005F412D">
      <w:pPr>
        <w:numPr>
          <w:ilvl w:val="0"/>
          <w:numId w:val="11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CA4895">
        <w:rPr>
          <w:rFonts w:ascii="Tahoma" w:hAnsi="Tahoma" w:cs="Tahoma"/>
          <w:b/>
          <w:i/>
          <w:sz w:val="16"/>
          <w:szCs w:val="16"/>
        </w:rPr>
        <w:t xml:space="preserve">ведущий специалист администрации – </w:t>
      </w:r>
      <w:r w:rsidR="00C874FC">
        <w:rPr>
          <w:rFonts w:ascii="Tahoma" w:hAnsi="Tahoma" w:cs="Tahoma"/>
          <w:b/>
          <w:i/>
          <w:sz w:val="16"/>
          <w:szCs w:val="16"/>
          <w:lang w:val="ru-RU"/>
        </w:rPr>
        <w:t xml:space="preserve">68 043 </w:t>
      </w:r>
      <w:r>
        <w:rPr>
          <w:rFonts w:ascii="Tahoma" w:hAnsi="Tahoma" w:cs="Tahoma"/>
          <w:b/>
          <w:i/>
          <w:sz w:val="16"/>
          <w:szCs w:val="16"/>
          <w:lang w:val="ru-RU"/>
        </w:rPr>
        <w:t xml:space="preserve">  </w:t>
      </w:r>
      <w:r w:rsidRPr="00CA4895">
        <w:rPr>
          <w:rFonts w:ascii="Tahoma" w:hAnsi="Tahoma" w:cs="Tahoma"/>
          <w:b/>
          <w:i/>
          <w:sz w:val="16"/>
          <w:szCs w:val="16"/>
        </w:rPr>
        <w:t>руб.</w:t>
      </w:r>
    </w:p>
    <w:p w:rsidR="005F412D" w:rsidRPr="00573EA6" w:rsidRDefault="005F412D" w:rsidP="005F412D">
      <w:pPr>
        <w:numPr>
          <w:ilvl w:val="0"/>
          <w:numId w:val="11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  <w:lang w:val="ru-RU"/>
        </w:rPr>
      </w:pPr>
      <w:r w:rsidRPr="00573EA6">
        <w:rPr>
          <w:rFonts w:ascii="Tahoma" w:hAnsi="Tahoma" w:cs="Tahoma"/>
          <w:b/>
          <w:i/>
          <w:sz w:val="16"/>
          <w:szCs w:val="16"/>
          <w:lang w:val="ru-RU"/>
        </w:rPr>
        <w:t xml:space="preserve">Глава поселения – </w:t>
      </w:r>
      <w:r w:rsidR="00C874FC">
        <w:rPr>
          <w:rFonts w:ascii="Tahoma" w:hAnsi="Tahoma" w:cs="Tahoma"/>
          <w:b/>
          <w:i/>
          <w:sz w:val="16"/>
          <w:szCs w:val="16"/>
          <w:lang w:val="ru-RU"/>
        </w:rPr>
        <w:t>158 867</w:t>
      </w:r>
      <w:r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  <w:r w:rsidRPr="00573EA6">
        <w:rPr>
          <w:rFonts w:ascii="Tahoma" w:hAnsi="Tahoma" w:cs="Tahoma"/>
          <w:b/>
          <w:i/>
          <w:sz w:val="16"/>
          <w:szCs w:val="16"/>
          <w:lang w:val="ru-RU"/>
        </w:rPr>
        <w:t xml:space="preserve"> руб</w:t>
      </w:r>
      <w:r>
        <w:rPr>
          <w:rFonts w:ascii="Tahoma" w:hAnsi="Tahoma" w:cs="Tahoma"/>
          <w:b/>
          <w:i/>
          <w:sz w:val="16"/>
          <w:szCs w:val="16"/>
          <w:lang w:val="ru-RU"/>
        </w:rPr>
        <w:t>.</w:t>
      </w:r>
      <w:r w:rsidRPr="00573EA6"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</w:p>
    <w:p w:rsidR="00C405A0" w:rsidRPr="00DC1D01" w:rsidRDefault="00C405A0" w:rsidP="00C405A0">
      <w:pPr>
        <w:ind w:left="5670"/>
        <w:rPr>
          <w:rFonts w:ascii="Tahoma" w:hAnsi="Tahoma" w:cs="Tahoma"/>
          <w:i/>
          <w:sz w:val="16"/>
          <w:szCs w:val="16"/>
          <w:lang w:val="ru-RU"/>
        </w:rPr>
      </w:pPr>
    </w:p>
    <w:p w:rsidR="00C405A0" w:rsidRPr="00DC1D01" w:rsidRDefault="00C405A0" w:rsidP="00C405A0">
      <w:pPr>
        <w:ind w:left="5670"/>
        <w:rPr>
          <w:rFonts w:ascii="Tahoma" w:hAnsi="Tahoma" w:cs="Tahoma"/>
          <w:i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51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C405A0" w:rsidRPr="00CA4895" w:rsidTr="00930113">
        <w:tc>
          <w:tcPr>
            <w:tcW w:w="3379" w:type="dxa"/>
          </w:tcPr>
          <w:p w:rsidR="00C405A0" w:rsidRPr="00573EA6" w:rsidRDefault="00C405A0" w:rsidP="00930113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Тираж 30 экземпляров</w:t>
            </w:r>
          </w:p>
        </w:tc>
        <w:tc>
          <w:tcPr>
            <w:tcW w:w="3379" w:type="dxa"/>
          </w:tcPr>
          <w:p w:rsidR="00C405A0" w:rsidRPr="00573EA6" w:rsidRDefault="00C405A0" w:rsidP="00930113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Ответственный за выпуск</w:t>
            </w:r>
          </w:p>
          <w:p w:rsidR="00C405A0" w:rsidRPr="00573EA6" w:rsidRDefault="00C405A0" w:rsidP="00930113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Соколова М.Н.</w:t>
            </w:r>
          </w:p>
        </w:tc>
        <w:tc>
          <w:tcPr>
            <w:tcW w:w="3379" w:type="dxa"/>
          </w:tcPr>
          <w:p w:rsidR="00C405A0" w:rsidRPr="00573EA6" w:rsidRDefault="00C405A0" w:rsidP="00930113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Адрес: пос.им. Чапаева,</w:t>
            </w:r>
          </w:p>
          <w:p w:rsidR="00C405A0" w:rsidRPr="00573EA6" w:rsidRDefault="00C405A0" w:rsidP="00930113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ул. Советская,  д.13.</w:t>
            </w:r>
          </w:p>
          <w:p w:rsidR="00C405A0" w:rsidRPr="00573EA6" w:rsidRDefault="00C405A0" w:rsidP="00930113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Контактный телефон:</w:t>
            </w:r>
          </w:p>
          <w:p w:rsidR="00C405A0" w:rsidRPr="00CA4895" w:rsidRDefault="00C405A0" w:rsidP="00930113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(4</w:t>
            </w:r>
            <w:r w:rsidRPr="00CA4895">
              <w:rPr>
                <w:rFonts w:ascii="Tahoma" w:hAnsi="Tahoma" w:cs="Tahoma"/>
                <w:b/>
                <w:i/>
                <w:sz w:val="16"/>
                <w:szCs w:val="16"/>
              </w:rPr>
              <w:t>9432) 3-31-19</w:t>
            </w:r>
          </w:p>
          <w:p w:rsidR="00C405A0" w:rsidRPr="00CA4895" w:rsidRDefault="00C405A0" w:rsidP="00930113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</w:tbl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1838F3" w:rsidRPr="000203EE" w:rsidRDefault="001838F3" w:rsidP="001838F3">
      <w:pPr>
        <w:rPr>
          <w:rFonts w:ascii="Tahoma" w:hAnsi="Tahoma" w:cs="Tahoma"/>
          <w:i/>
          <w:sz w:val="16"/>
          <w:szCs w:val="16"/>
        </w:rPr>
      </w:pPr>
    </w:p>
    <w:p w:rsidR="001838F3" w:rsidRPr="000203EE" w:rsidRDefault="001838F3" w:rsidP="001838F3">
      <w:pPr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036E8E" w:rsidRPr="001838F3" w:rsidRDefault="001838F3" w:rsidP="00036E8E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2970F1" w:rsidRPr="002A6543" w:rsidRDefault="002970F1" w:rsidP="002970F1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  <w:sectPr w:rsidR="002970F1" w:rsidRPr="002A6543" w:rsidSect="00930113">
          <w:footerReference w:type="even" r:id="rId33"/>
          <w:footerReference w:type="default" r:id="rId34"/>
          <w:headerReference w:type="first" r:id="rId35"/>
          <w:footerReference w:type="first" r:id="rId36"/>
          <w:type w:val="continuous"/>
          <w:pgSz w:w="11905" w:h="16837"/>
          <w:pgMar w:top="1134" w:right="567" w:bottom="1134" w:left="1134" w:header="720" w:footer="720" w:gutter="0"/>
          <w:cols w:space="720"/>
          <w:docGrid w:linePitch="360" w:charSpace="32768"/>
        </w:sectPr>
      </w:pPr>
    </w:p>
    <w:p w:rsidR="002970F1" w:rsidRPr="002970F1" w:rsidRDefault="002970F1" w:rsidP="002970F1">
      <w:pPr>
        <w:pStyle w:val="a3"/>
        <w:rPr>
          <w:rFonts w:ascii="Tahoma" w:hAnsi="Tahoma" w:cs="Tahoma"/>
          <w:b/>
          <w:i/>
          <w:sz w:val="16"/>
          <w:szCs w:val="16"/>
          <w:lang w:val="ru-RU"/>
        </w:rPr>
      </w:pPr>
      <w:r w:rsidRPr="002970F1">
        <w:rPr>
          <w:rFonts w:ascii="Tahoma" w:hAnsi="Tahoma" w:cs="Tahoma"/>
          <w:i/>
          <w:sz w:val="16"/>
          <w:szCs w:val="16"/>
          <w:lang w:val="ru-RU"/>
        </w:rPr>
        <w:lastRenderedPageBreak/>
        <w:t xml:space="preserve">  </w:t>
      </w:r>
      <w:r w:rsidRPr="002970F1">
        <w:rPr>
          <w:rFonts w:ascii="Tahoma" w:eastAsia="Arial Unicode MS" w:hAnsi="Tahoma" w:cs="Tahoma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A04" w:rsidRPr="00573EA6" w:rsidRDefault="00737A04" w:rsidP="002970F1">
      <w:p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  <w:lang w:val="ru-RU"/>
        </w:rPr>
      </w:pPr>
    </w:p>
    <w:p w:rsidR="00065D10" w:rsidRPr="002229CD" w:rsidRDefault="00065D10" w:rsidP="00065D10">
      <w:pPr>
        <w:rPr>
          <w:rFonts w:ascii="Tahoma" w:hAnsi="Tahoma" w:cs="Tahoma"/>
          <w:i/>
          <w:sz w:val="16"/>
          <w:szCs w:val="16"/>
          <w:lang w:val="ru-RU"/>
        </w:rPr>
      </w:pPr>
    </w:p>
    <w:p w:rsidR="00C2232D" w:rsidRPr="00C2232D" w:rsidRDefault="00C2232D" w:rsidP="00C2232D">
      <w:pPr>
        <w:rPr>
          <w:rFonts w:ascii="Tahoma" w:hAnsi="Tahoma" w:cs="Tahoma"/>
          <w:i/>
          <w:sz w:val="16"/>
          <w:szCs w:val="16"/>
          <w:lang w:val="ru-RU"/>
        </w:rPr>
      </w:pPr>
    </w:p>
    <w:p w:rsidR="00C2232D" w:rsidRPr="00C2232D" w:rsidRDefault="00C2232D" w:rsidP="00C2232D">
      <w:pPr>
        <w:rPr>
          <w:rFonts w:ascii="Tahoma" w:hAnsi="Tahoma" w:cs="Tahoma"/>
          <w:i/>
          <w:sz w:val="16"/>
          <w:szCs w:val="16"/>
          <w:lang w:val="ru-RU"/>
        </w:rPr>
      </w:pPr>
    </w:p>
    <w:p w:rsidR="00903466" w:rsidRPr="00903466" w:rsidRDefault="00903466" w:rsidP="00903466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16"/>
          <w:szCs w:val="16"/>
          <w:lang w:val="ru-RU"/>
        </w:rPr>
      </w:pPr>
    </w:p>
    <w:p w:rsidR="00903466" w:rsidRPr="00903466" w:rsidRDefault="00903466" w:rsidP="00903466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16"/>
          <w:szCs w:val="16"/>
          <w:lang w:val="ru-RU"/>
        </w:rPr>
      </w:pPr>
    </w:p>
    <w:p w:rsidR="00EA3711" w:rsidRPr="00EA3711" w:rsidRDefault="00737A04" w:rsidP="00EA3711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16"/>
          <w:szCs w:val="16"/>
          <w:lang w:val="ru-RU"/>
        </w:rPr>
        <w:sectPr w:rsidR="00EA3711" w:rsidRPr="00EA3711" w:rsidSect="00930113">
          <w:headerReference w:type="default" r:id="rId37"/>
          <w:footerReference w:type="default" r:id="rId38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D633F6" w:rsidRPr="006F2136" w:rsidRDefault="00737A04" w:rsidP="00983721">
      <w:pPr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lastRenderedPageBreak/>
        <w:t xml:space="preserve"> </w:t>
      </w:r>
    </w:p>
    <w:sectPr w:rsidR="00D633F6" w:rsidRPr="006F2136" w:rsidSect="00930113">
      <w:headerReference w:type="default" r:id="rId39"/>
      <w:footerReference w:type="default" r:id="rId4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FA" w:rsidRPr="004F51C7" w:rsidRDefault="002C3AFA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separator/>
      </w:r>
    </w:p>
  </w:endnote>
  <w:endnote w:type="continuationSeparator" w:id="0">
    <w:p w:rsidR="002C3AFA" w:rsidRPr="004F51C7" w:rsidRDefault="002C3AFA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6B" w:rsidRDefault="00FD166D" w:rsidP="002970F1">
    <w:pPr>
      <w:pStyle w:val="a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57E6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57E6B" w:rsidRDefault="00257E6B" w:rsidP="002970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7235"/>
      <w:docPartObj>
        <w:docPartGallery w:val="Page Numbers (Bottom of Page)"/>
        <w:docPartUnique/>
      </w:docPartObj>
    </w:sdtPr>
    <w:sdtContent>
      <w:p w:rsidR="00257E6B" w:rsidRDefault="00FD166D" w:rsidP="002970F1">
        <w:pPr>
          <w:pStyle w:val="a9"/>
          <w:ind w:right="360"/>
        </w:pPr>
        <w:r w:rsidRPr="00FD166D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47114" type="#_x0000_t98" style="position:absolute;margin-left:0;margin-top:0;width:52.1pt;height:39.6pt;rotation:360;z-index:251664384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47114">
                <w:txbxContent>
                  <w:p w:rsidR="00257E6B" w:rsidRDefault="00FD166D">
                    <w:pPr>
                      <w:jc w:val="center"/>
                      <w:rPr>
                        <w:color w:val="808080" w:themeColor="text1" w:themeTint="7F"/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257E6B">
                      <w:rPr>
                        <w:lang w:val="ru-RU"/>
                      </w:rPr>
                      <w:instrText xml:space="preserve"> PAGE 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C874FC" w:rsidRPr="00C874FC">
                      <w:rPr>
                        <w:noProof/>
                        <w:color w:val="808080" w:themeColor="text1" w:themeTint="7F"/>
                      </w:rPr>
                      <w:t>15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6B" w:rsidRDefault="00257E6B">
    <w:pPr>
      <w:pStyle w:val="a9"/>
    </w:pPr>
    <w: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1942407"/>
      <w:docPartObj>
        <w:docPartGallery w:val="Page Numbers (Bottom of Page)"/>
        <w:docPartUnique/>
      </w:docPartObj>
    </w:sdtPr>
    <w:sdtContent>
      <w:p w:rsidR="00257E6B" w:rsidRPr="000D08C9" w:rsidRDefault="00FD166D" w:rsidP="00D94DF5">
        <w:pPr>
          <w:pStyle w:val="a9"/>
          <w:tabs>
            <w:tab w:val="clear" w:pos="4677"/>
            <w:tab w:val="clear" w:pos="9355"/>
            <w:tab w:val="left" w:pos="5940"/>
          </w:tabs>
          <w:rPr>
            <w:b/>
            <w:i/>
          </w:rPr>
        </w:pPr>
        <w:r w:rsidRPr="00FD166D">
          <w:rPr>
            <w:rFonts w:asciiTheme="majorHAnsi" w:hAnsiTheme="majorHAnsi"/>
            <w:b/>
            <w:i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47111" type="#_x0000_t98" style="position:absolute;margin-left:0;margin-top:0;width:52.1pt;height:39.6pt;rotation:360;z-index:251662336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47111">
                <w:txbxContent>
                  <w:p w:rsidR="00257E6B" w:rsidRDefault="00FD166D">
                    <w:pPr>
                      <w:jc w:val="center"/>
                      <w:rPr>
                        <w:color w:val="808080" w:themeColor="text1" w:themeTint="7F"/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257E6B">
                      <w:rPr>
                        <w:lang w:val="ru-RU"/>
                      </w:rPr>
                      <w:instrText xml:space="preserve"> PAGE 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C874FC" w:rsidRPr="00C874FC">
                      <w:rPr>
                        <w:noProof/>
                        <w:color w:val="808080" w:themeColor="text1" w:themeTint="7F"/>
                      </w:rPr>
                      <w:t>16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2094"/>
      <w:docPartObj>
        <w:docPartGallery w:val="Page Numbers (Bottom of Page)"/>
        <w:docPartUnique/>
      </w:docPartObj>
    </w:sdtPr>
    <w:sdtContent>
      <w:p w:rsidR="00257E6B" w:rsidRDefault="00FD166D">
        <w:pPr>
          <w:pStyle w:val="a9"/>
        </w:pPr>
        <w:r w:rsidRPr="00FD166D">
          <w:rPr>
            <w:noProof/>
            <w:lang w:eastAsia="zh-TW"/>
          </w:rPr>
          <w:pict>
            <v:group id="_x0000_s4710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7106" type="#_x0000_t202" style="position:absolute;left:10803;top:14982;width:659;height:288" filled="f" stroked="f">
                <v:textbox style="mso-next-textbox:#_x0000_s47106" inset="0,0,0,0">
                  <w:txbxContent>
                    <w:p w:rsidR="00257E6B" w:rsidRDefault="00FD166D">
                      <w:pPr>
                        <w:jc w:val="center"/>
                      </w:pPr>
                      <w:fldSimple w:instr=" PAGE    \* MERGEFORMAT ">
                        <w:r w:rsidR="00C874FC" w:rsidRPr="00C874FC">
                          <w:rPr>
                            <w:noProof/>
                            <w:color w:val="8C8C8C" w:themeColor="background1" w:themeShade="8C"/>
                          </w:rPr>
                          <w:t>17</w:t>
                        </w:r>
                      </w:fldSimple>
                    </w:p>
                  </w:txbxContent>
                </v:textbox>
              </v:shape>
              <v:group id="_x0000_s4710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7108" type="#_x0000_t34" style="position:absolute;left:-8;top:14978;width:1260;height:230;flip:y" o:connectortype="elbow" adj=",1024457,257" strokecolor="#a5a5a5 [2092]"/>
                <v:shape id="_x0000_s4710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FA" w:rsidRPr="004F51C7" w:rsidRDefault="002C3AFA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separator/>
      </w:r>
    </w:p>
  </w:footnote>
  <w:footnote w:type="continuationSeparator" w:id="0">
    <w:p w:rsidR="002C3AFA" w:rsidRPr="004F51C7" w:rsidRDefault="002C3AFA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continuationSeparator/>
      </w:r>
    </w:p>
  </w:footnote>
  <w:footnote w:id="1">
    <w:p w:rsidR="00257E6B" w:rsidRPr="00930113" w:rsidRDefault="00257E6B" w:rsidP="0093011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r w:rsidRPr="00BC0917">
        <w:rPr>
          <w:rStyle w:val="afff1"/>
        </w:rPr>
        <w:footnoteRef/>
      </w:r>
      <w:r w:rsidRPr="00930113">
        <w:rPr>
          <w:sz w:val="20"/>
          <w:szCs w:val="20"/>
          <w:lang w:val="ru-RU"/>
        </w:rPr>
        <w:t xml:space="preserve">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257E6B" w:rsidRDefault="00257E6B" w:rsidP="00930113">
      <w:pPr>
        <w:pStyle w:val="afff"/>
      </w:pPr>
    </w:p>
  </w:footnote>
  <w:footnote w:id="2">
    <w:p w:rsidR="00257E6B" w:rsidRPr="00BE0525" w:rsidRDefault="00257E6B" w:rsidP="00930113">
      <w:pPr>
        <w:pStyle w:val="afff"/>
        <w:rPr>
          <w:rFonts w:ascii="Times New Roman" w:hAnsi="Times New Roman"/>
          <w:sz w:val="22"/>
          <w:szCs w:val="22"/>
        </w:rPr>
      </w:pPr>
      <w:r>
        <w:rPr>
          <w:rStyle w:val="afff1"/>
        </w:rPr>
        <w:footnoteRef/>
      </w:r>
      <w:r>
        <w:t xml:space="preserve"> у</w:t>
      </w:r>
      <w:r w:rsidRPr="00BE0525">
        <w:rPr>
          <w:rFonts w:ascii="Times New Roman" w:hAnsi="Times New Roman"/>
          <w:sz w:val="22"/>
          <w:szCs w:val="22"/>
        </w:rPr>
        <w:t>казать один из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6B" w:rsidRDefault="00257E6B" w:rsidP="002970F1">
    <w:pPr>
      <w:pStyle w:val="a7"/>
      <w:tabs>
        <w:tab w:val="clear" w:pos="4677"/>
        <w:tab w:val="clear" w:pos="9355"/>
        <w:tab w:val="left" w:pos="7995"/>
      </w:tabs>
    </w:pPr>
    <w: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6B" w:rsidRPr="000D08C9" w:rsidRDefault="00257E6B" w:rsidP="00D94DF5">
    <w:pPr>
      <w:pStyle w:val="a7"/>
      <w:jc w:val="right"/>
      <w:rPr>
        <w:b/>
        <w:i/>
      </w:rPr>
    </w:pPr>
    <w:r>
      <w:rPr>
        <w:b/>
        <w:i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6B" w:rsidRPr="004F51C7" w:rsidRDefault="00257E6B" w:rsidP="000023FD">
    <w:pPr>
      <w:pStyle w:val="a7"/>
      <w:rPr>
        <w:sz w:val="22"/>
        <w:szCs w:val="22"/>
      </w:rPr>
    </w:pPr>
    <w:r w:rsidRPr="004F51C7">
      <w:rPr>
        <w:sz w:val="22"/>
        <w:szCs w:val="22"/>
      </w:rPr>
      <w:t xml:space="preserve"> </w:t>
    </w:r>
  </w:p>
  <w:p w:rsidR="00257E6B" w:rsidRPr="004F51C7" w:rsidRDefault="00257E6B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F575CF"/>
    <w:multiLevelType w:val="hybridMultilevel"/>
    <w:tmpl w:val="C72A133C"/>
    <w:name w:val="WW8Num3"/>
    <w:lvl w:ilvl="0" w:tplc="7AD6E35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8648E9CC" w:tentative="1">
      <w:start w:val="1"/>
      <w:numFmt w:val="lowerLetter"/>
      <w:lvlText w:val="%2."/>
      <w:lvlJc w:val="left"/>
      <w:pPr>
        <w:ind w:left="1647" w:hanging="360"/>
      </w:pPr>
    </w:lvl>
    <w:lvl w:ilvl="2" w:tplc="FB90742C" w:tentative="1">
      <w:start w:val="1"/>
      <w:numFmt w:val="lowerRoman"/>
      <w:lvlText w:val="%3."/>
      <w:lvlJc w:val="right"/>
      <w:pPr>
        <w:ind w:left="2367" w:hanging="180"/>
      </w:pPr>
    </w:lvl>
    <w:lvl w:ilvl="3" w:tplc="47B8C3B0" w:tentative="1">
      <w:start w:val="1"/>
      <w:numFmt w:val="decimal"/>
      <w:lvlText w:val="%4."/>
      <w:lvlJc w:val="left"/>
      <w:pPr>
        <w:ind w:left="3087" w:hanging="360"/>
      </w:pPr>
    </w:lvl>
    <w:lvl w:ilvl="4" w:tplc="B2667F16" w:tentative="1">
      <w:start w:val="1"/>
      <w:numFmt w:val="lowerLetter"/>
      <w:lvlText w:val="%5."/>
      <w:lvlJc w:val="left"/>
      <w:pPr>
        <w:ind w:left="3807" w:hanging="360"/>
      </w:pPr>
    </w:lvl>
    <w:lvl w:ilvl="5" w:tplc="F5229978" w:tentative="1">
      <w:start w:val="1"/>
      <w:numFmt w:val="lowerRoman"/>
      <w:lvlText w:val="%6."/>
      <w:lvlJc w:val="right"/>
      <w:pPr>
        <w:ind w:left="4527" w:hanging="180"/>
      </w:pPr>
    </w:lvl>
    <w:lvl w:ilvl="6" w:tplc="F6B2B9E4" w:tentative="1">
      <w:start w:val="1"/>
      <w:numFmt w:val="decimal"/>
      <w:lvlText w:val="%7."/>
      <w:lvlJc w:val="left"/>
      <w:pPr>
        <w:ind w:left="5247" w:hanging="360"/>
      </w:pPr>
    </w:lvl>
    <w:lvl w:ilvl="7" w:tplc="FF3E7340" w:tentative="1">
      <w:start w:val="1"/>
      <w:numFmt w:val="lowerLetter"/>
      <w:lvlText w:val="%8."/>
      <w:lvlJc w:val="left"/>
      <w:pPr>
        <w:ind w:left="5967" w:hanging="360"/>
      </w:pPr>
    </w:lvl>
    <w:lvl w:ilvl="8" w:tplc="D9C05D7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1420CC"/>
    <w:multiLevelType w:val="hybridMultilevel"/>
    <w:tmpl w:val="E332B12C"/>
    <w:lvl w:ilvl="0" w:tplc="33CC8828">
      <w:start w:val="5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F50BE"/>
    <w:multiLevelType w:val="multilevel"/>
    <w:tmpl w:val="A190906E"/>
    <w:styleLink w:val="WW8Num6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1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5241E10"/>
    <w:multiLevelType w:val="hybridMultilevel"/>
    <w:tmpl w:val="A04AD252"/>
    <w:lvl w:ilvl="0" w:tplc="CDEC5BD6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9604F"/>
    <w:multiLevelType w:val="hybridMultilevel"/>
    <w:tmpl w:val="1D5802F4"/>
    <w:lvl w:ilvl="0" w:tplc="F6D85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573F90"/>
    <w:multiLevelType w:val="hybridMultilevel"/>
    <w:tmpl w:val="7766F1B2"/>
    <w:lvl w:ilvl="0" w:tplc="7B5628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95351D"/>
    <w:multiLevelType w:val="hybridMultilevel"/>
    <w:tmpl w:val="9B86EF52"/>
    <w:lvl w:ilvl="0" w:tplc="94D2C8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9192E"/>
    <w:multiLevelType w:val="multilevel"/>
    <w:tmpl w:val="A3B040CC"/>
    <w:styleLink w:val="WW8Num2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4D32219"/>
    <w:multiLevelType w:val="multilevel"/>
    <w:tmpl w:val="9BDE201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3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7042" fillcolor="white">
      <v:fill color="white"/>
    </o:shapedefaults>
    <o:shapelayout v:ext="edit">
      <o:idmap v:ext="edit" data="46"/>
      <o:rules v:ext="edit">
        <o:r id="V:Rule3" type="connector" idref="#_x0000_s47108"/>
        <o:r id="V:Rule4" type="connector" idref="#_x0000_s4710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E69"/>
    <w:rsid w:val="000023FD"/>
    <w:rsid w:val="00002F8D"/>
    <w:rsid w:val="00006598"/>
    <w:rsid w:val="00017416"/>
    <w:rsid w:val="0002282B"/>
    <w:rsid w:val="0003482E"/>
    <w:rsid w:val="00036E8E"/>
    <w:rsid w:val="0004599C"/>
    <w:rsid w:val="00065D10"/>
    <w:rsid w:val="00077A15"/>
    <w:rsid w:val="00083CCE"/>
    <w:rsid w:val="00090C61"/>
    <w:rsid w:val="00092FC5"/>
    <w:rsid w:val="000A2DD3"/>
    <w:rsid w:val="000C2624"/>
    <w:rsid w:val="000C7272"/>
    <w:rsid w:val="000F020E"/>
    <w:rsid w:val="000F5EAC"/>
    <w:rsid w:val="00105A5B"/>
    <w:rsid w:val="00107745"/>
    <w:rsid w:val="001254C8"/>
    <w:rsid w:val="001447AC"/>
    <w:rsid w:val="00147B27"/>
    <w:rsid w:val="00173872"/>
    <w:rsid w:val="001812A5"/>
    <w:rsid w:val="001838F3"/>
    <w:rsid w:val="001970C5"/>
    <w:rsid w:val="00197C22"/>
    <w:rsid w:val="001A20F6"/>
    <w:rsid w:val="001E2EC7"/>
    <w:rsid w:val="001F42EF"/>
    <w:rsid w:val="00212692"/>
    <w:rsid w:val="00214A3B"/>
    <w:rsid w:val="002229CD"/>
    <w:rsid w:val="00227A91"/>
    <w:rsid w:val="00242405"/>
    <w:rsid w:val="00257E6B"/>
    <w:rsid w:val="002970F1"/>
    <w:rsid w:val="002C3566"/>
    <w:rsid w:val="002C3AFA"/>
    <w:rsid w:val="002C50F7"/>
    <w:rsid w:val="002D6E35"/>
    <w:rsid w:val="002D7BDA"/>
    <w:rsid w:val="002F207F"/>
    <w:rsid w:val="002F2E66"/>
    <w:rsid w:val="002F399A"/>
    <w:rsid w:val="002F57DD"/>
    <w:rsid w:val="002F58C5"/>
    <w:rsid w:val="003075C5"/>
    <w:rsid w:val="003150FF"/>
    <w:rsid w:val="00322784"/>
    <w:rsid w:val="00326255"/>
    <w:rsid w:val="003276CC"/>
    <w:rsid w:val="00335504"/>
    <w:rsid w:val="00345F68"/>
    <w:rsid w:val="00352D88"/>
    <w:rsid w:val="0035584A"/>
    <w:rsid w:val="0038747B"/>
    <w:rsid w:val="00390EF9"/>
    <w:rsid w:val="00404068"/>
    <w:rsid w:val="004113A9"/>
    <w:rsid w:val="0043589C"/>
    <w:rsid w:val="00435BA0"/>
    <w:rsid w:val="00437FE9"/>
    <w:rsid w:val="0044231D"/>
    <w:rsid w:val="00453708"/>
    <w:rsid w:val="00471458"/>
    <w:rsid w:val="00486826"/>
    <w:rsid w:val="004936BB"/>
    <w:rsid w:val="004B762B"/>
    <w:rsid w:val="004B771C"/>
    <w:rsid w:val="004C1C82"/>
    <w:rsid w:val="004D0B5C"/>
    <w:rsid w:val="004E7D12"/>
    <w:rsid w:val="004F51C7"/>
    <w:rsid w:val="00505038"/>
    <w:rsid w:val="00507782"/>
    <w:rsid w:val="00525AD3"/>
    <w:rsid w:val="00551BD9"/>
    <w:rsid w:val="005536C1"/>
    <w:rsid w:val="00573EA6"/>
    <w:rsid w:val="00586D19"/>
    <w:rsid w:val="005A6C63"/>
    <w:rsid w:val="005D7500"/>
    <w:rsid w:val="005F412D"/>
    <w:rsid w:val="00601166"/>
    <w:rsid w:val="0060165B"/>
    <w:rsid w:val="00625C5C"/>
    <w:rsid w:val="0062718B"/>
    <w:rsid w:val="0062774B"/>
    <w:rsid w:val="00634444"/>
    <w:rsid w:val="00646C6E"/>
    <w:rsid w:val="006C3E65"/>
    <w:rsid w:val="006D032F"/>
    <w:rsid w:val="006F2136"/>
    <w:rsid w:val="006F484E"/>
    <w:rsid w:val="00722EEC"/>
    <w:rsid w:val="00724ACB"/>
    <w:rsid w:val="00737A04"/>
    <w:rsid w:val="00757F03"/>
    <w:rsid w:val="00774456"/>
    <w:rsid w:val="00782112"/>
    <w:rsid w:val="007A030A"/>
    <w:rsid w:val="007A0ABF"/>
    <w:rsid w:val="007D1CAA"/>
    <w:rsid w:val="007E02A8"/>
    <w:rsid w:val="007E4F38"/>
    <w:rsid w:val="008231C4"/>
    <w:rsid w:val="00862A4D"/>
    <w:rsid w:val="00865BDE"/>
    <w:rsid w:val="00870467"/>
    <w:rsid w:val="00874048"/>
    <w:rsid w:val="00883D01"/>
    <w:rsid w:val="00886DF6"/>
    <w:rsid w:val="00896D50"/>
    <w:rsid w:val="008B1492"/>
    <w:rsid w:val="008B4FA6"/>
    <w:rsid w:val="008C1BDE"/>
    <w:rsid w:val="008C516B"/>
    <w:rsid w:val="008D7CC6"/>
    <w:rsid w:val="008F11D1"/>
    <w:rsid w:val="00903466"/>
    <w:rsid w:val="00903C61"/>
    <w:rsid w:val="009150B7"/>
    <w:rsid w:val="00930113"/>
    <w:rsid w:val="009367EB"/>
    <w:rsid w:val="009454FD"/>
    <w:rsid w:val="00950F59"/>
    <w:rsid w:val="00970EE8"/>
    <w:rsid w:val="00975E8F"/>
    <w:rsid w:val="00982778"/>
    <w:rsid w:val="00983721"/>
    <w:rsid w:val="009E2C1E"/>
    <w:rsid w:val="00A05AA7"/>
    <w:rsid w:val="00A0635B"/>
    <w:rsid w:val="00A10ECE"/>
    <w:rsid w:val="00A22CF3"/>
    <w:rsid w:val="00A254B0"/>
    <w:rsid w:val="00A32716"/>
    <w:rsid w:val="00A32F40"/>
    <w:rsid w:val="00A3312A"/>
    <w:rsid w:val="00A53B78"/>
    <w:rsid w:val="00A5758C"/>
    <w:rsid w:val="00A60CBC"/>
    <w:rsid w:val="00A7752C"/>
    <w:rsid w:val="00AA066D"/>
    <w:rsid w:val="00AB42D1"/>
    <w:rsid w:val="00AB5346"/>
    <w:rsid w:val="00AE466F"/>
    <w:rsid w:val="00AF32FC"/>
    <w:rsid w:val="00B2425A"/>
    <w:rsid w:val="00B320BC"/>
    <w:rsid w:val="00B66036"/>
    <w:rsid w:val="00B91AF6"/>
    <w:rsid w:val="00B91D72"/>
    <w:rsid w:val="00B95837"/>
    <w:rsid w:val="00B9767C"/>
    <w:rsid w:val="00BA5542"/>
    <w:rsid w:val="00BA7E69"/>
    <w:rsid w:val="00BB76D3"/>
    <w:rsid w:val="00BD76A8"/>
    <w:rsid w:val="00C06B39"/>
    <w:rsid w:val="00C222FB"/>
    <w:rsid w:val="00C2232D"/>
    <w:rsid w:val="00C235B6"/>
    <w:rsid w:val="00C35D15"/>
    <w:rsid w:val="00C35E71"/>
    <w:rsid w:val="00C405A0"/>
    <w:rsid w:val="00C61513"/>
    <w:rsid w:val="00C636A9"/>
    <w:rsid w:val="00C7027C"/>
    <w:rsid w:val="00C720E4"/>
    <w:rsid w:val="00C874FC"/>
    <w:rsid w:val="00CA23C6"/>
    <w:rsid w:val="00CA333D"/>
    <w:rsid w:val="00CA4895"/>
    <w:rsid w:val="00CC38E1"/>
    <w:rsid w:val="00CD52EF"/>
    <w:rsid w:val="00CE4718"/>
    <w:rsid w:val="00CE4974"/>
    <w:rsid w:val="00CE4A18"/>
    <w:rsid w:val="00CF28AA"/>
    <w:rsid w:val="00D00873"/>
    <w:rsid w:val="00D1037A"/>
    <w:rsid w:val="00D127C3"/>
    <w:rsid w:val="00D132F6"/>
    <w:rsid w:val="00D15225"/>
    <w:rsid w:val="00D30972"/>
    <w:rsid w:val="00D37FD4"/>
    <w:rsid w:val="00D47123"/>
    <w:rsid w:val="00D5472A"/>
    <w:rsid w:val="00D56406"/>
    <w:rsid w:val="00D57D0D"/>
    <w:rsid w:val="00D60C92"/>
    <w:rsid w:val="00D633F6"/>
    <w:rsid w:val="00D63705"/>
    <w:rsid w:val="00D653C7"/>
    <w:rsid w:val="00D70D67"/>
    <w:rsid w:val="00D94DF5"/>
    <w:rsid w:val="00D95210"/>
    <w:rsid w:val="00DB1260"/>
    <w:rsid w:val="00DB48D9"/>
    <w:rsid w:val="00DC1D01"/>
    <w:rsid w:val="00DD79EE"/>
    <w:rsid w:val="00DE1772"/>
    <w:rsid w:val="00DF2A70"/>
    <w:rsid w:val="00E20594"/>
    <w:rsid w:val="00E6349D"/>
    <w:rsid w:val="00E94164"/>
    <w:rsid w:val="00EA3711"/>
    <w:rsid w:val="00EA64C1"/>
    <w:rsid w:val="00EA78EA"/>
    <w:rsid w:val="00EC2FD7"/>
    <w:rsid w:val="00ED7F71"/>
    <w:rsid w:val="00EE2337"/>
    <w:rsid w:val="00EF22CD"/>
    <w:rsid w:val="00EF2E98"/>
    <w:rsid w:val="00F3134E"/>
    <w:rsid w:val="00F4764C"/>
    <w:rsid w:val="00F54042"/>
    <w:rsid w:val="00F60030"/>
    <w:rsid w:val="00FB45DF"/>
    <w:rsid w:val="00FD01A6"/>
    <w:rsid w:val="00FD166D"/>
    <w:rsid w:val="00FF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Definition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A48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4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48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A489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A48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8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8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8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8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8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1,бпОсновной текст,Body Text Char"/>
    <w:basedOn w:val="a"/>
    <w:link w:val="a4"/>
    <w:rsid w:val="0062774B"/>
    <w:pPr>
      <w:jc w:val="both"/>
    </w:pPr>
    <w:rPr>
      <w:szCs w:val="20"/>
    </w:rPr>
  </w:style>
  <w:style w:type="paragraph" w:styleId="31">
    <w:name w:val="Body Text Indent 3"/>
    <w:basedOn w:val="a"/>
    <w:rsid w:val="0062774B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62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1738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3872"/>
    <w:rPr>
      <w:sz w:val="24"/>
      <w:szCs w:val="24"/>
    </w:rPr>
  </w:style>
  <w:style w:type="paragraph" w:styleId="a6">
    <w:name w:val="List Paragraph"/>
    <w:basedOn w:val="a"/>
    <w:uiPriority w:val="34"/>
    <w:qFormat/>
    <w:rsid w:val="00CA48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3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872"/>
    <w:rPr>
      <w:sz w:val="24"/>
      <w:szCs w:val="24"/>
    </w:rPr>
  </w:style>
  <w:style w:type="paragraph" w:styleId="a9">
    <w:name w:val="footer"/>
    <w:basedOn w:val="a"/>
    <w:link w:val="aa"/>
    <w:unhideWhenUsed/>
    <w:rsid w:val="00173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3872"/>
    <w:rPr>
      <w:sz w:val="24"/>
      <w:szCs w:val="24"/>
    </w:rPr>
  </w:style>
  <w:style w:type="paragraph" w:customStyle="1" w:styleId="ConsPlusTitle">
    <w:name w:val="ConsPlusTitle"/>
    <w:uiPriority w:val="99"/>
    <w:rsid w:val="00A10E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A10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ostbody1">
    <w:name w:val="postbody1"/>
    <w:basedOn w:val="a0"/>
    <w:rsid w:val="008C516B"/>
    <w:rPr>
      <w:sz w:val="20"/>
      <w:szCs w:val="20"/>
    </w:rPr>
  </w:style>
  <w:style w:type="paragraph" w:customStyle="1" w:styleId="ConsPlusNonformat">
    <w:name w:val="ConsPlusNonformat"/>
    <w:link w:val="ConsPlusNonformat0"/>
    <w:rsid w:val="008C5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aliases w:val="body text Знак,Основной текст1 Знак,бпОсновной текст Знак,Body Text Char Знак"/>
    <w:basedOn w:val="a0"/>
    <w:link w:val="a3"/>
    <w:rsid w:val="00B320BC"/>
    <w:rPr>
      <w:sz w:val="24"/>
    </w:rPr>
  </w:style>
  <w:style w:type="paragraph" w:customStyle="1" w:styleId="normal32">
    <w:name w:val="normal32"/>
    <w:basedOn w:val="a"/>
    <w:rsid w:val="00B320BC"/>
    <w:pPr>
      <w:jc w:val="center"/>
    </w:pPr>
    <w:rPr>
      <w:rFonts w:ascii="Arial" w:hAnsi="Arial" w:cs="Arial"/>
      <w:sz w:val="34"/>
      <w:szCs w:val="34"/>
    </w:rPr>
  </w:style>
  <w:style w:type="paragraph" w:styleId="ab">
    <w:name w:val="Body Text Indent"/>
    <w:basedOn w:val="a"/>
    <w:link w:val="ac"/>
    <w:rsid w:val="00B320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320BC"/>
    <w:rPr>
      <w:sz w:val="24"/>
      <w:szCs w:val="24"/>
    </w:rPr>
  </w:style>
  <w:style w:type="paragraph" w:customStyle="1" w:styleId="ConsNormal">
    <w:name w:val="ConsNormal"/>
    <w:rsid w:val="00B3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nhideWhenUsed/>
    <w:rsid w:val="004358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3589C"/>
    <w:rPr>
      <w:rFonts w:ascii="Tahoma" w:hAnsi="Tahoma" w:cs="Tahoma"/>
      <w:sz w:val="16"/>
      <w:szCs w:val="16"/>
    </w:rPr>
  </w:style>
  <w:style w:type="paragraph" w:customStyle="1" w:styleId="af">
    <w:name w:val="Стиль"/>
    <w:rsid w:val="00AE46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No Spacing"/>
    <w:basedOn w:val="a"/>
    <w:link w:val="af1"/>
    <w:qFormat/>
    <w:rsid w:val="00CA4895"/>
    <w:rPr>
      <w:szCs w:val="32"/>
    </w:rPr>
  </w:style>
  <w:style w:type="character" w:customStyle="1" w:styleId="20">
    <w:name w:val="Заголовок 2 Знак"/>
    <w:basedOn w:val="a0"/>
    <w:link w:val="2"/>
    <w:rsid w:val="00CA48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A4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077A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77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uiPriority w:val="99"/>
    <w:rsid w:val="00077A15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077A15"/>
    <w:rPr>
      <w:rFonts w:cs="Times New Roman"/>
      <w:color w:val="800080"/>
      <w:u w:val="single"/>
    </w:rPr>
  </w:style>
  <w:style w:type="character" w:customStyle="1" w:styleId="af1">
    <w:name w:val="Без интервала Знак"/>
    <w:basedOn w:val="a0"/>
    <w:link w:val="af0"/>
    <w:rsid w:val="00CF28AA"/>
    <w:rPr>
      <w:sz w:val="24"/>
      <w:szCs w:val="32"/>
    </w:rPr>
  </w:style>
  <w:style w:type="paragraph" w:styleId="af4">
    <w:name w:val="Normal (Web)"/>
    <w:basedOn w:val="a"/>
    <w:uiPriority w:val="99"/>
    <w:rsid w:val="007D1CAA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unhideWhenUsed/>
    <w:rsid w:val="00435B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35BA0"/>
    <w:rPr>
      <w:sz w:val="24"/>
      <w:szCs w:val="24"/>
    </w:rPr>
  </w:style>
  <w:style w:type="paragraph" w:customStyle="1" w:styleId="11">
    <w:name w:val="Без интервала1"/>
    <w:rsid w:val="00435BA0"/>
    <w:pPr>
      <w:ind w:firstLine="567"/>
      <w:jc w:val="both"/>
    </w:pPr>
    <w:rPr>
      <w:sz w:val="28"/>
      <w:szCs w:val="28"/>
    </w:rPr>
  </w:style>
  <w:style w:type="character" w:customStyle="1" w:styleId="Q">
    <w:name w:val="Q"/>
    <w:rsid w:val="00435BA0"/>
  </w:style>
  <w:style w:type="paragraph" w:customStyle="1" w:styleId="310">
    <w:name w:val="Основной текст 31"/>
    <w:basedOn w:val="a"/>
    <w:rsid w:val="001447AC"/>
    <w:pPr>
      <w:suppressAutoHyphens/>
    </w:pPr>
    <w:rPr>
      <w:sz w:val="20"/>
      <w:szCs w:val="20"/>
      <w:lang w:eastAsia="ar-SA"/>
    </w:rPr>
  </w:style>
  <w:style w:type="paragraph" w:customStyle="1" w:styleId="ConsNonformat">
    <w:name w:val="ConsNonformat"/>
    <w:rsid w:val="001447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Горизонтальная линия"/>
    <w:basedOn w:val="a"/>
    <w:next w:val="a3"/>
    <w:rsid w:val="001447AC"/>
    <w:pPr>
      <w:suppressLineNumbers/>
      <w:pBdr>
        <w:bottom w:val="double" w:sz="2" w:space="0" w:color="808080"/>
      </w:pBdr>
      <w:suppressAutoHyphens/>
      <w:spacing w:after="283"/>
    </w:pPr>
    <w:rPr>
      <w:sz w:val="12"/>
      <w:szCs w:val="12"/>
      <w:lang w:eastAsia="ar-SA"/>
    </w:rPr>
  </w:style>
  <w:style w:type="character" w:customStyle="1" w:styleId="30">
    <w:name w:val="Заголовок 3 Знак"/>
    <w:basedOn w:val="a0"/>
    <w:link w:val="3"/>
    <w:rsid w:val="00CA489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48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48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48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48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48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4895"/>
    <w:rPr>
      <w:rFonts w:asciiTheme="majorHAnsi" w:eastAsiaTheme="majorEastAsia" w:hAnsiTheme="majorHAnsi"/>
    </w:rPr>
  </w:style>
  <w:style w:type="character" w:styleId="af6">
    <w:name w:val="page number"/>
    <w:basedOn w:val="a0"/>
    <w:rsid w:val="0044231D"/>
  </w:style>
  <w:style w:type="paragraph" w:customStyle="1" w:styleId="af7">
    <w:name w:val="Знак Знак Знак"/>
    <w:basedOn w:val="a"/>
    <w:rsid w:val="0044231D"/>
    <w:pPr>
      <w:spacing w:after="160" w:line="240" w:lineRule="exact"/>
    </w:pPr>
    <w:rPr>
      <w:rFonts w:ascii="Verdana" w:hAnsi="Verdana"/>
    </w:rPr>
  </w:style>
  <w:style w:type="paragraph" w:styleId="af8">
    <w:name w:val="Title"/>
    <w:basedOn w:val="a"/>
    <w:next w:val="a"/>
    <w:link w:val="af9"/>
    <w:uiPriority w:val="10"/>
    <w:qFormat/>
    <w:rsid w:val="00CA48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CA48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rsid w:val="00CA48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b">
    <w:name w:val="Подзаголовок Знак"/>
    <w:basedOn w:val="a0"/>
    <w:link w:val="afa"/>
    <w:uiPriority w:val="11"/>
    <w:rsid w:val="00CA4895"/>
    <w:rPr>
      <w:rFonts w:asciiTheme="majorHAnsi" w:eastAsiaTheme="majorEastAsia" w:hAnsiTheme="majorHAnsi"/>
      <w:sz w:val="24"/>
      <w:szCs w:val="24"/>
    </w:rPr>
  </w:style>
  <w:style w:type="character" w:styleId="afc">
    <w:name w:val="Strong"/>
    <w:basedOn w:val="a0"/>
    <w:qFormat/>
    <w:rsid w:val="00CA4895"/>
    <w:rPr>
      <w:b/>
      <w:bCs/>
    </w:rPr>
  </w:style>
  <w:style w:type="character" w:styleId="afd">
    <w:name w:val="Emphasis"/>
    <w:basedOn w:val="a0"/>
    <w:uiPriority w:val="20"/>
    <w:qFormat/>
    <w:rsid w:val="00CA4895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CA4895"/>
    <w:rPr>
      <w:i/>
    </w:rPr>
  </w:style>
  <w:style w:type="character" w:customStyle="1" w:styleId="26">
    <w:name w:val="Цитата 2 Знак"/>
    <w:basedOn w:val="a0"/>
    <w:link w:val="25"/>
    <w:uiPriority w:val="29"/>
    <w:rsid w:val="00CA4895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CA4895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CA4895"/>
    <w:rPr>
      <w:b/>
      <w:i/>
      <w:sz w:val="24"/>
    </w:rPr>
  </w:style>
  <w:style w:type="character" w:styleId="aff0">
    <w:name w:val="Subtle Emphasis"/>
    <w:uiPriority w:val="19"/>
    <w:qFormat/>
    <w:rsid w:val="00CA4895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CA4895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CA4895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CA4895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CA4895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nhideWhenUsed/>
    <w:qFormat/>
    <w:rsid w:val="00CA4895"/>
    <w:pPr>
      <w:outlineLvl w:val="9"/>
    </w:pPr>
    <w:rPr>
      <w:rFonts w:cs="Times New Roman"/>
    </w:rPr>
  </w:style>
  <w:style w:type="paragraph" w:customStyle="1" w:styleId="Standard">
    <w:name w:val="Standard"/>
    <w:rsid w:val="00DF2A7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F2A70"/>
    <w:pPr>
      <w:spacing w:after="120"/>
    </w:pPr>
  </w:style>
  <w:style w:type="paragraph" w:styleId="aff6">
    <w:name w:val="List"/>
    <w:basedOn w:val="Textbody"/>
    <w:rsid w:val="00DF2A70"/>
  </w:style>
  <w:style w:type="paragraph" w:customStyle="1" w:styleId="Caption">
    <w:name w:val="Caption"/>
    <w:basedOn w:val="Standard"/>
    <w:rsid w:val="00DF2A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2A70"/>
    <w:pPr>
      <w:suppressLineNumbers/>
    </w:pPr>
  </w:style>
  <w:style w:type="paragraph" w:customStyle="1" w:styleId="Header">
    <w:name w:val="Header"/>
    <w:basedOn w:val="Standard"/>
    <w:rsid w:val="00DF2A7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DF2A70"/>
    <w:pPr>
      <w:tabs>
        <w:tab w:val="center" w:pos="4677"/>
        <w:tab w:val="right" w:pos="9355"/>
      </w:tabs>
    </w:pPr>
  </w:style>
  <w:style w:type="character" w:customStyle="1" w:styleId="WW8NumSt4z0">
    <w:name w:val="WW8NumSt4z0"/>
    <w:rsid w:val="00DF2A70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sid w:val="00DF2A70"/>
    <w:rPr>
      <w:color w:val="0000FF"/>
      <w:u w:val="single"/>
    </w:rPr>
  </w:style>
  <w:style w:type="numbering" w:customStyle="1" w:styleId="WW8Num3">
    <w:name w:val="WW8Num3"/>
    <w:basedOn w:val="a2"/>
    <w:rsid w:val="00DF2A70"/>
    <w:pPr>
      <w:numPr>
        <w:numId w:val="1"/>
      </w:numPr>
    </w:pPr>
  </w:style>
  <w:style w:type="numbering" w:customStyle="1" w:styleId="WW8Num2">
    <w:name w:val="WW8Num2"/>
    <w:basedOn w:val="a2"/>
    <w:rsid w:val="00DF2A70"/>
    <w:pPr>
      <w:numPr>
        <w:numId w:val="2"/>
      </w:numPr>
    </w:pPr>
  </w:style>
  <w:style w:type="numbering" w:customStyle="1" w:styleId="WW8Num6">
    <w:name w:val="WW8Num6"/>
    <w:basedOn w:val="a2"/>
    <w:rsid w:val="00DF2A70"/>
    <w:pPr>
      <w:numPr>
        <w:numId w:val="3"/>
      </w:numPr>
    </w:pPr>
  </w:style>
  <w:style w:type="paragraph" w:customStyle="1" w:styleId="consplusnormal1">
    <w:name w:val="consplusnormal"/>
    <w:basedOn w:val="a"/>
    <w:rsid w:val="00E94164"/>
    <w:pPr>
      <w:spacing w:before="100" w:beforeAutospacing="1" w:after="100" w:afterAutospacing="1"/>
    </w:pPr>
  </w:style>
  <w:style w:type="paragraph" w:customStyle="1" w:styleId="27">
    <w:name w:val="Без интервала2"/>
    <w:uiPriority w:val="1"/>
    <w:qFormat/>
    <w:rsid w:val="00FB45D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bidi="ar-SA"/>
    </w:rPr>
  </w:style>
  <w:style w:type="character" w:customStyle="1" w:styleId="ConsPlusNonformat0">
    <w:name w:val="ConsPlusNonformat Знак"/>
    <w:basedOn w:val="a0"/>
    <w:link w:val="ConsPlusNonformat"/>
    <w:locked/>
    <w:rsid w:val="00FB45DF"/>
    <w:rPr>
      <w:rFonts w:ascii="Courier New" w:hAnsi="Courier New" w:cs="Courier New"/>
    </w:rPr>
  </w:style>
  <w:style w:type="character" w:customStyle="1" w:styleId="aff7">
    <w:name w:val="Цветовое выделение"/>
    <w:rsid w:val="000A2DD3"/>
    <w:rPr>
      <w:b/>
      <w:bCs/>
      <w:color w:val="000080"/>
      <w:sz w:val="20"/>
      <w:szCs w:val="20"/>
    </w:rPr>
  </w:style>
  <w:style w:type="paragraph" w:customStyle="1" w:styleId="aff8">
    <w:name w:val="Заголовок статьи"/>
    <w:basedOn w:val="a"/>
    <w:next w:val="a"/>
    <w:rsid w:val="000A2DD3"/>
    <w:pPr>
      <w:suppressAutoHyphens/>
      <w:autoSpaceDE w:val="0"/>
      <w:ind w:left="1612" w:hanging="892"/>
      <w:jc w:val="both"/>
    </w:pPr>
    <w:rPr>
      <w:rFonts w:ascii="Arial" w:eastAsia="Times New Roman" w:hAnsi="Arial"/>
      <w:sz w:val="20"/>
      <w:szCs w:val="20"/>
      <w:lang w:val="ru-RU" w:eastAsia="ar-SA" w:bidi="ar-SA"/>
    </w:rPr>
  </w:style>
  <w:style w:type="paragraph" w:styleId="12">
    <w:name w:val="toc 1"/>
    <w:basedOn w:val="a"/>
    <w:next w:val="a"/>
    <w:autoRedefine/>
    <w:unhideWhenUsed/>
    <w:rsid w:val="002970F1"/>
    <w:pPr>
      <w:spacing w:after="100"/>
    </w:pPr>
  </w:style>
  <w:style w:type="paragraph" w:styleId="28">
    <w:name w:val="toc 2"/>
    <w:basedOn w:val="a"/>
    <w:next w:val="a"/>
    <w:autoRedefine/>
    <w:unhideWhenUsed/>
    <w:rsid w:val="002970F1"/>
    <w:pPr>
      <w:spacing w:after="100"/>
      <w:ind w:left="240"/>
    </w:pPr>
  </w:style>
  <w:style w:type="paragraph" w:styleId="32">
    <w:name w:val="toc 3"/>
    <w:basedOn w:val="a"/>
    <w:next w:val="a"/>
    <w:autoRedefine/>
    <w:unhideWhenUsed/>
    <w:rsid w:val="002970F1"/>
    <w:pPr>
      <w:spacing w:after="100"/>
      <w:ind w:left="480"/>
    </w:pPr>
  </w:style>
  <w:style w:type="paragraph" w:customStyle="1" w:styleId="xl65">
    <w:name w:val="xl65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67">
    <w:name w:val="xl67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68">
    <w:name w:val="xl68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69">
    <w:name w:val="xl69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74">
    <w:name w:val="xl74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7">
    <w:name w:val="xl77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8">
    <w:name w:val="xl78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3">
    <w:name w:val="xl83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4">
    <w:name w:val="xl84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FF0000"/>
      <w:lang w:val="ru-RU" w:eastAsia="ru-RU" w:bidi="ar-SA"/>
    </w:rPr>
  </w:style>
  <w:style w:type="paragraph" w:customStyle="1" w:styleId="xl85">
    <w:name w:val="xl85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FF0000"/>
      <w:lang w:val="ru-RU" w:eastAsia="ru-RU" w:bidi="ar-SA"/>
    </w:rPr>
  </w:style>
  <w:style w:type="paragraph" w:customStyle="1" w:styleId="xl86">
    <w:name w:val="xl86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lang w:val="ru-RU" w:eastAsia="ru-RU" w:bidi="ar-SA"/>
    </w:rPr>
  </w:style>
  <w:style w:type="paragraph" w:customStyle="1" w:styleId="xl87">
    <w:name w:val="xl87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FF0000"/>
      <w:lang w:val="ru-RU" w:eastAsia="ru-RU" w:bidi="ar-SA"/>
    </w:rPr>
  </w:style>
  <w:style w:type="paragraph" w:customStyle="1" w:styleId="xl88">
    <w:name w:val="xl88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89">
    <w:name w:val="xl89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90">
    <w:name w:val="xl90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91">
    <w:name w:val="xl91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val="ru-RU" w:eastAsia="ru-RU" w:bidi="ar-SA"/>
    </w:rPr>
  </w:style>
  <w:style w:type="paragraph" w:customStyle="1" w:styleId="xl92">
    <w:name w:val="xl92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93">
    <w:name w:val="xl93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94">
    <w:name w:val="xl94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95">
    <w:name w:val="xl95"/>
    <w:basedOn w:val="a"/>
    <w:rsid w:val="00297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6">
    <w:name w:val="xl96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97">
    <w:name w:val="xl97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lang w:val="ru-RU" w:eastAsia="ru-RU" w:bidi="ar-SA"/>
    </w:rPr>
  </w:style>
  <w:style w:type="paragraph" w:customStyle="1" w:styleId="xl98">
    <w:name w:val="xl98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99">
    <w:name w:val="xl99"/>
    <w:basedOn w:val="a"/>
    <w:rsid w:val="00297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00">
    <w:name w:val="xl100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01">
    <w:name w:val="xl101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02">
    <w:name w:val="xl102"/>
    <w:basedOn w:val="a"/>
    <w:rsid w:val="00297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03">
    <w:name w:val="xl103"/>
    <w:basedOn w:val="a"/>
    <w:rsid w:val="00297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04">
    <w:name w:val="xl104"/>
    <w:basedOn w:val="a"/>
    <w:rsid w:val="00297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05">
    <w:name w:val="xl105"/>
    <w:basedOn w:val="a"/>
    <w:rsid w:val="00297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06">
    <w:name w:val="xl106"/>
    <w:basedOn w:val="a"/>
    <w:rsid w:val="00297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07">
    <w:name w:val="xl107"/>
    <w:basedOn w:val="a"/>
    <w:rsid w:val="00297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08">
    <w:name w:val="xl108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09">
    <w:name w:val="xl109"/>
    <w:basedOn w:val="a"/>
    <w:rsid w:val="00297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10">
    <w:name w:val="xl110"/>
    <w:basedOn w:val="a"/>
    <w:rsid w:val="002970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11">
    <w:name w:val="xl111"/>
    <w:basedOn w:val="a"/>
    <w:rsid w:val="002970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12">
    <w:name w:val="xl112"/>
    <w:basedOn w:val="a"/>
    <w:rsid w:val="002970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13">
    <w:name w:val="xl113"/>
    <w:basedOn w:val="a"/>
    <w:rsid w:val="002970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14">
    <w:name w:val="xl114"/>
    <w:basedOn w:val="a"/>
    <w:rsid w:val="002970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15">
    <w:name w:val="xl115"/>
    <w:basedOn w:val="a"/>
    <w:rsid w:val="002970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Default">
    <w:name w:val="Default"/>
    <w:rsid w:val="00297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bidi="ar-SA"/>
    </w:rPr>
  </w:style>
  <w:style w:type="paragraph" w:customStyle="1" w:styleId="13">
    <w:name w:val="Стиль1"/>
    <w:basedOn w:val="a"/>
    <w:qFormat/>
    <w:rsid w:val="002970F1"/>
    <w:pPr>
      <w:spacing w:after="200" w:line="276" w:lineRule="auto"/>
    </w:pPr>
    <w:rPr>
      <w:rFonts w:ascii="Times New Roman" w:eastAsia="Times New Roman" w:hAnsi="Times New Roman"/>
      <w:strike/>
      <w:color w:val="C00000"/>
      <w:szCs w:val="22"/>
      <w:lang w:val="ru-RU" w:eastAsia="ru-RU" w:bidi="ar-SA"/>
    </w:rPr>
  </w:style>
  <w:style w:type="paragraph" w:customStyle="1" w:styleId="xl116">
    <w:name w:val="xl116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17">
    <w:name w:val="xl117"/>
    <w:basedOn w:val="a"/>
    <w:rsid w:val="002970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18">
    <w:name w:val="xl118"/>
    <w:basedOn w:val="a"/>
    <w:rsid w:val="00297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character" w:styleId="HTML">
    <w:name w:val="HTML Definition"/>
    <w:basedOn w:val="a0"/>
    <w:semiHidden/>
    <w:rsid w:val="002970F1"/>
    <w:rPr>
      <w:i/>
      <w:iCs/>
      <w:lang w:val="ru-RU"/>
    </w:rPr>
  </w:style>
  <w:style w:type="character" w:customStyle="1" w:styleId="ConsPlusNormal0">
    <w:name w:val="ConsPlusNormal Знак"/>
    <w:basedOn w:val="a0"/>
    <w:link w:val="ConsPlusNormal"/>
    <w:uiPriority w:val="99"/>
    <w:rsid w:val="002970F1"/>
    <w:rPr>
      <w:rFonts w:ascii="Arial" w:hAnsi="Arial" w:cs="Arial"/>
    </w:rPr>
  </w:style>
  <w:style w:type="paragraph" w:customStyle="1" w:styleId="14">
    <w:name w:val="Текст 14(основной)"/>
    <w:basedOn w:val="a"/>
    <w:link w:val="140"/>
    <w:rsid w:val="002970F1"/>
    <w:pPr>
      <w:spacing w:line="360" w:lineRule="auto"/>
      <w:ind w:firstLine="708"/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140">
    <w:name w:val="Текст 14(основной) Знак"/>
    <w:link w:val="14"/>
    <w:rsid w:val="002970F1"/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customStyle="1" w:styleId="forminfo">
    <w:name w:val="forminfo"/>
    <w:basedOn w:val="a0"/>
    <w:rsid w:val="002970F1"/>
  </w:style>
  <w:style w:type="paragraph" w:styleId="aff9">
    <w:name w:val="Document Map"/>
    <w:basedOn w:val="a"/>
    <w:link w:val="affa"/>
    <w:semiHidden/>
    <w:rsid w:val="002970F1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affa">
    <w:name w:val="Схема документа Знак"/>
    <w:basedOn w:val="a0"/>
    <w:link w:val="aff9"/>
    <w:semiHidden/>
    <w:rsid w:val="002970F1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character" w:customStyle="1" w:styleId="41">
    <w:name w:val="Заголовок 4 Знак1"/>
    <w:rsid w:val="009301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30113"/>
  </w:style>
  <w:style w:type="paragraph" w:customStyle="1" w:styleId="29">
    <w:name w:val="Знак Знак2"/>
    <w:basedOn w:val="a"/>
    <w:rsid w:val="00930113"/>
    <w:pPr>
      <w:spacing w:after="160" w:line="240" w:lineRule="exact"/>
    </w:pPr>
    <w:rPr>
      <w:rFonts w:ascii="Verdana" w:eastAsia="Times New Roman" w:hAnsi="Verdana" w:cs="Tahoma"/>
      <w:lang w:eastAsia="ru-RU" w:bidi="ar-SA"/>
    </w:rPr>
  </w:style>
  <w:style w:type="character" w:customStyle="1" w:styleId="15">
    <w:name w:val="Верхний колонтитул Знак1"/>
    <w:basedOn w:val="a0"/>
    <w:uiPriority w:val="99"/>
    <w:semiHidden/>
    <w:rsid w:val="00930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930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Текст примечания Знак"/>
    <w:link w:val="affc"/>
    <w:uiPriority w:val="99"/>
    <w:semiHidden/>
    <w:rsid w:val="00930113"/>
    <w:rPr>
      <w:rFonts w:ascii="Calibri" w:eastAsia="Times New Roman" w:hAnsi="Calibri"/>
      <w:sz w:val="20"/>
      <w:szCs w:val="20"/>
      <w:lang w:eastAsia="ru-RU"/>
    </w:rPr>
  </w:style>
  <w:style w:type="paragraph" w:styleId="affc">
    <w:name w:val="annotation text"/>
    <w:basedOn w:val="a"/>
    <w:link w:val="affb"/>
    <w:uiPriority w:val="99"/>
    <w:semiHidden/>
    <w:unhideWhenUsed/>
    <w:rsid w:val="00930113"/>
    <w:pPr>
      <w:spacing w:after="200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17">
    <w:name w:val="Текст примечания Знак1"/>
    <w:basedOn w:val="a0"/>
    <w:link w:val="affc"/>
    <w:uiPriority w:val="99"/>
    <w:semiHidden/>
    <w:rsid w:val="00930113"/>
    <w:rPr>
      <w:sz w:val="20"/>
      <w:szCs w:val="20"/>
    </w:rPr>
  </w:style>
  <w:style w:type="character" w:customStyle="1" w:styleId="affd">
    <w:name w:val="Тема примечания Знак"/>
    <w:link w:val="affe"/>
    <w:uiPriority w:val="99"/>
    <w:semiHidden/>
    <w:rsid w:val="00930113"/>
    <w:rPr>
      <w:rFonts w:ascii="Calibri" w:eastAsia="Times New Roman" w:hAnsi="Calibri"/>
      <w:b/>
      <w:bCs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930113"/>
    <w:rPr>
      <w:b/>
      <w:bCs/>
    </w:rPr>
  </w:style>
  <w:style w:type="character" w:customStyle="1" w:styleId="18">
    <w:name w:val="Тема примечания Знак1"/>
    <w:basedOn w:val="17"/>
    <w:link w:val="affe"/>
    <w:uiPriority w:val="99"/>
    <w:semiHidden/>
    <w:rsid w:val="00930113"/>
    <w:rPr>
      <w:b/>
      <w:bCs/>
    </w:rPr>
  </w:style>
  <w:style w:type="paragraph" w:styleId="afff">
    <w:name w:val="footnote text"/>
    <w:basedOn w:val="a"/>
    <w:link w:val="afff0"/>
    <w:uiPriority w:val="99"/>
    <w:semiHidden/>
    <w:unhideWhenUsed/>
    <w:rsid w:val="00930113"/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ff0">
    <w:name w:val="Текст сноски Знак"/>
    <w:basedOn w:val="a0"/>
    <w:link w:val="afff"/>
    <w:uiPriority w:val="99"/>
    <w:semiHidden/>
    <w:rsid w:val="00930113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ff1">
    <w:name w:val="footnote reference"/>
    <w:uiPriority w:val="99"/>
    <w:semiHidden/>
    <w:unhideWhenUsed/>
    <w:rsid w:val="00930113"/>
    <w:rPr>
      <w:vertAlign w:val="superscript"/>
    </w:rPr>
  </w:style>
  <w:style w:type="paragraph" w:customStyle="1" w:styleId="Style1">
    <w:name w:val="Style1"/>
    <w:basedOn w:val="a"/>
    <w:rsid w:val="00930113"/>
    <w:pPr>
      <w:widowControl w:val="0"/>
      <w:autoSpaceDE w:val="0"/>
      <w:autoSpaceDN w:val="0"/>
      <w:adjustRightInd w:val="0"/>
      <w:spacing w:line="326" w:lineRule="exact"/>
      <w:ind w:firstLine="710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rsid w:val="00930113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93011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1F62DD07C39346D8E793A963B20198F18260189A15B663D730EB6BEB9D62042D9BB2E2FAE836DE37B2z8L" TargetMode="External"/><Relationship Id="rId26" Type="http://schemas.openxmlformats.org/officeDocument/2006/relationships/hyperlink" Target="consultantplus://offline/ref=15A9E01D12500840C3ADE984937F3F8176A0F50FDEC7D0D7FC028965EB64BCD07B7A7D6F93F09FV2M2I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1A7B761D727E53D31A1A24192993E4AE3B1F595E82A76A8DE1C88E61aAiDI" TargetMode="External"/><Relationship Id="rId34" Type="http://schemas.openxmlformats.org/officeDocument/2006/relationships/footer" Target="footer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C:\Local%20Settings\Temporary%20Internet%20Files\&#1040;&#1076;&#1084;&#1080;&#1085;&#1080;&#1089;&#1090;&#1088;&#1072;&#1094;&#1080;&#1103;%20&#1050;&#1086;&#1089;&#1090;&#1088;&#1086;&#1084;&#1089;&#1082;&#1086;&#1081;%20&#1086;&#1073;&#1083;&#1072;&#1089;&#1090;&#1080;\&#1055;&#1088;&#1072;&#1074;&#1086;&#1074;&#1086;&#1077;%20&#1091;&#1087;&#1088;&#1072;&#1074;&#1083;&#1077;&#1085;&#1080;&#1077;\&#1054;&#1058;&#1044;&#1045;&#1051;%20&#1040;&#1044;&#1052;&#1048;&#1053;&#1048;&#1057;&#1058;&#1056;&#1040;&#1058;&#1048;&#1042;&#1053;&#1054;&#1049;%20&#1056;&#1045;&#1060;&#1054;&#1056;&#1052;&#1067;\&#1056;&#1091;&#1084;&#1103;&#1085;&#1094;&#1077;&#1074;&#1072;\Local%20Settings\Temporary%20Internet%20Files\Content.IE5\AppData\Local\Microsoft\Windows\Temporary%20Internet%20Files\Content.IE5\Local%20Settings\Temporary%20Internet%20Files\Content.IE5\AppData\Local\Microsoft\Windows\Temporary%20Internet%20Files\Content.IE5\Local%20Settings\Temporary%20Internet%20Files\Content.IE5\AppData\Local\Microsoft\Windows\Temporary%20Internet%20Files\Content.IE5\Local%20Settings\Temporary%20Internet%20Files\Content.IE5\O16F0XQ3\www" TargetMode="External"/><Relationship Id="rId17" Type="http://schemas.openxmlformats.org/officeDocument/2006/relationships/hyperlink" Target="consultantplus://offline/ref=1F62DD07C39346D8E793A963B20198F1826018941BBA63D730EB6BEB9D62042D9BB2E2FAE837DC3BB2z4L" TargetMode="External"/><Relationship Id="rId25" Type="http://schemas.openxmlformats.org/officeDocument/2006/relationships/hyperlink" Target="consultantplus://offline/ref=1F62DD07C39346D8E793B76EA46DC4FA866F4E9F18BA6B886EB430B6CA6B0E7ABDzCL" TargetMode="External"/><Relationship Id="rId33" Type="http://schemas.openxmlformats.org/officeDocument/2006/relationships/footer" Target="footer1.xm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62DD07C39346D8E793A963B20198F18260189515B663D730EB6BEB9DB6z2L" TargetMode="External"/><Relationship Id="rId20" Type="http://schemas.openxmlformats.org/officeDocument/2006/relationships/hyperlink" Target="consultantplus://offline/ref=1F62DD07C39346D8E793A963B20198F1826018971EBB63D730EB6BEB9DB6z2L" TargetMode="External"/><Relationship Id="rId29" Type="http://schemas.openxmlformats.org/officeDocument/2006/relationships/hyperlink" Target="mailto:upr@rosregistr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62DD07C39346D8E793A963B20198F1826018941BBB63D730EB6BEB9D62042D9BB2E2FAE837DF34B2zDL" TargetMode="External"/><Relationship Id="rId24" Type="http://schemas.openxmlformats.org/officeDocument/2006/relationships/hyperlink" Target="consultantplus://offline/ref=1F62DD07C39346D8E793B76EA46DC4FA866F4E9F18BE698165B430B6CA6B0E7ADCFDBBB8AC3ABDzEL" TargetMode="External"/><Relationship Id="rId32" Type="http://schemas.openxmlformats.org/officeDocument/2006/relationships/hyperlink" Target="consultantplus://offline/ref=F0BFAD3566E7A79A18CFBEB9B58AC81DB42E1032146A9621588C982CB6924D7D681ACB735F7786FCwFj1K" TargetMode="External"/><Relationship Id="rId37" Type="http://schemas.openxmlformats.org/officeDocument/2006/relationships/header" Target="header2.xml"/><Relationship Id="rId40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62DD07C39346D8E793A963B20198F1826018941BBB63D730EB6BEB9D62042D9BB2E2FAE837DF34B2z4L" TargetMode="External"/><Relationship Id="rId23" Type="http://schemas.openxmlformats.org/officeDocument/2006/relationships/hyperlink" Target="consultantplus://offline/ref=1F62DD07C39346D8E793A963B20198F18564199318B43EDD38B267E99A6D5B3A9CFBEEFBE837DCB3zAL" TargetMode="External"/><Relationship Id="rId28" Type="http://schemas.openxmlformats.org/officeDocument/2006/relationships/hyperlink" Target="http://www.gosuslugi.ru/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F0BFAD3566E7A79A18CFBEB9B58AC81DB32A1D3B1663CB2B50D5942EB19D126A6F53C7725F7786wFj6K" TargetMode="External"/><Relationship Id="rId19" Type="http://schemas.openxmlformats.org/officeDocument/2006/relationships/hyperlink" Target="consultantplus://offline/ref=1F62DD07C39346D8E793A963B20198F1826017961FB663D730EB6BEB9D62042D9BB2E2FAE837DC34B2zAL" TargetMode="External"/><Relationship Id="rId31" Type="http://schemas.openxmlformats.org/officeDocument/2006/relationships/hyperlink" Target="mailto:krmfbt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FAD3566E7A79A18CFBEB9B58AC81DB42E1032146A9621588C982CB6924D7D681ACB735F7786FCwFj1K" TargetMode="External"/><Relationship Id="rId14" Type="http://schemas.openxmlformats.org/officeDocument/2006/relationships/hyperlink" Target="consultantplus://offline/ref=1F62DD07C39346D8E793A963B20198F1816C179716E934D561BE65BEzEL" TargetMode="External"/><Relationship Id="rId22" Type="http://schemas.openxmlformats.org/officeDocument/2006/relationships/hyperlink" Target="consultantplus://offline/ref=55464A0EAA1111AA9C9D49AF877FC7F4021AD2353ECC285ED7E0DFD606w0kBI" TargetMode="External"/><Relationship Id="rId27" Type="http://schemas.openxmlformats.org/officeDocument/2006/relationships/hyperlink" Target="consultantplus://offline/ref=15A9E01D12500840C3ADE984937F3F8176A0F50FDEC7D0D7FC028965EB64BCD07B7A7D6F93F09FV2M2I" TargetMode="External"/><Relationship Id="rId30" Type="http://schemas.openxmlformats.org/officeDocument/2006/relationships/hyperlink" Target="mailto:kgf@kobti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DBF1-EA9C-4672-AF97-A52A8FF0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12996</Words>
  <Characters>74083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Marina</cp:lastModifiedBy>
  <cp:revision>4</cp:revision>
  <cp:lastPrinted>2014-12-03T09:42:00Z</cp:lastPrinted>
  <dcterms:created xsi:type="dcterms:W3CDTF">2014-12-03T08:51:00Z</dcterms:created>
  <dcterms:modified xsi:type="dcterms:W3CDTF">2014-12-03T09:48:00Z</dcterms:modified>
</cp:coreProperties>
</file>