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FB" w:rsidRPr="005C3CBE" w:rsidRDefault="000D7F59" w:rsidP="000D7F59">
      <w:pPr>
        <w:pStyle w:val="3"/>
        <w:numPr>
          <w:ilvl w:val="0"/>
          <w:numId w:val="9"/>
        </w:numPr>
        <w:ind w:left="142" w:firstLine="0"/>
      </w:pPr>
      <w:r>
        <w:rPr>
          <w:noProof/>
          <w:lang w:eastAsia="ru-RU"/>
        </w:rPr>
        <w:drawing>
          <wp:inline distT="0" distB="0" distL="0" distR="0" wp14:anchorId="62E09A76" wp14:editId="5D929A06">
            <wp:extent cx="6781800" cy="1054460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листовк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054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50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58D0B" wp14:editId="6F008E46">
                <wp:simplePos x="0" y="0"/>
                <wp:positionH relativeFrom="column">
                  <wp:posOffset>920750</wp:posOffset>
                </wp:positionH>
                <wp:positionV relativeFrom="paragraph">
                  <wp:posOffset>1557655</wp:posOffset>
                </wp:positionV>
                <wp:extent cx="5800725" cy="826770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826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FEA" w:rsidRPr="002A252C" w:rsidRDefault="0009505C" w:rsidP="0009505C">
                            <w:pPr>
                              <w:pStyle w:val="ConsPlusTitle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2A252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ГОСУДАРСТВЕННАЯ УСЛУГА ПО ИНФОРМИРОВАНИЮ ГРАЖДАН</w:t>
                            </w:r>
                            <w:r w:rsidR="00F315BA" w:rsidRPr="002A252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09505C" w:rsidRPr="002A252C" w:rsidRDefault="0009505C" w:rsidP="002A252C">
                            <w:pPr>
                              <w:pStyle w:val="ConsPlusTitle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2A252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ОБ ОТНЕСЕНИИ К КАТЕГОРИИ ГРАЖДАН ПРЕДПЕНСИОННОГО ВОЗРАСТА</w:t>
                            </w:r>
                          </w:p>
                          <w:p w:rsidR="002A252C" w:rsidRPr="002A252C" w:rsidRDefault="002A252C" w:rsidP="002A252C">
                            <w:pPr>
                              <w:pStyle w:val="ConsPlusTitle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:rsidR="00AB1E5B" w:rsidRPr="002A252C" w:rsidRDefault="0009505C" w:rsidP="0009505C">
                            <w:pPr>
                              <w:pStyle w:val="ConsPlusTitle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2A252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ГОСУДАРСТВЕННАЯ УСЛУГА ПО ВЫПЛАТЕ СТРАХОВЫХ ПЕНСИЙ,</w:t>
                            </w:r>
                            <w:r w:rsidR="00F315BA" w:rsidRPr="002A252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A252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НАКОПИТЕЛЬНОЙ ПЕНСИИ И ПЕНСИЙ ПО ГОСУДАРС</w:t>
                            </w:r>
                            <w:bookmarkStart w:id="0" w:name="_GoBack"/>
                            <w:bookmarkEnd w:id="0"/>
                            <w:r w:rsidRPr="002A252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ТВЕННОМУ</w:t>
                            </w:r>
                            <w:r w:rsidR="00F315BA" w:rsidRPr="002A252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A252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ПЕНСИОННОМУ ОБЕСПЕЧЕНИЮ </w:t>
                            </w:r>
                          </w:p>
                          <w:p w:rsidR="00AB1E5B" w:rsidRPr="002A252C" w:rsidRDefault="0009505C" w:rsidP="0009505C">
                            <w:pPr>
                              <w:pStyle w:val="ConsPlusTitle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2A252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В ЧАСТИ ПРИЕМА ЗАЯВЛЕНИЯ </w:t>
                            </w:r>
                          </w:p>
                          <w:p w:rsidR="0009505C" w:rsidRPr="002A252C" w:rsidRDefault="0009505C" w:rsidP="0009505C">
                            <w:pPr>
                              <w:pStyle w:val="ConsPlusTitle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2A252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О ДОСТАВКЕ ПЕНСИИ</w:t>
                            </w:r>
                          </w:p>
                          <w:p w:rsidR="00D82DD4" w:rsidRDefault="00D82DD4" w:rsidP="00D82DD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  <w:r w:rsidR="002A252C">
                              <w:rPr>
                                <w:rFonts w:ascii="Times New Roman" w:hAnsi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:rsidR="00355FEA" w:rsidRDefault="003013CF" w:rsidP="00355FEA">
                            <w:pPr>
                              <w:pStyle w:val="ConsPlusTitlePage"/>
                              <w:jc w:val="center"/>
                              <w:rPr>
                                <w:rFonts w:ascii="Times New Roman" w:hAnsi="Times New Roman" w:cs="Times New Roman"/>
                                <w:sz w:val="38"/>
                                <w:szCs w:val="3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8"/>
                                <w:szCs w:val="38"/>
                                <w:lang w:eastAsia="ar-SA"/>
                              </w:rPr>
                              <w:t xml:space="preserve">Телефон Единого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8"/>
                                <w:szCs w:val="38"/>
                                <w:lang w:eastAsia="ar-SA"/>
                              </w:rPr>
                              <w:t>контакт-центра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8"/>
                                <w:szCs w:val="38"/>
                                <w:lang w:eastAsia="ar-SA"/>
                              </w:rPr>
                              <w:t xml:space="preserve"> взаимодействия </w:t>
                            </w:r>
                          </w:p>
                          <w:p w:rsidR="00F315BA" w:rsidRDefault="003013CF" w:rsidP="00355FEA">
                            <w:pPr>
                              <w:pStyle w:val="ConsPlusTitlePage"/>
                              <w:jc w:val="center"/>
                              <w:rPr>
                                <w:rFonts w:ascii="Times New Roman" w:hAnsi="Times New Roman" w:cs="Times New Roman"/>
                                <w:sz w:val="38"/>
                                <w:szCs w:val="3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8"/>
                                <w:szCs w:val="38"/>
                                <w:lang w:eastAsia="ar-SA"/>
                              </w:rPr>
                              <w:t xml:space="preserve">с гражданами: </w:t>
                            </w:r>
                          </w:p>
                          <w:p w:rsidR="003013CF" w:rsidRDefault="003013CF" w:rsidP="003013CF">
                            <w:pPr>
                              <w:pStyle w:val="ConsPlusTitlePage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  <w:lang w:eastAsia="ar-SA"/>
                              </w:rPr>
                              <w:t>8 (800) 600-00-00</w:t>
                            </w:r>
                          </w:p>
                          <w:p w:rsidR="00355FEA" w:rsidRDefault="00F315BA" w:rsidP="00F315BA">
                            <w:pPr>
                              <w:pStyle w:val="ConsPlusTitlePage"/>
                              <w:ind w:left="-1134"/>
                              <w:jc w:val="center"/>
                              <w:rPr>
                                <w:rFonts w:ascii="Times New Roman" w:hAnsi="Times New Roman" w:cs="Times New Roman"/>
                                <w:sz w:val="38"/>
                                <w:szCs w:val="3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8"/>
                                <w:szCs w:val="38"/>
                                <w:lang w:eastAsia="ar-SA"/>
                              </w:rPr>
                              <w:t xml:space="preserve">             </w:t>
                            </w:r>
                          </w:p>
                          <w:p w:rsidR="00F315BA" w:rsidRDefault="00F315BA" w:rsidP="00355FEA">
                            <w:pPr>
                              <w:pStyle w:val="ConsPlusTitlePage"/>
                              <w:jc w:val="center"/>
                              <w:rPr>
                                <w:rFonts w:ascii="Times New Roman" w:hAnsi="Times New Roman" w:cs="Times New Roman"/>
                                <w:sz w:val="38"/>
                                <w:szCs w:val="38"/>
                                <w:lang w:eastAsia="ar-SA"/>
                              </w:rPr>
                            </w:pPr>
                            <w:r w:rsidRPr="007A1DB9">
                              <w:rPr>
                                <w:rFonts w:ascii="Times New Roman" w:hAnsi="Times New Roman" w:cs="Times New Roman"/>
                                <w:sz w:val="38"/>
                                <w:szCs w:val="38"/>
                                <w:lang w:eastAsia="ar-SA"/>
                              </w:rPr>
                              <w:t>Единый телефон информационно-справочной</w:t>
                            </w:r>
                            <w:r w:rsidR="00355FEA">
                              <w:rPr>
                                <w:rFonts w:ascii="Times New Roman" w:hAnsi="Times New Roman" w:cs="Times New Roman"/>
                                <w:sz w:val="38"/>
                                <w:szCs w:val="38"/>
                                <w:lang w:eastAsia="ar-SA"/>
                              </w:rPr>
                              <w:t xml:space="preserve"> службы </w:t>
                            </w:r>
                            <w:r w:rsidRPr="007A1DB9">
                              <w:rPr>
                                <w:rFonts w:ascii="Times New Roman" w:hAnsi="Times New Roman" w:cs="Times New Roman"/>
                                <w:sz w:val="38"/>
                                <w:szCs w:val="38"/>
                                <w:lang w:eastAsia="ar-SA"/>
                              </w:rPr>
                              <w:t>регионального отделения:</w:t>
                            </w:r>
                          </w:p>
                          <w:p w:rsidR="00D82DD4" w:rsidRDefault="00F315BA" w:rsidP="00F315BA">
                            <w:pPr>
                              <w:pStyle w:val="ConsPlusTitlePage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  <w:lang w:eastAsia="ar-SA"/>
                              </w:rPr>
                            </w:pPr>
                            <w:r w:rsidRPr="007A1DB9"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  <w:lang w:eastAsia="ar-SA"/>
                              </w:rPr>
                              <w:t xml:space="preserve">8 (4942)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  <w:lang w:eastAsia="ar-SA"/>
                              </w:rPr>
                              <w:t>659</w:t>
                            </w:r>
                            <w:r w:rsidRPr="007A1DB9"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  <w:lang w:eastAsia="ar-SA"/>
                              </w:rPr>
                              <w:t>-7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  <w:lang w:eastAsia="ar-SA"/>
                              </w:rPr>
                              <w:t>00</w:t>
                            </w:r>
                          </w:p>
                          <w:p w:rsidR="00355FEA" w:rsidRPr="002A252C" w:rsidRDefault="00355FEA" w:rsidP="00F315BA">
                            <w:pPr>
                              <w:pStyle w:val="ConsPlusTitlePage"/>
                              <w:ind w:left="-284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2A252C" w:rsidRDefault="002A252C" w:rsidP="00F315BA">
                            <w:pPr>
                              <w:pStyle w:val="ConsPlusTitlePage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A25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Прием документов осуществляется </w:t>
                            </w:r>
                            <w:proofErr w:type="gramStart"/>
                            <w:r w:rsidRPr="002A25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в</w:t>
                            </w:r>
                            <w:proofErr w:type="gramEnd"/>
                            <w:r w:rsidRPr="002A25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55FEA" w:rsidRPr="002A252C" w:rsidRDefault="002A252C" w:rsidP="002A252C">
                            <w:pPr>
                              <w:pStyle w:val="ConsPlusTitlePage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A25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ГУ - Костромском региональном </w:t>
                            </w:r>
                            <w:proofErr w:type="gramStart"/>
                            <w:r w:rsidRPr="002A25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отделении</w:t>
                            </w:r>
                            <w:proofErr w:type="gramEnd"/>
                            <w:r w:rsidRPr="002A25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Фонда социального страхования Российской Федерации по адресу: 156022, г. Кострома, ул. </w:t>
                            </w:r>
                            <w:proofErr w:type="spellStart"/>
                            <w:r w:rsidRPr="002A25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Стопани</w:t>
                            </w:r>
                            <w:proofErr w:type="spellEnd"/>
                            <w:r w:rsidRPr="002A25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, д. 35, </w:t>
                            </w:r>
                            <w:proofErr w:type="spellStart"/>
                            <w:r w:rsidRPr="002A25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каб</w:t>
                            </w:r>
                            <w:proofErr w:type="spellEnd"/>
                            <w:r w:rsidRPr="002A25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 20</w:t>
                            </w:r>
                          </w:p>
                          <w:p w:rsidR="00355FEA" w:rsidRDefault="00355FEA" w:rsidP="00F315BA">
                            <w:pPr>
                              <w:pStyle w:val="ConsPlusTitlePage"/>
                              <w:ind w:left="-284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</w:rPr>
                            </w:pPr>
                          </w:p>
                          <w:p w:rsidR="00355FEA" w:rsidRDefault="00355FEA" w:rsidP="00F315BA">
                            <w:pPr>
                              <w:pStyle w:val="ConsPlusTitlePage"/>
                              <w:ind w:left="-284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</w:rPr>
                            </w:pPr>
                          </w:p>
                          <w:p w:rsidR="00140880" w:rsidRPr="00F315BA" w:rsidRDefault="00D82DD4" w:rsidP="00F315BA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 Узнай больше на сайте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B0F0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B0F0"/>
                                <w:sz w:val="20"/>
                                <w:szCs w:val="20"/>
                                <w:lang w:val="en-US"/>
                              </w:rPr>
                              <w:t>pfr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B0F0"/>
                                <w:sz w:val="20"/>
                                <w:szCs w:val="20"/>
                                <w:lang w:val="en-US"/>
                              </w:rPr>
                              <w:t>gov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B0F0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 w:rsidR="00F315B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2.5pt;margin-top:122.65pt;width:456.75pt;height:6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" stroked="f">
                <v:textbox>
                  <w:txbxContent>
                    <w:p w:rsidR="00355FEA" w:rsidRPr="002A252C" w:rsidRDefault="0009505C" w:rsidP="0009505C">
                      <w:pPr>
                        <w:pStyle w:val="ConsPlusTitle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2A252C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ГОСУДАРСТВЕННАЯ УСЛУГА ПО ИНФОРМИРОВАНИЮ ГРАЖДАН</w:t>
                      </w:r>
                      <w:r w:rsidR="00F315BA" w:rsidRPr="002A252C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</w:p>
                    <w:p w:rsidR="0009505C" w:rsidRPr="002A252C" w:rsidRDefault="0009505C" w:rsidP="002A252C">
                      <w:pPr>
                        <w:pStyle w:val="ConsPlusTitle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2A252C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ОБ ОТНЕСЕНИИ К КАТЕГОРИИ ГРАЖДАН ПРЕДПЕНСИОННОГО ВОЗРАСТА</w:t>
                      </w:r>
                    </w:p>
                    <w:p w:rsidR="002A252C" w:rsidRPr="002A252C" w:rsidRDefault="002A252C" w:rsidP="002A252C">
                      <w:pPr>
                        <w:pStyle w:val="ConsPlusTitle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:rsidR="00AB1E5B" w:rsidRPr="002A252C" w:rsidRDefault="0009505C" w:rsidP="0009505C">
                      <w:pPr>
                        <w:pStyle w:val="ConsPlusTitle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2A252C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ГОСУДАРСТВЕННАЯ УСЛУГА ПО ВЫПЛАТЕ СТРАХОВЫХ ПЕНСИЙ,</w:t>
                      </w:r>
                      <w:r w:rsidR="00F315BA" w:rsidRPr="002A252C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r w:rsidRPr="002A252C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НАКОПИТЕЛЬНОЙ ПЕНСИИ И ПЕНСИЙ ПО ГОСУДАРС</w:t>
                      </w:r>
                      <w:bookmarkStart w:id="1" w:name="_GoBack"/>
                      <w:bookmarkEnd w:id="1"/>
                      <w:r w:rsidRPr="002A252C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ТВЕННОМУ</w:t>
                      </w:r>
                      <w:r w:rsidR="00F315BA" w:rsidRPr="002A252C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r w:rsidRPr="002A252C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ПЕНСИОННОМУ ОБЕСПЕЧЕНИЮ </w:t>
                      </w:r>
                    </w:p>
                    <w:p w:rsidR="00AB1E5B" w:rsidRPr="002A252C" w:rsidRDefault="0009505C" w:rsidP="0009505C">
                      <w:pPr>
                        <w:pStyle w:val="ConsPlusTitle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2A252C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В ЧАСТИ ПРИЕМА ЗАЯВЛЕНИЯ </w:t>
                      </w:r>
                    </w:p>
                    <w:p w:rsidR="0009505C" w:rsidRPr="002A252C" w:rsidRDefault="0009505C" w:rsidP="0009505C">
                      <w:pPr>
                        <w:pStyle w:val="ConsPlusTitle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2A252C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О ДОСТАВКЕ ПЕНСИИ</w:t>
                      </w:r>
                    </w:p>
                    <w:p w:rsidR="00D82DD4" w:rsidRDefault="00D82DD4" w:rsidP="00D82DD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b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B0F0"/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  <w:r w:rsidR="002A252C">
                        <w:rPr>
                          <w:rFonts w:ascii="Times New Roman" w:hAnsi="Times New Roman"/>
                          <w:b/>
                          <w:color w:val="00B0F0"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:rsidR="00355FEA" w:rsidRDefault="003013CF" w:rsidP="00355FEA">
                      <w:pPr>
                        <w:pStyle w:val="ConsPlusTitlePage"/>
                        <w:jc w:val="center"/>
                        <w:rPr>
                          <w:rFonts w:ascii="Times New Roman" w:hAnsi="Times New Roman" w:cs="Times New Roman"/>
                          <w:sz w:val="38"/>
                          <w:szCs w:val="38"/>
                          <w:lang w:eastAsia="ar-S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8"/>
                          <w:szCs w:val="38"/>
                          <w:lang w:eastAsia="ar-SA"/>
                        </w:rPr>
                        <w:t xml:space="preserve">Телефон Единого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8"/>
                          <w:szCs w:val="38"/>
                          <w:lang w:eastAsia="ar-SA"/>
                        </w:rPr>
                        <w:t>контакт-центра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8"/>
                          <w:szCs w:val="38"/>
                          <w:lang w:eastAsia="ar-SA"/>
                        </w:rPr>
                        <w:t xml:space="preserve"> взаимодействия </w:t>
                      </w:r>
                    </w:p>
                    <w:p w:rsidR="00F315BA" w:rsidRDefault="003013CF" w:rsidP="00355FEA">
                      <w:pPr>
                        <w:pStyle w:val="ConsPlusTitlePage"/>
                        <w:jc w:val="center"/>
                        <w:rPr>
                          <w:rFonts w:ascii="Times New Roman" w:hAnsi="Times New Roman" w:cs="Times New Roman"/>
                          <w:sz w:val="38"/>
                          <w:szCs w:val="38"/>
                          <w:lang w:eastAsia="ar-S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8"/>
                          <w:szCs w:val="38"/>
                          <w:lang w:eastAsia="ar-SA"/>
                        </w:rPr>
                        <w:t xml:space="preserve">с гражданами: </w:t>
                      </w:r>
                    </w:p>
                    <w:p w:rsidR="003013CF" w:rsidRDefault="003013CF" w:rsidP="003013CF">
                      <w:pPr>
                        <w:pStyle w:val="ConsPlusTitlePage"/>
                        <w:ind w:left="-284"/>
                        <w:jc w:val="center"/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  <w:lang w:eastAsia="ar-S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  <w:lang w:eastAsia="ar-SA"/>
                        </w:rPr>
                        <w:t>8 (800) 600-00-00</w:t>
                      </w:r>
                    </w:p>
                    <w:p w:rsidR="00355FEA" w:rsidRDefault="00F315BA" w:rsidP="00F315BA">
                      <w:pPr>
                        <w:pStyle w:val="ConsPlusTitlePage"/>
                        <w:ind w:left="-1134"/>
                        <w:jc w:val="center"/>
                        <w:rPr>
                          <w:rFonts w:ascii="Times New Roman" w:hAnsi="Times New Roman" w:cs="Times New Roman"/>
                          <w:sz w:val="38"/>
                          <w:szCs w:val="38"/>
                          <w:lang w:eastAsia="ar-S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8"/>
                          <w:szCs w:val="38"/>
                          <w:lang w:eastAsia="ar-SA"/>
                        </w:rPr>
                        <w:t xml:space="preserve">             </w:t>
                      </w:r>
                    </w:p>
                    <w:p w:rsidR="00F315BA" w:rsidRDefault="00F315BA" w:rsidP="00355FEA">
                      <w:pPr>
                        <w:pStyle w:val="ConsPlusTitlePage"/>
                        <w:jc w:val="center"/>
                        <w:rPr>
                          <w:rFonts w:ascii="Times New Roman" w:hAnsi="Times New Roman" w:cs="Times New Roman"/>
                          <w:sz w:val="38"/>
                          <w:szCs w:val="38"/>
                          <w:lang w:eastAsia="ar-SA"/>
                        </w:rPr>
                      </w:pPr>
                      <w:r w:rsidRPr="007A1DB9">
                        <w:rPr>
                          <w:rFonts w:ascii="Times New Roman" w:hAnsi="Times New Roman" w:cs="Times New Roman"/>
                          <w:sz w:val="38"/>
                          <w:szCs w:val="38"/>
                          <w:lang w:eastAsia="ar-SA"/>
                        </w:rPr>
                        <w:t>Единый телефон информационно-справочной</w:t>
                      </w:r>
                      <w:r w:rsidR="00355FEA">
                        <w:rPr>
                          <w:rFonts w:ascii="Times New Roman" w:hAnsi="Times New Roman" w:cs="Times New Roman"/>
                          <w:sz w:val="38"/>
                          <w:szCs w:val="38"/>
                          <w:lang w:eastAsia="ar-SA"/>
                        </w:rPr>
                        <w:t xml:space="preserve"> службы </w:t>
                      </w:r>
                      <w:r w:rsidRPr="007A1DB9">
                        <w:rPr>
                          <w:rFonts w:ascii="Times New Roman" w:hAnsi="Times New Roman" w:cs="Times New Roman"/>
                          <w:sz w:val="38"/>
                          <w:szCs w:val="38"/>
                          <w:lang w:eastAsia="ar-SA"/>
                        </w:rPr>
                        <w:t>регионального отделения:</w:t>
                      </w:r>
                    </w:p>
                    <w:p w:rsidR="00D82DD4" w:rsidRDefault="00F315BA" w:rsidP="00F315BA">
                      <w:pPr>
                        <w:pStyle w:val="ConsPlusTitlePage"/>
                        <w:ind w:left="-284"/>
                        <w:jc w:val="center"/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  <w:lang w:eastAsia="ar-SA"/>
                        </w:rPr>
                      </w:pPr>
                      <w:r w:rsidRPr="007A1DB9"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  <w:lang w:eastAsia="ar-SA"/>
                        </w:rPr>
                        <w:t xml:space="preserve">8 (4942)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  <w:lang w:eastAsia="ar-SA"/>
                        </w:rPr>
                        <w:t>659</w:t>
                      </w:r>
                      <w:r w:rsidRPr="007A1DB9"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  <w:lang w:eastAsia="ar-SA"/>
                        </w:rPr>
                        <w:t>-7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  <w:lang w:eastAsia="ar-SA"/>
                        </w:rPr>
                        <w:t>00</w:t>
                      </w:r>
                    </w:p>
                    <w:p w:rsidR="00355FEA" w:rsidRPr="002A252C" w:rsidRDefault="00355FEA" w:rsidP="00F315BA">
                      <w:pPr>
                        <w:pStyle w:val="ConsPlusTitlePage"/>
                        <w:ind w:left="-284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32"/>
                          <w:szCs w:val="32"/>
                        </w:rPr>
                      </w:pPr>
                    </w:p>
                    <w:p w:rsidR="002A252C" w:rsidRDefault="002A252C" w:rsidP="00F315BA">
                      <w:pPr>
                        <w:pStyle w:val="ConsPlusTitlePage"/>
                        <w:ind w:left="-284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A252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Прием документов осуществляется </w:t>
                      </w:r>
                      <w:proofErr w:type="gramStart"/>
                      <w:r w:rsidRPr="002A252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в</w:t>
                      </w:r>
                      <w:proofErr w:type="gramEnd"/>
                      <w:r w:rsidRPr="002A252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55FEA" w:rsidRPr="002A252C" w:rsidRDefault="002A252C" w:rsidP="002A252C">
                      <w:pPr>
                        <w:pStyle w:val="ConsPlusTitlePage"/>
                        <w:ind w:left="-284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A252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ГУ - Костромском региональном </w:t>
                      </w:r>
                      <w:proofErr w:type="gramStart"/>
                      <w:r w:rsidRPr="002A252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отделении</w:t>
                      </w:r>
                      <w:proofErr w:type="gramEnd"/>
                      <w:r w:rsidRPr="002A252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Фонда социального страхования Российской Федерации по адресу: 156022, г. Кострома, ул. </w:t>
                      </w:r>
                      <w:proofErr w:type="spellStart"/>
                      <w:r w:rsidRPr="002A252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Стопани</w:t>
                      </w:r>
                      <w:proofErr w:type="spellEnd"/>
                      <w:r w:rsidRPr="002A252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, д. 35, </w:t>
                      </w:r>
                      <w:proofErr w:type="spellStart"/>
                      <w:r w:rsidRPr="002A252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каб</w:t>
                      </w:r>
                      <w:proofErr w:type="spellEnd"/>
                      <w:r w:rsidRPr="002A252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 20</w:t>
                      </w:r>
                    </w:p>
                    <w:p w:rsidR="00355FEA" w:rsidRDefault="00355FEA" w:rsidP="00F315BA">
                      <w:pPr>
                        <w:pStyle w:val="ConsPlusTitlePage"/>
                        <w:ind w:left="-284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</w:rPr>
                      </w:pPr>
                    </w:p>
                    <w:p w:rsidR="00355FEA" w:rsidRDefault="00355FEA" w:rsidP="00F315BA">
                      <w:pPr>
                        <w:pStyle w:val="ConsPlusTitlePage"/>
                        <w:ind w:left="-284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</w:rPr>
                      </w:pPr>
                    </w:p>
                    <w:p w:rsidR="00140880" w:rsidRPr="00F315BA" w:rsidRDefault="00D82DD4" w:rsidP="00F315BA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B0F0"/>
                          <w:sz w:val="20"/>
                          <w:szCs w:val="20"/>
                        </w:rPr>
                        <w:t xml:space="preserve"> Узнай больше на сайте </w:t>
                      </w:r>
                      <w:r>
                        <w:rPr>
                          <w:rFonts w:ascii="Times New Roman" w:hAnsi="Times New Roman"/>
                          <w:b/>
                          <w:color w:val="00B0F0"/>
                          <w:sz w:val="20"/>
                          <w:szCs w:val="20"/>
                          <w:lang w:val="en-US"/>
                        </w:rPr>
                        <w:t>www</w:t>
                      </w:r>
                      <w:r>
                        <w:rPr>
                          <w:rFonts w:ascii="Times New Roman" w:hAnsi="Times New Roman"/>
                          <w:b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B0F0"/>
                          <w:sz w:val="20"/>
                          <w:szCs w:val="20"/>
                          <w:lang w:val="en-US"/>
                        </w:rPr>
                        <w:t>pfr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B0F0"/>
                          <w:sz w:val="20"/>
                          <w:szCs w:val="20"/>
                          <w:lang w:val="en-US"/>
                        </w:rPr>
                        <w:t>gov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B0F0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B0F0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</w:t>
                      </w:r>
                      <w:r w:rsidR="00F315B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950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F04E0" wp14:editId="6F4AB926">
                <wp:simplePos x="0" y="0"/>
                <wp:positionH relativeFrom="column">
                  <wp:posOffset>692150</wp:posOffset>
                </wp:positionH>
                <wp:positionV relativeFrom="paragraph">
                  <wp:posOffset>-118746</wp:posOffset>
                </wp:positionV>
                <wp:extent cx="6400800" cy="183832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E27" w:rsidRPr="00D82DD4" w:rsidRDefault="005C3CBE" w:rsidP="002A2E27">
                            <w:pPr>
                              <w:pStyle w:val="ad"/>
                              <w:rPr>
                                <w:sz w:val="10"/>
                                <w:szCs w:val="10"/>
                              </w:rPr>
                            </w:pPr>
                            <w:r w:rsidRPr="005C3CBE">
                              <w:rPr>
                                <w:sz w:val="44"/>
                                <w:szCs w:val="44"/>
                              </w:rPr>
                              <w:t xml:space="preserve">               </w:t>
                            </w:r>
                          </w:p>
                          <w:p w:rsidR="0009505C" w:rsidRPr="00D82DD4" w:rsidRDefault="0009505C" w:rsidP="0009505C">
                            <w:pPr>
                              <w:pStyle w:val="ConsPlusTitlePage"/>
                              <w:ind w:left="-11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82DD4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Государственные услуги </w:t>
                            </w:r>
                          </w:p>
                          <w:p w:rsidR="0009505C" w:rsidRPr="00D82DD4" w:rsidRDefault="0009505C" w:rsidP="00D82DD4">
                            <w:pPr>
                              <w:pStyle w:val="ConsPlusTitlePage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82DD4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Пенсионного фонда Российской Федерации – </w:t>
                            </w:r>
                          </w:p>
                          <w:p w:rsidR="00D82DD4" w:rsidRDefault="0009505C" w:rsidP="0009505C">
                            <w:pPr>
                              <w:pStyle w:val="ConsPlusTitlePag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82DD4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в Фонде социального страхования </w:t>
                            </w:r>
                            <w:r w:rsidR="00D82DD4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РФ</w:t>
                            </w:r>
                          </w:p>
                          <w:p w:rsidR="0009505C" w:rsidRPr="0009505C" w:rsidRDefault="0009505C" w:rsidP="0009505C">
                            <w:pPr>
                              <w:pStyle w:val="ConsPlusTitlePage"/>
                              <w:ind w:left="-1134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40"/>
                                <w:szCs w:val="40"/>
                                <w:lang w:eastAsia="ar-SA"/>
                              </w:rPr>
                            </w:pPr>
                          </w:p>
                          <w:p w:rsidR="00990848" w:rsidRPr="0009505C" w:rsidRDefault="00990848" w:rsidP="0009505C">
                            <w:pPr>
                              <w:pStyle w:val="ad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4.5pt;margin-top:-9.35pt;width:7in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" filled="f" stroked="f">
                <v:textbox>
                  <w:txbxContent>
                    <w:p w:rsidR="002A2E27" w:rsidRPr="00D82DD4" w:rsidRDefault="005C3CBE" w:rsidP="002A2E27">
                      <w:pPr>
                        <w:pStyle w:val="ad"/>
                        <w:rPr>
                          <w:sz w:val="10"/>
                          <w:szCs w:val="10"/>
                        </w:rPr>
                      </w:pPr>
                      <w:r w:rsidRPr="005C3CBE">
                        <w:rPr>
                          <w:sz w:val="44"/>
                          <w:szCs w:val="44"/>
                        </w:rPr>
                        <w:t xml:space="preserve">               </w:t>
                      </w:r>
                    </w:p>
                    <w:p w:rsidR="0009505C" w:rsidRPr="00D82DD4" w:rsidRDefault="0009505C" w:rsidP="0009505C">
                      <w:pPr>
                        <w:pStyle w:val="ConsPlusTitlePage"/>
                        <w:ind w:left="-1134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D82DD4">
                        <w:rPr>
                          <w:rFonts w:ascii="Times New Roman" w:hAnsi="Times New Roman" w:cs="Times New Roman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Государственные услуги </w:t>
                      </w:r>
                    </w:p>
                    <w:p w:rsidR="0009505C" w:rsidRPr="00D82DD4" w:rsidRDefault="0009505C" w:rsidP="00D82DD4">
                      <w:pPr>
                        <w:pStyle w:val="ConsPlusTitlePage"/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D82DD4">
                        <w:rPr>
                          <w:rFonts w:ascii="Times New Roman" w:hAnsi="Times New Roman" w:cs="Times New Roman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Пенсионного фонда Российской Федерации – </w:t>
                      </w:r>
                    </w:p>
                    <w:p w:rsidR="00D82DD4" w:rsidRDefault="0009505C" w:rsidP="0009505C">
                      <w:pPr>
                        <w:pStyle w:val="ConsPlusTitlePage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D82DD4">
                        <w:rPr>
                          <w:rFonts w:ascii="Times New Roman" w:hAnsi="Times New Roman" w:cs="Times New Roman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в Фонде социального страхования </w:t>
                      </w:r>
                      <w:r w:rsidR="00D82DD4">
                        <w:rPr>
                          <w:rFonts w:ascii="Times New Roman" w:hAnsi="Times New Roman" w:cs="Times New Roman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  <w:t>РФ</w:t>
                      </w:r>
                    </w:p>
                    <w:p w:rsidR="0009505C" w:rsidRPr="0009505C" w:rsidRDefault="0009505C" w:rsidP="0009505C">
                      <w:pPr>
                        <w:pStyle w:val="ConsPlusTitlePage"/>
                        <w:ind w:left="-1134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40"/>
                          <w:szCs w:val="40"/>
                          <w:lang w:eastAsia="ar-SA"/>
                        </w:rPr>
                      </w:pPr>
                    </w:p>
                    <w:p w:rsidR="00990848" w:rsidRPr="0009505C" w:rsidRDefault="00990848" w:rsidP="0009505C">
                      <w:pPr>
                        <w:pStyle w:val="ad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8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DD45A" wp14:editId="47B849C0">
                <wp:simplePos x="0" y="0"/>
                <wp:positionH relativeFrom="column">
                  <wp:posOffset>4429760</wp:posOffset>
                </wp:positionH>
                <wp:positionV relativeFrom="paragraph">
                  <wp:posOffset>9692640</wp:posOffset>
                </wp:positionV>
                <wp:extent cx="2286000" cy="213360"/>
                <wp:effectExtent l="0" t="0" r="1905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48.8pt;margin-top:763.2pt;width:180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" fillcolor="white [3212]" strokecolor="white [3212]" strokeweight="2pt"/>
            </w:pict>
          </mc:Fallback>
        </mc:AlternateContent>
      </w:r>
      <w:r w:rsidR="00B17B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2286A" wp14:editId="7C051FEE">
                <wp:simplePos x="0" y="0"/>
                <wp:positionH relativeFrom="column">
                  <wp:posOffset>6717162</wp:posOffset>
                </wp:positionH>
                <wp:positionV relativeFrom="paragraph">
                  <wp:posOffset>9507712</wp:posOffset>
                </wp:positionV>
                <wp:extent cx="45719" cy="100273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100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BAE" w:rsidRDefault="005B4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28.9pt;margin-top:748.65pt;width:3.6pt;height:7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" stroked="f">
                <v:textbox>
                  <w:txbxContent>
                    <w:p w:rsidR="005B4BAE" w:rsidRDefault="005B4BAE"/>
                  </w:txbxContent>
                </v:textbox>
              </v:shape>
            </w:pict>
          </mc:Fallback>
        </mc:AlternateContent>
      </w:r>
      <w:r w:rsidR="00EC46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6DADB" wp14:editId="7B26E4E3">
                <wp:simplePos x="0" y="0"/>
                <wp:positionH relativeFrom="column">
                  <wp:posOffset>8411710</wp:posOffset>
                </wp:positionH>
                <wp:positionV relativeFrom="paragraph">
                  <wp:posOffset>10323559</wp:posOffset>
                </wp:positionV>
                <wp:extent cx="45719" cy="233869"/>
                <wp:effectExtent l="0" t="0" r="12065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338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357" w:rsidRPr="00DD5357" w:rsidRDefault="00DD5357" w:rsidP="00DD5357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662.35pt;margin-top:812.9pt;width:3.6pt;height:18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" fillcolor="white [3212]" strokecolor="white [3212]" strokeweight="2pt">
                <v:textbox>
                  <w:txbxContent>
                    <w:p w:rsidR="00DD5357" w:rsidRPr="00DD5357" w:rsidRDefault="00DD5357" w:rsidP="00DD5357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354B">
        <w:t xml:space="preserve">  </w:t>
      </w:r>
    </w:p>
    <w:sectPr w:rsidR="00B116FB" w:rsidRPr="005C3CBE" w:rsidSect="00B17F72">
      <w:pgSz w:w="11906" w:h="16838"/>
      <w:pgMar w:top="142" w:right="142" w:bottom="142" w:left="1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56" w:rsidRDefault="00F82F56" w:rsidP="009341CF">
      <w:pPr>
        <w:spacing w:after="0" w:line="240" w:lineRule="auto"/>
      </w:pPr>
      <w:r>
        <w:separator/>
      </w:r>
    </w:p>
  </w:endnote>
  <w:endnote w:type="continuationSeparator" w:id="0">
    <w:p w:rsidR="00F82F56" w:rsidRDefault="00F82F56" w:rsidP="0093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56" w:rsidRDefault="00F82F56" w:rsidP="009341CF">
      <w:pPr>
        <w:spacing w:after="0" w:line="240" w:lineRule="auto"/>
      </w:pPr>
      <w:r>
        <w:separator/>
      </w:r>
    </w:p>
  </w:footnote>
  <w:footnote w:type="continuationSeparator" w:id="0">
    <w:p w:rsidR="00F82F56" w:rsidRDefault="00F82F56" w:rsidP="0093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A83918"/>
    <w:lvl w:ilvl="0">
      <w:numFmt w:val="bullet"/>
      <w:lvlText w:val="*"/>
      <w:lvlJc w:val="left"/>
    </w:lvl>
  </w:abstractNum>
  <w:abstractNum w:abstractNumId="1">
    <w:nsid w:val="04C65B60"/>
    <w:multiLevelType w:val="hybridMultilevel"/>
    <w:tmpl w:val="1B8877D2"/>
    <w:lvl w:ilvl="0" w:tplc="8640AB9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13DAD"/>
    <w:multiLevelType w:val="hybridMultilevel"/>
    <w:tmpl w:val="9C10B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85E1C"/>
    <w:multiLevelType w:val="hybridMultilevel"/>
    <w:tmpl w:val="A1803196"/>
    <w:lvl w:ilvl="0" w:tplc="815E7B08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1B9E333D"/>
    <w:multiLevelType w:val="hybridMultilevel"/>
    <w:tmpl w:val="25EE7956"/>
    <w:lvl w:ilvl="0" w:tplc="58288F3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920AA"/>
    <w:multiLevelType w:val="multilevel"/>
    <w:tmpl w:val="B5B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D4F49"/>
    <w:multiLevelType w:val="hybridMultilevel"/>
    <w:tmpl w:val="6FEE9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15E7B0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F557A"/>
    <w:multiLevelType w:val="hybridMultilevel"/>
    <w:tmpl w:val="045CB4F0"/>
    <w:lvl w:ilvl="0" w:tplc="815E7B08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E4B317C"/>
    <w:multiLevelType w:val="hybridMultilevel"/>
    <w:tmpl w:val="37EEED90"/>
    <w:lvl w:ilvl="0" w:tplc="815E7B0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F3F3CE9"/>
    <w:multiLevelType w:val="hybridMultilevel"/>
    <w:tmpl w:val="0BAE7E60"/>
    <w:lvl w:ilvl="0" w:tplc="815E7B08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0">
    <w:nsid w:val="31984768"/>
    <w:multiLevelType w:val="hybridMultilevel"/>
    <w:tmpl w:val="30B85424"/>
    <w:lvl w:ilvl="0" w:tplc="815E7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56243DC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F58BD"/>
    <w:multiLevelType w:val="hybridMultilevel"/>
    <w:tmpl w:val="487E66F0"/>
    <w:lvl w:ilvl="0" w:tplc="815E7B08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12">
    <w:nsid w:val="34AD1673"/>
    <w:multiLevelType w:val="hybridMultilevel"/>
    <w:tmpl w:val="E856C58E"/>
    <w:lvl w:ilvl="0" w:tplc="815E7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602F8"/>
    <w:multiLevelType w:val="multilevel"/>
    <w:tmpl w:val="1D22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674B95"/>
    <w:multiLevelType w:val="hybridMultilevel"/>
    <w:tmpl w:val="2A8E0952"/>
    <w:lvl w:ilvl="0" w:tplc="C95C43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654DA1"/>
    <w:multiLevelType w:val="hybridMultilevel"/>
    <w:tmpl w:val="C9FEC004"/>
    <w:lvl w:ilvl="0" w:tplc="815E7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87A9A"/>
    <w:multiLevelType w:val="hybridMultilevel"/>
    <w:tmpl w:val="9A5C5314"/>
    <w:lvl w:ilvl="0" w:tplc="815E7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61DD6"/>
    <w:multiLevelType w:val="hybridMultilevel"/>
    <w:tmpl w:val="7E6A42CA"/>
    <w:lvl w:ilvl="0" w:tplc="BD2AA2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533EFC"/>
    <w:multiLevelType w:val="multilevel"/>
    <w:tmpl w:val="09A8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ED58AB"/>
    <w:multiLevelType w:val="hybridMultilevel"/>
    <w:tmpl w:val="D7289AB0"/>
    <w:lvl w:ilvl="0" w:tplc="815E7B08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3367FF3"/>
    <w:multiLevelType w:val="hybridMultilevel"/>
    <w:tmpl w:val="C61A707A"/>
    <w:lvl w:ilvl="0" w:tplc="815E7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87616"/>
    <w:multiLevelType w:val="hybridMultilevel"/>
    <w:tmpl w:val="19DC5502"/>
    <w:lvl w:ilvl="0" w:tplc="815E7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815E7B0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B6CD0"/>
    <w:multiLevelType w:val="multilevel"/>
    <w:tmpl w:val="4E8A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1C6151"/>
    <w:multiLevelType w:val="hybridMultilevel"/>
    <w:tmpl w:val="9CD04218"/>
    <w:lvl w:ilvl="0" w:tplc="08A28D0E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  <w:color w:val="00B0F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24">
    <w:nsid w:val="66730D5D"/>
    <w:multiLevelType w:val="hybridMultilevel"/>
    <w:tmpl w:val="E640E98C"/>
    <w:lvl w:ilvl="0" w:tplc="815E7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815E7B0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94C6A"/>
    <w:multiLevelType w:val="hybridMultilevel"/>
    <w:tmpl w:val="A7E6D3E8"/>
    <w:lvl w:ilvl="0" w:tplc="815E7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07332"/>
    <w:multiLevelType w:val="hybridMultilevel"/>
    <w:tmpl w:val="8550B0F2"/>
    <w:lvl w:ilvl="0" w:tplc="815E7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815E7B0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0691A"/>
    <w:multiLevelType w:val="hybridMultilevel"/>
    <w:tmpl w:val="8BC0C294"/>
    <w:lvl w:ilvl="0" w:tplc="815E7B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2A44203"/>
    <w:multiLevelType w:val="hybridMultilevel"/>
    <w:tmpl w:val="5524BEE4"/>
    <w:lvl w:ilvl="0" w:tplc="815E7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34338"/>
    <w:multiLevelType w:val="multilevel"/>
    <w:tmpl w:val="F6AA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3C6EB7"/>
    <w:multiLevelType w:val="hybridMultilevel"/>
    <w:tmpl w:val="4C689656"/>
    <w:lvl w:ilvl="0" w:tplc="007CE6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D52C49"/>
    <w:multiLevelType w:val="hybridMultilevel"/>
    <w:tmpl w:val="4DE0071E"/>
    <w:lvl w:ilvl="0" w:tplc="815E7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2"/>
  </w:num>
  <w:num w:numId="4">
    <w:abstractNumId w:val="29"/>
  </w:num>
  <w:num w:numId="5">
    <w:abstractNumId w:val="18"/>
  </w:num>
  <w:num w:numId="6">
    <w:abstractNumId w:val="4"/>
  </w:num>
  <w:num w:numId="7">
    <w:abstractNumId w:val="17"/>
  </w:num>
  <w:num w:numId="8">
    <w:abstractNumId w:val="12"/>
  </w:num>
  <w:num w:numId="9">
    <w:abstractNumId w:val="15"/>
  </w:num>
  <w:num w:numId="10">
    <w:abstractNumId w:val="14"/>
  </w:num>
  <w:num w:numId="11">
    <w:abstractNumId w:val="30"/>
  </w:num>
  <w:num w:numId="12">
    <w:abstractNumId w:val="0"/>
    <w:lvlOverride w:ilvl="0">
      <w:lvl w:ilvl="0">
        <w:start w:val="65535"/>
        <w:numFmt w:val="bullet"/>
        <w:lvlText w:val="■"/>
        <w:legacy w:legacy="1" w:legacySpace="0" w:legacyIndent="239"/>
        <w:lvlJc w:val="left"/>
        <w:rPr>
          <w:rFonts w:ascii="Arial" w:hAnsi="Arial" w:cs="Arial" w:hint="default"/>
        </w:rPr>
      </w:lvl>
    </w:lvlOverride>
  </w:num>
  <w:num w:numId="13">
    <w:abstractNumId w:val="2"/>
  </w:num>
  <w:num w:numId="14">
    <w:abstractNumId w:val="20"/>
  </w:num>
  <w:num w:numId="15">
    <w:abstractNumId w:val="16"/>
  </w:num>
  <w:num w:numId="16">
    <w:abstractNumId w:val="3"/>
  </w:num>
  <w:num w:numId="17">
    <w:abstractNumId w:val="25"/>
  </w:num>
  <w:num w:numId="18">
    <w:abstractNumId w:val="10"/>
  </w:num>
  <w:num w:numId="19">
    <w:abstractNumId w:val="1"/>
  </w:num>
  <w:num w:numId="20">
    <w:abstractNumId w:val="31"/>
  </w:num>
  <w:num w:numId="21">
    <w:abstractNumId w:val="27"/>
  </w:num>
  <w:num w:numId="22">
    <w:abstractNumId w:val="6"/>
  </w:num>
  <w:num w:numId="23">
    <w:abstractNumId w:val="28"/>
  </w:num>
  <w:num w:numId="24">
    <w:abstractNumId w:val="24"/>
  </w:num>
  <w:num w:numId="25">
    <w:abstractNumId w:val="21"/>
  </w:num>
  <w:num w:numId="26">
    <w:abstractNumId w:val="26"/>
  </w:num>
  <w:num w:numId="27">
    <w:abstractNumId w:val="8"/>
  </w:num>
  <w:num w:numId="28">
    <w:abstractNumId w:val="19"/>
  </w:num>
  <w:num w:numId="29">
    <w:abstractNumId w:val="7"/>
  </w:num>
  <w:num w:numId="30">
    <w:abstractNumId w:val="9"/>
  </w:num>
  <w:num w:numId="31">
    <w:abstractNumId w:val="1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CF"/>
    <w:rsid w:val="00055A2F"/>
    <w:rsid w:val="000659C8"/>
    <w:rsid w:val="000759DE"/>
    <w:rsid w:val="00076E44"/>
    <w:rsid w:val="00081A1E"/>
    <w:rsid w:val="00092EEC"/>
    <w:rsid w:val="00093DE8"/>
    <w:rsid w:val="0009505C"/>
    <w:rsid w:val="000C7B9A"/>
    <w:rsid w:val="000D7F59"/>
    <w:rsid w:val="000E1188"/>
    <w:rsid w:val="000E3EA1"/>
    <w:rsid w:val="0012277F"/>
    <w:rsid w:val="00134337"/>
    <w:rsid w:val="00140880"/>
    <w:rsid w:val="0015795C"/>
    <w:rsid w:val="00163ABB"/>
    <w:rsid w:val="00180863"/>
    <w:rsid w:val="001D3A5C"/>
    <w:rsid w:val="00206621"/>
    <w:rsid w:val="0024165F"/>
    <w:rsid w:val="00292AE4"/>
    <w:rsid w:val="002A252C"/>
    <w:rsid w:val="002A2E27"/>
    <w:rsid w:val="002B3B35"/>
    <w:rsid w:val="002B7563"/>
    <w:rsid w:val="002C2C41"/>
    <w:rsid w:val="002C68AE"/>
    <w:rsid w:val="002E4B3B"/>
    <w:rsid w:val="003013CF"/>
    <w:rsid w:val="0034176B"/>
    <w:rsid w:val="00354E51"/>
    <w:rsid w:val="003550B7"/>
    <w:rsid w:val="00355FEA"/>
    <w:rsid w:val="00374636"/>
    <w:rsid w:val="003C39AC"/>
    <w:rsid w:val="00454380"/>
    <w:rsid w:val="0049258E"/>
    <w:rsid w:val="0049643E"/>
    <w:rsid w:val="004F7517"/>
    <w:rsid w:val="00515D2B"/>
    <w:rsid w:val="0052122C"/>
    <w:rsid w:val="005353AB"/>
    <w:rsid w:val="00556E7A"/>
    <w:rsid w:val="00577BEB"/>
    <w:rsid w:val="00586AFD"/>
    <w:rsid w:val="0059354B"/>
    <w:rsid w:val="005B4BAE"/>
    <w:rsid w:val="005B4E7B"/>
    <w:rsid w:val="005C3CBE"/>
    <w:rsid w:val="005E4180"/>
    <w:rsid w:val="005F3FB0"/>
    <w:rsid w:val="00602AE7"/>
    <w:rsid w:val="006327FA"/>
    <w:rsid w:val="00667502"/>
    <w:rsid w:val="00683167"/>
    <w:rsid w:val="006A2339"/>
    <w:rsid w:val="006B249F"/>
    <w:rsid w:val="006E5477"/>
    <w:rsid w:val="0070254F"/>
    <w:rsid w:val="00740D2E"/>
    <w:rsid w:val="007539D7"/>
    <w:rsid w:val="007551E4"/>
    <w:rsid w:val="00765F76"/>
    <w:rsid w:val="007865D8"/>
    <w:rsid w:val="00792CA9"/>
    <w:rsid w:val="007C70CB"/>
    <w:rsid w:val="007F0343"/>
    <w:rsid w:val="007F0A31"/>
    <w:rsid w:val="0080412E"/>
    <w:rsid w:val="008059D4"/>
    <w:rsid w:val="00811592"/>
    <w:rsid w:val="00845FB9"/>
    <w:rsid w:val="008677D3"/>
    <w:rsid w:val="008C3B39"/>
    <w:rsid w:val="008C61DC"/>
    <w:rsid w:val="00900738"/>
    <w:rsid w:val="00916A6A"/>
    <w:rsid w:val="009341CF"/>
    <w:rsid w:val="009836F0"/>
    <w:rsid w:val="00983933"/>
    <w:rsid w:val="00990848"/>
    <w:rsid w:val="00991D1A"/>
    <w:rsid w:val="009D2E2E"/>
    <w:rsid w:val="009D429A"/>
    <w:rsid w:val="00A17D9B"/>
    <w:rsid w:val="00A34D06"/>
    <w:rsid w:val="00A653B4"/>
    <w:rsid w:val="00A71879"/>
    <w:rsid w:val="00A86FF1"/>
    <w:rsid w:val="00A925A1"/>
    <w:rsid w:val="00AB1E5B"/>
    <w:rsid w:val="00AF3D8B"/>
    <w:rsid w:val="00B1153A"/>
    <w:rsid w:val="00B116FB"/>
    <w:rsid w:val="00B17BC2"/>
    <w:rsid w:val="00B17F72"/>
    <w:rsid w:val="00B213E6"/>
    <w:rsid w:val="00B448D3"/>
    <w:rsid w:val="00BA59E9"/>
    <w:rsid w:val="00BB0263"/>
    <w:rsid w:val="00BE0EB9"/>
    <w:rsid w:val="00C20FC9"/>
    <w:rsid w:val="00C263D8"/>
    <w:rsid w:val="00C56BFB"/>
    <w:rsid w:val="00C76B29"/>
    <w:rsid w:val="00C965D3"/>
    <w:rsid w:val="00CB2032"/>
    <w:rsid w:val="00CE3D69"/>
    <w:rsid w:val="00CF3E3B"/>
    <w:rsid w:val="00D82DD4"/>
    <w:rsid w:val="00DD5357"/>
    <w:rsid w:val="00DF446F"/>
    <w:rsid w:val="00E07715"/>
    <w:rsid w:val="00E5690C"/>
    <w:rsid w:val="00E56FE6"/>
    <w:rsid w:val="00E62C38"/>
    <w:rsid w:val="00E63360"/>
    <w:rsid w:val="00E73E2D"/>
    <w:rsid w:val="00EA4479"/>
    <w:rsid w:val="00EB2575"/>
    <w:rsid w:val="00EC2694"/>
    <w:rsid w:val="00EC465B"/>
    <w:rsid w:val="00EE2C72"/>
    <w:rsid w:val="00EF6A64"/>
    <w:rsid w:val="00F15328"/>
    <w:rsid w:val="00F315BA"/>
    <w:rsid w:val="00F7067D"/>
    <w:rsid w:val="00F807CB"/>
    <w:rsid w:val="00F82F56"/>
    <w:rsid w:val="00F82F86"/>
    <w:rsid w:val="00F84D1F"/>
    <w:rsid w:val="00FA3787"/>
    <w:rsid w:val="00FB3A2C"/>
    <w:rsid w:val="00FC7E63"/>
    <w:rsid w:val="00FD092A"/>
    <w:rsid w:val="00FD1DC1"/>
    <w:rsid w:val="00FD216E"/>
    <w:rsid w:val="00FF093F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CF"/>
  </w:style>
  <w:style w:type="paragraph" w:styleId="1">
    <w:name w:val="heading 1"/>
    <w:basedOn w:val="a"/>
    <w:next w:val="a"/>
    <w:link w:val="10"/>
    <w:uiPriority w:val="9"/>
    <w:qFormat/>
    <w:rsid w:val="005C3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3C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C3C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1CF"/>
  </w:style>
  <w:style w:type="paragraph" w:styleId="a7">
    <w:name w:val="footer"/>
    <w:basedOn w:val="a"/>
    <w:link w:val="a8"/>
    <w:uiPriority w:val="99"/>
    <w:unhideWhenUsed/>
    <w:rsid w:val="009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41CF"/>
  </w:style>
  <w:style w:type="paragraph" w:styleId="a9">
    <w:name w:val="Normal (Web)"/>
    <w:basedOn w:val="a"/>
    <w:uiPriority w:val="99"/>
    <w:semiHidden/>
    <w:unhideWhenUsed/>
    <w:rsid w:val="0080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58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B02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3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5C3C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3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3C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3C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Subtitle"/>
    <w:basedOn w:val="a"/>
    <w:next w:val="a"/>
    <w:link w:val="ae"/>
    <w:uiPriority w:val="11"/>
    <w:qFormat/>
    <w:rsid w:val="005C3C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C3C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Page">
    <w:name w:val="ConsPlusTitlePage"/>
    <w:rsid w:val="000950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095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CF"/>
  </w:style>
  <w:style w:type="paragraph" w:styleId="1">
    <w:name w:val="heading 1"/>
    <w:basedOn w:val="a"/>
    <w:next w:val="a"/>
    <w:link w:val="10"/>
    <w:uiPriority w:val="9"/>
    <w:qFormat/>
    <w:rsid w:val="005C3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3C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C3C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1CF"/>
  </w:style>
  <w:style w:type="paragraph" w:styleId="a7">
    <w:name w:val="footer"/>
    <w:basedOn w:val="a"/>
    <w:link w:val="a8"/>
    <w:uiPriority w:val="99"/>
    <w:unhideWhenUsed/>
    <w:rsid w:val="009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41CF"/>
  </w:style>
  <w:style w:type="paragraph" w:styleId="a9">
    <w:name w:val="Normal (Web)"/>
    <w:basedOn w:val="a"/>
    <w:uiPriority w:val="99"/>
    <w:semiHidden/>
    <w:unhideWhenUsed/>
    <w:rsid w:val="0080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58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B02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3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5C3C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3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3C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3C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Subtitle"/>
    <w:basedOn w:val="a"/>
    <w:next w:val="a"/>
    <w:link w:val="ae"/>
    <w:uiPriority w:val="11"/>
    <w:qFormat/>
    <w:rsid w:val="005C3C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C3C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Page">
    <w:name w:val="ConsPlusTitlePage"/>
    <w:rsid w:val="000950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095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9E16-7EC1-44A6-9A09-94680B9B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Алевтина Анатольевна</dc:creator>
  <cp:lastModifiedBy>Меньшикова</cp:lastModifiedBy>
  <cp:revision>3</cp:revision>
  <cp:lastPrinted>2022-07-18T08:28:00Z</cp:lastPrinted>
  <dcterms:created xsi:type="dcterms:W3CDTF">2022-05-27T10:05:00Z</dcterms:created>
  <dcterms:modified xsi:type="dcterms:W3CDTF">2022-07-18T08:28:00Z</dcterms:modified>
</cp:coreProperties>
</file>