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4" w:rsidRPr="005A09D3" w:rsidRDefault="00B01C39" w:rsidP="00082DF4">
      <w:pPr>
        <w:jc w:val="center"/>
        <w:rPr>
          <w:rFonts w:ascii="Arial" w:hAnsi="Arial" w:cs="Arial"/>
          <w:bCs/>
          <w:sz w:val="24"/>
          <w:szCs w:val="24"/>
        </w:rPr>
      </w:pPr>
      <w:r w:rsidRPr="005A09D3">
        <w:rPr>
          <w:rFonts w:ascii="Arial" w:hAnsi="Arial" w:cs="Arial"/>
          <w:bCs/>
          <w:sz w:val="24"/>
          <w:szCs w:val="24"/>
        </w:rPr>
        <w:t>Совет депутатов Чапаевского</w:t>
      </w:r>
      <w:r w:rsidR="0066337C" w:rsidRPr="005A09D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6337C" w:rsidRPr="005A09D3" w:rsidRDefault="0066337C" w:rsidP="00082DF4">
      <w:pPr>
        <w:jc w:val="center"/>
        <w:rPr>
          <w:rFonts w:ascii="Arial" w:hAnsi="Arial" w:cs="Arial"/>
          <w:bCs/>
          <w:sz w:val="24"/>
          <w:szCs w:val="24"/>
        </w:rPr>
      </w:pPr>
      <w:r w:rsidRPr="005A09D3">
        <w:rPr>
          <w:rFonts w:ascii="Arial" w:hAnsi="Arial" w:cs="Arial"/>
          <w:bCs/>
          <w:sz w:val="24"/>
          <w:szCs w:val="24"/>
        </w:rPr>
        <w:t>Красносельского муниципального района Костромской области</w:t>
      </w:r>
    </w:p>
    <w:p w:rsidR="0066337C" w:rsidRPr="005A09D3" w:rsidRDefault="0066337C" w:rsidP="00082D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2DF4" w:rsidRPr="005A09D3" w:rsidRDefault="00082DF4" w:rsidP="00082DF4">
      <w:pPr>
        <w:pStyle w:val="1"/>
        <w:tabs>
          <w:tab w:val="clear" w:pos="360"/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09D3">
        <w:rPr>
          <w:rFonts w:ascii="Arial" w:hAnsi="Arial" w:cs="Arial"/>
          <w:b/>
          <w:bCs/>
          <w:sz w:val="24"/>
          <w:szCs w:val="24"/>
        </w:rPr>
        <w:t>РЕШЕНИЕ</w:t>
      </w:r>
    </w:p>
    <w:p w:rsidR="00082DF4" w:rsidRPr="005A09D3" w:rsidRDefault="00082DF4" w:rsidP="00082DF4">
      <w:pPr>
        <w:rPr>
          <w:rFonts w:ascii="Arial" w:hAnsi="Arial" w:cs="Arial"/>
          <w:sz w:val="24"/>
          <w:szCs w:val="24"/>
        </w:rPr>
      </w:pPr>
    </w:p>
    <w:p w:rsidR="00082DF4" w:rsidRPr="005A09D3" w:rsidRDefault="00082DF4" w:rsidP="00082DF4">
      <w:pPr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>от  «</w:t>
      </w:r>
      <w:r w:rsidR="0066337C" w:rsidRPr="005A09D3">
        <w:rPr>
          <w:rFonts w:ascii="Arial" w:hAnsi="Arial" w:cs="Arial"/>
          <w:sz w:val="24"/>
          <w:szCs w:val="24"/>
          <w:u w:val="single"/>
        </w:rPr>
        <w:t>3</w:t>
      </w:r>
      <w:r w:rsidR="00B01C39" w:rsidRPr="005A09D3">
        <w:rPr>
          <w:rFonts w:ascii="Arial" w:hAnsi="Arial" w:cs="Arial"/>
          <w:sz w:val="24"/>
          <w:szCs w:val="24"/>
          <w:u w:val="single"/>
        </w:rPr>
        <w:t>0</w:t>
      </w:r>
      <w:r w:rsidRPr="005A09D3">
        <w:rPr>
          <w:rFonts w:ascii="Arial" w:hAnsi="Arial" w:cs="Arial"/>
          <w:sz w:val="24"/>
          <w:szCs w:val="24"/>
        </w:rPr>
        <w:t xml:space="preserve">» </w:t>
      </w:r>
      <w:r w:rsidRPr="005A09D3">
        <w:rPr>
          <w:rFonts w:ascii="Arial" w:hAnsi="Arial" w:cs="Arial"/>
          <w:sz w:val="24"/>
          <w:szCs w:val="24"/>
          <w:u w:val="single"/>
        </w:rPr>
        <w:t xml:space="preserve"> </w:t>
      </w:r>
      <w:r w:rsidR="00B01C39" w:rsidRPr="005A09D3">
        <w:rPr>
          <w:rFonts w:ascii="Arial" w:hAnsi="Arial" w:cs="Arial"/>
          <w:sz w:val="24"/>
          <w:szCs w:val="24"/>
          <w:u w:val="single"/>
        </w:rPr>
        <w:t>июля  2014</w:t>
      </w:r>
      <w:r w:rsidRPr="005A09D3">
        <w:rPr>
          <w:rFonts w:ascii="Arial" w:hAnsi="Arial" w:cs="Arial"/>
          <w:sz w:val="24"/>
          <w:szCs w:val="24"/>
          <w:u w:val="single"/>
        </w:rPr>
        <w:t xml:space="preserve">  г.</w:t>
      </w:r>
      <w:r w:rsidRPr="005A09D3">
        <w:rPr>
          <w:rFonts w:ascii="Arial" w:hAnsi="Arial" w:cs="Arial"/>
          <w:sz w:val="24"/>
          <w:szCs w:val="24"/>
        </w:rPr>
        <w:t xml:space="preserve">                                                                           № </w:t>
      </w:r>
      <w:r w:rsidR="00790660" w:rsidRPr="005A09D3">
        <w:rPr>
          <w:rFonts w:ascii="Arial" w:hAnsi="Arial" w:cs="Arial"/>
          <w:sz w:val="24"/>
          <w:szCs w:val="24"/>
        </w:rPr>
        <w:t>142</w:t>
      </w:r>
      <w:r w:rsidRPr="005A09D3">
        <w:rPr>
          <w:rFonts w:ascii="Arial" w:hAnsi="Arial" w:cs="Arial"/>
          <w:sz w:val="24"/>
          <w:szCs w:val="24"/>
        </w:rPr>
        <w:t xml:space="preserve"> </w:t>
      </w:r>
    </w:p>
    <w:p w:rsidR="0066337C" w:rsidRPr="005A09D3" w:rsidRDefault="0066337C" w:rsidP="00082DF4">
      <w:pPr>
        <w:rPr>
          <w:rFonts w:ascii="Arial" w:hAnsi="Arial" w:cs="Arial"/>
          <w:sz w:val="24"/>
          <w:szCs w:val="24"/>
        </w:rPr>
      </w:pPr>
    </w:p>
    <w:p w:rsidR="00082DF4" w:rsidRPr="005A09D3" w:rsidRDefault="00082DF4" w:rsidP="00082DF4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35"/>
      </w:tblGrid>
      <w:tr w:rsidR="00082DF4" w:rsidRPr="005A09D3" w:rsidTr="00B7240D">
        <w:trPr>
          <w:trHeight w:val="788"/>
        </w:trPr>
        <w:tc>
          <w:tcPr>
            <w:tcW w:w="9135" w:type="dxa"/>
          </w:tcPr>
          <w:p w:rsidR="00082DF4" w:rsidRPr="005A09D3" w:rsidRDefault="00082DF4">
            <w:pPr>
              <w:snapToGrid w:val="0"/>
              <w:ind w:hanging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9D3">
              <w:rPr>
                <w:rFonts w:ascii="Arial" w:hAnsi="Arial" w:cs="Arial"/>
                <w:sz w:val="24"/>
                <w:szCs w:val="24"/>
              </w:rPr>
              <w:t xml:space="preserve">О согласовании  </w:t>
            </w:r>
            <w:r w:rsidR="00485815" w:rsidRPr="005A09D3">
              <w:rPr>
                <w:rFonts w:ascii="Arial" w:hAnsi="Arial" w:cs="Arial"/>
                <w:sz w:val="24"/>
                <w:szCs w:val="24"/>
              </w:rPr>
              <w:t>перечня</w:t>
            </w:r>
            <w:r w:rsidRPr="005A09D3">
              <w:rPr>
                <w:rFonts w:ascii="Arial" w:hAnsi="Arial" w:cs="Arial"/>
                <w:sz w:val="24"/>
                <w:szCs w:val="24"/>
              </w:rPr>
              <w:t xml:space="preserve"> объектов муниципального имущества передаваемого из собственности </w:t>
            </w:r>
            <w:r w:rsidR="00B01C39" w:rsidRPr="005A09D3">
              <w:rPr>
                <w:rFonts w:ascii="Arial" w:hAnsi="Arial" w:cs="Arial"/>
                <w:sz w:val="24"/>
                <w:szCs w:val="24"/>
              </w:rPr>
              <w:t xml:space="preserve">Чапаевского сельского поселения Красносельского муниципального района </w:t>
            </w:r>
            <w:r w:rsidRPr="005A09D3">
              <w:rPr>
                <w:rFonts w:ascii="Arial" w:hAnsi="Arial" w:cs="Arial"/>
                <w:sz w:val="24"/>
                <w:szCs w:val="24"/>
              </w:rPr>
              <w:t xml:space="preserve">Красносельского муниципального района в муниципальную собственность </w:t>
            </w:r>
            <w:r w:rsidR="0066337C" w:rsidRPr="005A0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9D3">
              <w:rPr>
                <w:rFonts w:ascii="Arial" w:hAnsi="Arial" w:cs="Arial"/>
                <w:sz w:val="24"/>
                <w:szCs w:val="24"/>
              </w:rPr>
              <w:t>Красносельского муниципального района</w:t>
            </w:r>
          </w:p>
        </w:tc>
      </w:tr>
    </w:tbl>
    <w:p w:rsidR="00082DF4" w:rsidRPr="005A09D3" w:rsidRDefault="00082DF4" w:rsidP="00082DF4">
      <w:pPr>
        <w:rPr>
          <w:rFonts w:ascii="Arial" w:hAnsi="Arial" w:cs="Arial"/>
          <w:sz w:val="24"/>
          <w:szCs w:val="24"/>
        </w:rPr>
      </w:pPr>
    </w:p>
    <w:p w:rsidR="0066337C" w:rsidRPr="005A09D3" w:rsidRDefault="00082DF4" w:rsidP="00082DF4">
      <w:pPr>
        <w:pStyle w:val="9"/>
        <w:tabs>
          <w:tab w:val="clear" w:pos="360"/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 xml:space="preserve">     </w:t>
      </w:r>
    </w:p>
    <w:p w:rsidR="00082DF4" w:rsidRPr="005A09D3" w:rsidRDefault="00082DF4" w:rsidP="0066337C">
      <w:pPr>
        <w:pStyle w:val="9"/>
        <w:tabs>
          <w:tab w:val="clear" w:pos="360"/>
          <w:tab w:val="left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 xml:space="preserve">Руководствуясь  Федеральным законом от 6 октября 2003 года  № 131-ФЗ «Об общих принципах организации местного самоуправления в Российской Федерации»,  Законом Костромской области от 15 июля </w:t>
      </w:r>
      <w:smartTag w:uri="urn:schemas-microsoft-com:office:smarttags" w:element="metricconverter">
        <w:smartTagPr>
          <w:attr w:name="ProductID" w:val="2009 г"/>
        </w:smartTagPr>
        <w:r w:rsidRPr="005A09D3">
          <w:rPr>
            <w:rFonts w:ascii="Arial" w:hAnsi="Arial" w:cs="Arial"/>
            <w:sz w:val="24"/>
            <w:szCs w:val="24"/>
          </w:rPr>
          <w:t>2009 г</w:t>
        </w:r>
      </w:smartTag>
      <w:r w:rsidRPr="005A09D3">
        <w:rPr>
          <w:rFonts w:ascii="Arial" w:hAnsi="Arial" w:cs="Arial"/>
          <w:sz w:val="24"/>
          <w:szCs w:val="24"/>
        </w:rPr>
        <w:t xml:space="preserve">. № 513-4-ЗКО «О порядке подготовки и предоставления документов, необходимых для принятия решения о разграничении муниципального имущества», Уставом муниципального образования </w:t>
      </w:r>
      <w:r w:rsidR="00B01C39" w:rsidRPr="005A09D3">
        <w:rPr>
          <w:rFonts w:ascii="Arial" w:hAnsi="Arial" w:cs="Arial"/>
          <w:sz w:val="24"/>
          <w:szCs w:val="24"/>
        </w:rPr>
        <w:t>Чапаевского</w:t>
      </w:r>
      <w:r w:rsidR="0066337C" w:rsidRPr="005A09D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A09D3">
        <w:rPr>
          <w:rFonts w:ascii="Arial" w:hAnsi="Arial" w:cs="Arial"/>
          <w:sz w:val="24"/>
          <w:szCs w:val="24"/>
        </w:rPr>
        <w:t>Красносельского муниципального района,-</w:t>
      </w:r>
    </w:p>
    <w:p w:rsidR="00082DF4" w:rsidRPr="005A09D3" w:rsidRDefault="00082DF4" w:rsidP="00082DF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 xml:space="preserve">       Собрание депутатов  района РЕШИЛО:</w:t>
      </w:r>
    </w:p>
    <w:p w:rsidR="00082DF4" w:rsidRPr="005A09D3" w:rsidRDefault="00082DF4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>1. Согласовать Переч</w:t>
      </w:r>
      <w:r w:rsidR="00FB1D34" w:rsidRPr="005A09D3">
        <w:rPr>
          <w:rFonts w:ascii="Arial" w:hAnsi="Arial" w:cs="Arial"/>
          <w:sz w:val="24"/>
          <w:szCs w:val="24"/>
        </w:rPr>
        <w:t>е</w:t>
      </w:r>
      <w:r w:rsidRPr="005A09D3">
        <w:rPr>
          <w:rFonts w:ascii="Arial" w:hAnsi="Arial" w:cs="Arial"/>
          <w:sz w:val="24"/>
          <w:szCs w:val="24"/>
        </w:rPr>
        <w:t>н</w:t>
      </w:r>
      <w:r w:rsidR="00FB1D34" w:rsidRPr="005A09D3">
        <w:rPr>
          <w:rFonts w:ascii="Arial" w:hAnsi="Arial" w:cs="Arial"/>
          <w:sz w:val="24"/>
          <w:szCs w:val="24"/>
        </w:rPr>
        <w:t>ь</w:t>
      </w:r>
      <w:r w:rsidRPr="005A09D3">
        <w:rPr>
          <w:rFonts w:ascii="Arial" w:hAnsi="Arial" w:cs="Arial"/>
          <w:sz w:val="24"/>
          <w:szCs w:val="24"/>
        </w:rPr>
        <w:t xml:space="preserve"> объектов муниципального имущества, передаваемого из собственности </w:t>
      </w:r>
      <w:r w:rsidR="00B01C39" w:rsidRPr="005A09D3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Pr="005A09D3">
        <w:rPr>
          <w:rFonts w:ascii="Arial" w:hAnsi="Arial" w:cs="Arial"/>
          <w:sz w:val="24"/>
          <w:szCs w:val="24"/>
        </w:rPr>
        <w:t xml:space="preserve">Красносельского муниципального района в муниципальную собственность </w:t>
      </w:r>
      <w:r w:rsidR="00FB1D34" w:rsidRPr="005A09D3">
        <w:rPr>
          <w:rFonts w:ascii="Arial" w:hAnsi="Arial" w:cs="Arial"/>
          <w:sz w:val="24"/>
          <w:szCs w:val="24"/>
        </w:rPr>
        <w:t xml:space="preserve"> </w:t>
      </w:r>
      <w:r w:rsidRPr="005A09D3">
        <w:rPr>
          <w:rFonts w:ascii="Arial" w:hAnsi="Arial" w:cs="Arial"/>
          <w:sz w:val="24"/>
          <w:szCs w:val="24"/>
        </w:rPr>
        <w:t>Красносельского района Костромской области  (Переч</w:t>
      </w:r>
      <w:r w:rsidR="00FB1D34" w:rsidRPr="005A09D3">
        <w:rPr>
          <w:rFonts w:ascii="Arial" w:hAnsi="Arial" w:cs="Arial"/>
          <w:sz w:val="24"/>
          <w:szCs w:val="24"/>
        </w:rPr>
        <w:t>ень</w:t>
      </w:r>
      <w:r w:rsidRPr="005A09D3">
        <w:rPr>
          <w:rFonts w:ascii="Arial" w:hAnsi="Arial" w:cs="Arial"/>
          <w:sz w:val="24"/>
          <w:szCs w:val="24"/>
        </w:rPr>
        <w:t xml:space="preserve"> прилага</w:t>
      </w:r>
      <w:r w:rsidR="00FB1D34" w:rsidRPr="005A09D3">
        <w:rPr>
          <w:rFonts w:ascii="Arial" w:hAnsi="Arial" w:cs="Arial"/>
          <w:sz w:val="24"/>
          <w:szCs w:val="24"/>
        </w:rPr>
        <w:t>е</w:t>
      </w:r>
      <w:r w:rsidRPr="005A09D3">
        <w:rPr>
          <w:rFonts w:ascii="Arial" w:hAnsi="Arial" w:cs="Arial"/>
          <w:sz w:val="24"/>
          <w:szCs w:val="24"/>
        </w:rPr>
        <w:t>тся).</w:t>
      </w:r>
    </w:p>
    <w:p w:rsidR="00082DF4" w:rsidRPr="005A09D3" w:rsidRDefault="00082DF4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 xml:space="preserve">2. </w:t>
      </w:r>
      <w:r w:rsidR="00485815" w:rsidRPr="005A09D3">
        <w:rPr>
          <w:rFonts w:ascii="Arial" w:hAnsi="Arial" w:cs="Arial"/>
          <w:sz w:val="24"/>
          <w:szCs w:val="24"/>
        </w:rPr>
        <w:t xml:space="preserve">Администрации </w:t>
      </w:r>
      <w:r w:rsidR="00B01C39" w:rsidRPr="005A09D3">
        <w:rPr>
          <w:rFonts w:ascii="Arial" w:hAnsi="Arial" w:cs="Arial"/>
          <w:sz w:val="24"/>
          <w:szCs w:val="24"/>
        </w:rPr>
        <w:t>Чапаевского</w:t>
      </w:r>
      <w:r w:rsidR="00485815" w:rsidRPr="005A09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A09D3">
        <w:rPr>
          <w:rFonts w:ascii="Arial" w:hAnsi="Arial" w:cs="Arial"/>
          <w:sz w:val="24"/>
          <w:szCs w:val="24"/>
        </w:rPr>
        <w:t xml:space="preserve"> направить согласованные перечни в </w:t>
      </w:r>
      <w:r w:rsidR="00485815" w:rsidRPr="005A09D3">
        <w:rPr>
          <w:rFonts w:ascii="Arial" w:hAnsi="Arial" w:cs="Arial"/>
          <w:sz w:val="24"/>
          <w:szCs w:val="24"/>
        </w:rPr>
        <w:t>Собрание депутатов Красносельского муниципального района четвертого созыва для согласования</w:t>
      </w:r>
      <w:r w:rsidRPr="005A09D3">
        <w:rPr>
          <w:rFonts w:ascii="Arial" w:hAnsi="Arial" w:cs="Arial"/>
          <w:sz w:val="24"/>
          <w:szCs w:val="24"/>
        </w:rPr>
        <w:t>.</w:t>
      </w:r>
    </w:p>
    <w:p w:rsidR="00082DF4" w:rsidRPr="005A09D3" w:rsidRDefault="00FB1D34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  <w:r w:rsidRPr="005A09D3">
        <w:rPr>
          <w:rFonts w:ascii="Arial" w:hAnsi="Arial" w:cs="Arial"/>
          <w:sz w:val="24"/>
          <w:szCs w:val="24"/>
        </w:rPr>
        <w:t>3</w:t>
      </w:r>
      <w:r w:rsidR="00082DF4" w:rsidRPr="005A09D3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</w:t>
      </w:r>
    </w:p>
    <w:p w:rsidR="0066337C" w:rsidRPr="005A09D3" w:rsidRDefault="0066337C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</w:p>
    <w:p w:rsidR="0066337C" w:rsidRPr="005A09D3" w:rsidRDefault="0066337C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</w:p>
    <w:p w:rsidR="00082DF4" w:rsidRPr="005A09D3" w:rsidRDefault="00082DF4" w:rsidP="00082DF4">
      <w:pPr>
        <w:tabs>
          <w:tab w:val="left" w:pos="0"/>
        </w:tabs>
        <w:ind w:firstLine="375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66337C" w:rsidRPr="005A09D3">
        <w:trPr>
          <w:trHeight w:val="390"/>
        </w:trPr>
        <w:tc>
          <w:tcPr>
            <w:tcW w:w="9468" w:type="dxa"/>
          </w:tcPr>
          <w:p w:rsidR="0066337C" w:rsidRPr="005A09D3" w:rsidRDefault="00B01C39" w:rsidP="00663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9D3">
              <w:rPr>
                <w:rFonts w:ascii="Arial" w:hAnsi="Arial" w:cs="Arial"/>
                <w:sz w:val="24"/>
                <w:szCs w:val="24"/>
              </w:rPr>
              <w:t>Глава Чапае</w:t>
            </w:r>
            <w:r w:rsidR="0066337C" w:rsidRPr="005A09D3">
              <w:rPr>
                <w:rFonts w:ascii="Arial" w:hAnsi="Arial" w:cs="Arial"/>
                <w:sz w:val="24"/>
                <w:szCs w:val="24"/>
              </w:rPr>
              <w:t xml:space="preserve">вского сельского поселения </w:t>
            </w:r>
          </w:p>
          <w:p w:rsidR="0066337C" w:rsidRPr="005A09D3" w:rsidRDefault="0066337C" w:rsidP="00663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9D3">
              <w:rPr>
                <w:rFonts w:ascii="Arial" w:hAnsi="Arial" w:cs="Arial"/>
                <w:sz w:val="24"/>
                <w:szCs w:val="24"/>
              </w:rPr>
              <w:t xml:space="preserve">Красносельского муниципального района:         </w:t>
            </w:r>
            <w:r w:rsidR="00B01C39" w:rsidRPr="005A09D3">
              <w:rPr>
                <w:rFonts w:ascii="Arial" w:hAnsi="Arial" w:cs="Arial"/>
                <w:sz w:val="24"/>
                <w:szCs w:val="24"/>
              </w:rPr>
              <w:t xml:space="preserve">                         Г</w:t>
            </w:r>
            <w:r w:rsidRPr="005A09D3">
              <w:rPr>
                <w:rFonts w:ascii="Arial" w:hAnsi="Arial" w:cs="Arial"/>
                <w:sz w:val="24"/>
                <w:szCs w:val="24"/>
              </w:rPr>
              <w:t xml:space="preserve">.А. </w:t>
            </w:r>
            <w:r w:rsidR="00350E9E" w:rsidRPr="005A09D3">
              <w:rPr>
                <w:rFonts w:ascii="Arial" w:hAnsi="Arial" w:cs="Arial"/>
                <w:sz w:val="24"/>
                <w:szCs w:val="24"/>
              </w:rPr>
              <w:t>Смирнова</w:t>
            </w:r>
          </w:p>
        </w:tc>
      </w:tr>
    </w:tbl>
    <w:p w:rsidR="00CB3F9B" w:rsidRPr="005A09D3" w:rsidRDefault="00CB3F9B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485815" w:rsidRPr="005A09D3" w:rsidRDefault="00485815">
      <w:pPr>
        <w:rPr>
          <w:rFonts w:ascii="Arial" w:hAnsi="Arial" w:cs="Arial"/>
          <w:sz w:val="24"/>
          <w:szCs w:val="24"/>
        </w:rPr>
      </w:pPr>
    </w:p>
    <w:p w:rsidR="00834335" w:rsidRPr="005A09D3" w:rsidRDefault="00834335">
      <w:pPr>
        <w:rPr>
          <w:rFonts w:ascii="Arial" w:hAnsi="Arial" w:cs="Arial"/>
          <w:sz w:val="24"/>
          <w:szCs w:val="24"/>
        </w:rPr>
      </w:pPr>
    </w:p>
    <w:p w:rsidR="00834335" w:rsidRPr="005A09D3" w:rsidRDefault="00834335">
      <w:pPr>
        <w:rPr>
          <w:rFonts w:ascii="Arial" w:hAnsi="Arial" w:cs="Arial"/>
          <w:sz w:val="24"/>
          <w:szCs w:val="24"/>
        </w:rPr>
        <w:sectPr w:rsidR="00834335" w:rsidRPr="005A09D3" w:rsidSect="005A09D3">
          <w:headerReference w:type="default" r:id="rId7"/>
          <w:footerReference w:type="default" r:id="rId8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7008"/>
      </w:tblGrid>
      <w:tr w:rsidR="00834335" w:rsidRPr="005A09D3">
        <w:trPr>
          <w:jc w:val="right"/>
        </w:trPr>
        <w:tc>
          <w:tcPr>
            <w:tcW w:w="7008" w:type="dxa"/>
          </w:tcPr>
          <w:p w:rsidR="00834335" w:rsidRPr="005A09D3" w:rsidRDefault="00834335" w:rsidP="0070469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09D3">
              <w:rPr>
                <w:rFonts w:ascii="Arial" w:hAnsi="Arial" w:cs="Arial"/>
                <w:sz w:val="24"/>
                <w:szCs w:val="24"/>
              </w:rPr>
              <w:lastRenderedPageBreak/>
              <w:t>СОГЛАСОВАНО:</w:t>
            </w:r>
          </w:p>
          <w:p w:rsidR="00834335" w:rsidRPr="005A09D3" w:rsidRDefault="00834335" w:rsidP="0070469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09D3">
              <w:rPr>
                <w:rFonts w:ascii="Arial" w:hAnsi="Arial" w:cs="Arial"/>
                <w:sz w:val="24"/>
                <w:szCs w:val="24"/>
              </w:rPr>
              <w:t xml:space="preserve">решением Совета депутатов </w:t>
            </w:r>
            <w:r w:rsidR="00350E9E" w:rsidRPr="005A09D3">
              <w:rPr>
                <w:rFonts w:ascii="Arial" w:hAnsi="Arial" w:cs="Arial"/>
                <w:sz w:val="24"/>
                <w:szCs w:val="24"/>
              </w:rPr>
              <w:t>Чапаевского</w:t>
            </w:r>
            <w:r w:rsidRPr="005A09D3">
              <w:rPr>
                <w:rFonts w:ascii="Arial" w:hAnsi="Arial" w:cs="Arial"/>
                <w:sz w:val="24"/>
                <w:szCs w:val="24"/>
              </w:rPr>
              <w:t xml:space="preserve"> сельского поселения Красносельского муниципального района Костромской области от </w:t>
            </w:r>
            <w:r w:rsidRPr="005A09D3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350E9E" w:rsidRPr="005A09D3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Pr="005A09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50E9E" w:rsidRPr="005A09D3">
              <w:rPr>
                <w:rFonts w:ascii="Arial" w:hAnsi="Arial" w:cs="Arial"/>
                <w:sz w:val="24"/>
                <w:szCs w:val="24"/>
                <w:u w:val="single"/>
              </w:rPr>
              <w:t>июля</w:t>
            </w:r>
            <w:r w:rsidRPr="005A09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. г"/>
              </w:smartTagPr>
              <w:r w:rsidRPr="005A09D3">
                <w:rPr>
                  <w:rFonts w:ascii="Arial" w:hAnsi="Arial" w:cs="Arial"/>
                  <w:sz w:val="24"/>
                  <w:szCs w:val="24"/>
                </w:rPr>
                <w:t>201</w:t>
              </w:r>
              <w:r w:rsidR="00350E9E" w:rsidRPr="005A09D3">
                <w:rPr>
                  <w:rFonts w:ascii="Arial" w:hAnsi="Arial" w:cs="Arial"/>
                  <w:sz w:val="24"/>
                  <w:szCs w:val="24"/>
                </w:rPr>
                <w:t>4</w:t>
              </w:r>
              <w:r w:rsidRPr="005A09D3">
                <w:rPr>
                  <w:rFonts w:ascii="Arial" w:hAnsi="Arial" w:cs="Arial"/>
                  <w:sz w:val="24"/>
                  <w:szCs w:val="24"/>
                </w:rPr>
                <w:t>. г</w:t>
              </w:r>
            </w:smartTag>
            <w:r w:rsidRPr="005A09D3">
              <w:rPr>
                <w:rFonts w:ascii="Arial" w:hAnsi="Arial" w:cs="Arial"/>
                <w:sz w:val="24"/>
                <w:szCs w:val="24"/>
              </w:rPr>
              <w:t xml:space="preserve">. N </w:t>
            </w:r>
            <w:r w:rsidR="00790660" w:rsidRPr="005A09D3">
              <w:rPr>
                <w:rFonts w:ascii="Arial" w:hAnsi="Arial" w:cs="Arial"/>
                <w:sz w:val="24"/>
                <w:szCs w:val="24"/>
              </w:rPr>
              <w:t>142</w:t>
            </w:r>
          </w:p>
          <w:p w:rsidR="00834335" w:rsidRPr="005A09D3" w:rsidRDefault="00834335" w:rsidP="0070469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834335" w:rsidRPr="005A09D3" w:rsidRDefault="00834335" w:rsidP="00834335">
      <w:pPr>
        <w:rPr>
          <w:rFonts w:ascii="Arial" w:hAnsi="Arial" w:cs="Arial"/>
          <w:sz w:val="24"/>
          <w:szCs w:val="24"/>
          <w:lang w:eastAsia="ar-SA"/>
        </w:rPr>
      </w:pPr>
    </w:p>
    <w:p w:rsidR="00834335" w:rsidRPr="005A09D3" w:rsidRDefault="00834335" w:rsidP="008343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34335" w:rsidRPr="005A09D3" w:rsidRDefault="00834335" w:rsidP="008343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09D3">
        <w:rPr>
          <w:rStyle w:val="a5"/>
          <w:rFonts w:ascii="Arial" w:hAnsi="Arial" w:cs="Arial"/>
          <w:sz w:val="24"/>
          <w:szCs w:val="24"/>
        </w:rPr>
        <w:t xml:space="preserve">                                 </w:t>
      </w:r>
    </w:p>
    <w:p w:rsidR="00834335" w:rsidRPr="005A09D3" w:rsidRDefault="00834335" w:rsidP="0083433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09D3">
        <w:rPr>
          <w:rFonts w:ascii="Arial" w:hAnsi="Arial" w:cs="Arial"/>
          <w:b w:val="0"/>
          <w:sz w:val="24"/>
          <w:szCs w:val="24"/>
        </w:rPr>
        <w:t>ПЕРЕЧЕНЬ</w:t>
      </w:r>
    </w:p>
    <w:p w:rsidR="00834335" w:rsidRPr="005A09D3" w:rsidRDefault="00834335" w:rsidP="0083433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09D3">
        <w:rPr>
          <w:rFonts w:ascii="Arial" w:hAnsi="Arial" w:cs="Arial"/>
          <w:b w:val="0"/>
          <w:sz w:val="24"/>
          <w:szCs w:val="24"/>
        </w:rPr>
        <w:t xml:space="preserve">объектов муниципального имущества, подлежащих передаче из собственности </w:t>
      </w:r>
      <w:r w:rsidR="00C2154C" w:rsidRPr="005A09D3">
        <w:rPr>
          <w:rFonts w:ascii="Arial" w:hAnsi="Arial" w:cs="Arial"/>
          <w:b w:val="0"/>
          <w:sz w:val="24"/>
          <w:szCs w:val="24"/>
        </w:rPr>
        <w:t xml:space="preserve">Чапаевского  сельского поселения Красносельского муниципального района Костромской области   в </w:t>
      </w:r>
      <w:r w:rsidRPr="005A09D3">
        <w:rPr>
          <w:rFonts w:ascii="Arial" w:hAnsi="Arial" w:cs="Arial"/>
          <w:b w:val="0"/>
          <w:sz w:val="24"/>
          <w:szCs w:val="24"/>
        </w:rPr>
        <w:t xml:space="preserve"> собственность  Красносельского муниципального района Костромской области</w:t>
      </w:r>
    </w:p>
    <w:p w:rsidR="00834335" w:rsidRPr="005A09D3" w:rsidRDefault="00834335" w:rsidP="0083433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2"/>
        <w:gridCol w:w="993"/>
        <w:gridCol w:w="141"/>
        <w:gridCol w:w="45"/>
        <w:gridCol w:w="948"/>
        <w:gridCol w:w="132"/>
        <w:gridCol w:w="9"/>
        <w:gridCol w:w="993"/>
        <w:gridCol w:w="78"/>
        <w:gridCol w:w="63"/>
        <w:gridCol w:w="1737"/>
        <w:gridCol w:w="1980"/>
        <w:gridCol w:w="1980"/>
        <w:gridCol w:w="1440"/>
        <w:gridCol w:w="1440"/>
        <w:gridCol w:w="1260"/>
      </w:tblGrid>
      <w:tr w:rsidR="00834335" w:rsidRPr="005A09D3" w:rsidTr="00C01DE9">
        <w:trPr>
          <w:cantSplit/>
          <w:trHeight w:val="193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N </w:t>
            </w:r>
            <w:r w:rsidRPr="005A09D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Иден-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тифи-каци-онный</w:t>
            </w:r>
            <w:r w:rsidRPr="005A09D3">
              <w:rPr>
                <w:sz w:val="24"/>
                <w:szCs w:val="24"/>
              </w:rPr>
              <w:br/>
              <w:t xml:space="preserve">код  </w:t>
            </w:r>
            <w:r w:rsidRPr="005A09D3">
              <w:rPr>
                <w:sz w:val="24"/>
                <w:szCs w:val="24"/>
              </w:rPr>
              <w:br/>
              <w:t>юри-диче-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ского</w:t>
            </w:r>
            <w:r w:rsidRPr="005A09D3">
              <w:rPr>
                <w:sz w:val="24"/>
                <w:szCs w:val="24"/>
              </w:rPr>
              <w:br/>
              <w:t xml:space="preserve">лица в    ОКПО 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Коды признаков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Наимено-вание   </w:t>
            </w:r>
            <w:r w:rsidRPr="005A09D3">
              <w:rPr>
                <w:sz w:val="24"/>
                <w:szCs w:val="24"/>
              </w:rPr>
              <w:br/>
              <w:t xml:space="preserve">имущества, </w:t>
            </w:r>
            <w:r w:rsidRPr="005A09D3">
              <w:rPr>
                <w:sz w:val="24"/>
                <w:szCs w:val="24"/>
              </w:rPr>
              <w:br/>
              <w:t xml:space="preserve">(его  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характери-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стики:</w:t>
            </w:r>
            <w:r w:rsidRPr="005A09D3">
              <w:rPr>
                <w:sz w:val="24"/>
                <w:szCs w:val="24"/>
              </w:rPr>
              <w:br/>
              <w:t xml:space="preserve">площадь, </w:t>
            </w:r>
            <w:r w:rsidRPr="005A09D3">
              <w:rPr>
                <w:sz w:val="24"/>
                <w:szCs w:val="24"/>
              </w:rPr>
              <w:br/>
              <w:t>протяжен-ность,</w:t>
            </w:r>
            <w:r w:rsidRPr="005A09D3">
              <w:rPr>
                <w:sz w:val="24"/>
                <w:szCs w:val="24"/>
              </w:rPr>
              <w:br/>
              <w:t xml:space="preserve">количе-ство)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Полное </w:t>
            </w:r>
            <w:r w:rsidRPr="005A09D3">
              <w:rPr>
                <w:sz w:val="24"/>
                <w:szCs w:val="24"/>
              </w:rPr>
              <w:br/>
              <w:t>наименование</w:t>
            </w:r>
            <w:r w:rsidRPr="005A09D3">
              <w:rPr>
                <w:sz w:val="24"/>
                <w:szCs w:val="24"/>
              </w:rPr>
              <w:br/>
              <w:t>юридичес-кого</w:t>
            </w:r>
            <w:r w:rsidRPr="005A09D3">
              <w:rPr>
                <w:sz w:val="24"/>
                <w:szCs w:val="24"/>
              </w:rPr>
              <w:br/>
              <w:t xml:space="preserve">лица,  на     </w:t>
            </w:r>
            <w:r w:rsidRPr="005A09D3">
              <w:rPr>
                <w:sz w:val="24"/>
                <w:szCs w:val="24"/>
              </w:rPr>
              <w:br/>
              <w:t xml:space="preserve">балансе (в  </w:t>
            </w:r>
            <w:r w:rsidRPr="005A09D3">
              <w:rPr>
                <w:sz w:val="24"/>
                <w:szCs w:val="24"/>
              </w:rPr>
              <w:br/>
              <w:t xml:space="preserve">пользовании)   </w:t>
            </w:r>
            <w:r w:rsidRPr="005A09D3">
              <w:rPr>
                <w:sz w:val="24"/>
                <w:szCs w:val="24"/>
              </w:rPr>
              <w:br/>
              <w:t xml:space="preserve">которого   </w:t>
            </w:r>
            <w:r w:rsidRPr="005A09D3">
              <w:rPr>
                <w:sz w:val="24"/>
                <w:szCs w:val="24"/>
              </w:rPr>
              <w:br/>
              <w:t xml:space="preserve">находится  </w:t>
            </w:r>
            <w:r w:rsidRPr="005A09D3">
              <w:rPr>
                <w:sz w:val="24"/>
                <w:szCs w:val="24"/>
              </w:rPr>
              <w:br/>
              <w:t xml:space="preserve">передаваемое </w:t>
            </w:r>
            <w:r w:rsidRPr="005A09D3">
              <w:rPr>
                <w:sz w:val="24"/>
                <w:szCs w:val="24"/>
              </w:rPr>
              <w:br/>
              <w:t xml:space="preserve">имущество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C2154C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Юридический</w:t>
            </w:r>
            <w:r w:rsidRPr="005A09D3">
              <w:rPr>
                <w:sz w:val="24"/>
                <w:szCs w:val="24"/>
              </w:rPr>
              <w:br/>
              <w:t xml:space="preserve">адрес </w:t>
            </w:r>
            <w:r w:rsidRPr="005A09D3">
              <w:rPr>
                <w:sz w:val="24"/>
                <w:szCs w:val="24"/>
              </w:rPr>
              <w:br/>
              <w:t xml:space="preserve">юридического    </w:t>
            </w:r>
            <w:r w:rsidRPr="005A09D3">
              <w:rPr>
                <w:sz w:val="24"/>
                <w:szCs w:val="24"/>
              </w:rPr>
              <w:br/>
              <w:t xml:space="preserve">лица, </w:t>
            </w:r>
            <w:r w:rsidRPr="005A09D3">
              <w:rPr>
                <w:sz w:val="24"/>
                <w:szCs w:val="24"/>
              </w:rPr>
              <w:br/>
              <w:t>местонахож-</w:t>
            </w:r>
            <w:r w:rsidR="00834335" w:rsidRPr="005A09D3">
              <w:rPr>
                <w:sz w:val="24"/>
                <w:szCs w:val="24"/>
              </w:rPr>
              <w:br/>
              <w:t xml:space="preserve">дение </w:t>
            </w:r>
            <w:r w:rsidR="00834335" w:rsidRPr="005A09D3">
              <w:rPr>
                <w:sz w:val="24"/>
                <w:szCs w:val="24"/>
              </w:rPr>
              <w:br/>
              <w:t xml:space="preserve">имущества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Специ-ализа-ция,  номен-</w:t>
            </w:r>
            <w:r w:rsidRPr="005A09D3">
              <w:rPr>
                <w:sz w:val="24"/>
                <w:szCs w:val="24"/>
              </w:rPr>
              <w:br/>
              <w:t xml:space="preserve">клатура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Балан-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совая  </w:t>
            </w:r>
            <w:r w:rsidRPr="005A09D3">
              <w:rPr>
                <w:sz w:val="24"/>
                <w:szCs w:val="24"/>
              </w:rPr>
              <w:br/>
              <w:t>стои-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мость  </w:t>
            </w:r>
            <w:r w:rsidRPr="005A09D3">
              <w:rPr>
                <w:sz w:val="24"/>
                <w:szCs w:val="24"/>
              </w:rPr>
              <w:br/>
              <w:t>на  01.07.201</w:t>
            </w:r>
            <w:r w:rsidR="00350E9E" w:rsidRPr="005A09D3">
              <w:rPr>
                <w:sz w:val="24"/>
                <w:szCs w:val="24"/>
              </w:rPr>
              <w:t>4</w:t>
            </w:r>
            <w:r w:rsidRPr="005A09D3">
              <w:rPr>
                <w:sz w:val="24"/>
                <w:szCs w:val="24"/>
              </w:rPr>
              <w:t xml:space="preserve">   (последняя  отчетная    </w:t>
            </w:r>
            <w:r w:rsidRPr="005A09D3">
              <w:rPr>
                <w:sz w:val="24"/>
                <w:szCs w:val="24"/>
              </w:rPr>
              <w:br/>
              <w:t xml:space="preserve">дата   перед  </w:t>
            </w:r>
            <w:r w:rsidRPr="005A09D3">
              <w:rPr>
                <w:sz w:val="24"/>
                <w:szCs w:val="24"/>
              </w:rPr>
              <w:br/>
              <w:t xml:space="preserve">принятием   </w:t>
            </w:r>
            <w:r w:rsidRPr="005A09D3">
              <w:rPr>
                <w:sz w:val="24"/>
                <w:szCs w:val="24"/>
              </w:rPr>
              <w:br/>
              <w:t xml:space="preserve">решения),  руб.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Средне-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списо-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чная   </w:t>
            </w:r>
            <w:r w:rsidRPr="005A09D3">
              <w:rPr>
                <w:sz w:val="24"/>
                <w:szCs w:val="24"/>
              </w:rPr>
              <w:br/>
              <w:t xml:space="preserve">числен-ность </w:t>
            </w:r>
            <w:r w:rsidRPr="005A09D3">
              <w:rPr>
                <w:sz w:val="24"/>
                <w:szCs w:val="24"/>
              </w:rPr>
              <w:br/>
              <w:t xml:space="preserve">персо-нала  </w:t>
            </w:r>
            <w:r w:rsidRPr="005A09D3">
              <w:rPr>
                <w:sz w:val="24"/>
                <w:szCs w:val="24"/>
              </w:rPr>
              <w:br/>
              <w:t xml:space="preserve">на 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200__ г.    </w:t>
            </w:r>
          </w:p>
        </w:tc>
      </w:tr>
      <w:tr w:rsidR="00834335" w:rsidRPr="005A09D3" w:rsidTr="00C01DE9">
        <w:trPr>
          <w:cantSplit/>
          <w:trHeight w:val="193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Мини-</w:t>
            </w:r>
            <w:r w:rsidRPr="005A09D3">
              <w:rPr>
                <w:sz w:val="24"/>
                <w:szCs w:val="24"/>
              </w:rPr>
              <w:br/>
              <w:t>стер-</w:t>
            </w:r>
            <w:r w:rsidRPr="005A09D3">
              <w:rPr>
                <w:sz w:val="24"/>
                <w:szCs w:val="24"/>
              </w:rPr>
              <w:br/>
              <w:t xml:space="preserve">ства </w:t>
            </w:r>
            <w:r w:rsidRPr="005A09D3">
              <w:rPr>
                <w:sz w:val="24"/>
                <w:szCs w:val="24"/>
              </w:rPr>
              <w:br/>
              <w:t>(ве-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домс-</w:t>
            </w:r>
            <w:r w:rsidRPr="005A09D3">
              <w:rPr>
                <w:sz w:val="24"/>
                <w:szCs w:val="24"/>
              </w:rPr>
              <w:br/>
              <w:t xml:space="preserve">тва) </w:t>
            </w:r>
            <w:r w:rsidRPr="005A09D3">
              <w:rPr>
                <w:sz w:val="24"/>
                <w:szCs w:val="24"/>
              </w:rPr>
              <w:br/>
              <w:t xml:space="preserve">в </w:t>
            </w:r>
          </w:p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ОКОГУ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Терри-</w:t>
            </w:r>
            <w:r w:rsidRPr="005A09D3">
              <w:rPr>
                <w:sz w:val="24"/>
                <w:szCs w:val="24"/>
              </w:rPr>
              <w:br/>
              <w:t xml:space="preserve">тории </w:t>
            </w:r>
            <w:r w:rsidRPr="005A09D3">
              <w:rPr>
                <w:sz w:val="24"/>
                <w:szCs w:val="24"/>
              </w:rPr>
              <w:br/>
              <w:t xml:space="preserve">в     </w:t>
            </w:r>
            <w:r w:rsidRPr="005A09D3">
              <w:rPr>
                <w:sz w:val="24"/>
                <w:szCs w:val="24"/>
              </w:rPr>
              <w:br/>
              <w:t>ОКАТО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Отра-</w:t>
            </w:r>
            <w:r w:rsidRPr="005A09D3">
              <w:rPr>
                <w:sz w:val="24"/>
                <w:szCs w:val="24"/>
              </w:rPr>
              <w:br/>
              <w:t xml:space="preserve">сли  </w:t>
            </w:r>
            <w:r w:rsidRPr="005A09D3">
              <w:rPr>
                <w:sz w:val="24"/>
                <w:szCs w:val="24"/>
              </w:rPr>
              <w:br/>
              <w:t>н/х в</w:t>
            </w:r>
            <w:r w:rsidRPr="005A09D3">
              <w:rPr>
                <w:sz w:val="24"/>
                <w:szCs w:val="24"/>
              </w:rPr>
              <w:br/>
              <w:t>ОКВЭД</w:t>
            </w:r>
          </w:p>
        </w:tc>
        <w:tc>
          <w:tcPr>
            <w:tcW w:w="17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35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11</w:t>
            </w:r>
          </w:p>
        </w:tc>
      </w:tr>
      <w:tr w:rsidR="00834335" w:rsidRPr="005A09D3" w:rsidTr="00C01DE9">
        <w:trPr>
          <w:cantSplit/>
          <w:trHeight w:val="240"/>
        </w:trPr>
        <w:tc>
          <w:tcPr>
            <w:tcW w:w="149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1. Предприятия, учреждения                        </w:t>
            </w:r>
          </w:p>
        </w:tc>
      </w:tr>
      <w:tr w:rsidR="00834335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-</w:t>
            </w:r>
          </w:p>
        </w:tc>
      </w:tr>
      <w:tr w:rsidR="00834335" w:rsidRPr="005A09D3" w:rsidTr="00C01DE9">
        <w:trPr>
          <w:cantSplit/>
          <w:trHeight w:val="427"/>
        </w:trPr>
        <w:tc>
          <w:tcPr>
            <w:tcW w:w="149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2. Иное имущество                            </w:t>
            </w:r>
          </w:p>
        </w:tc>
      </w:tr>
      <w:tr w:rsidR="00834335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9AC" w:rsidRPr="005A09D3" w:rsidRDefault="009049A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Система водопровода</w:t>
            </w:r>
            <w:r w:rsidR="00C2154C" w:rsidRPr="005A09D3">
              <w:rPr>
                <w:sz w:val="24"/>
                <w:szCs w:val="24"/>
              </w:rPr>
              <w:t xml:space="preserve"> д. Ивановское: протяженность-</w:t>
            </w:r>
            <w:smartTag w:uri="urn:schemas-microsoft-com:office:smarttags" w:element="metricconverter">
              <w:smartTagPr>
                <w:attr w:name="ProductID" w:val="2219,7 м"/>
              </w:smartTagPr>
              <w:r w:rsidR="00C2154C" w:rsidRPr="005A09D3">
                <w:rPr>
                  <w:sz w:val="24"/>
                  <w:szCs w:val="24"/>
                </w:rPr>
                <w:t>2219,7 м</w:t>
              </w:r>
            </w:smartTag>
            <w:r w:rsidR="004E26D0" w:rsidRPr="005A09D3">
              <w:rPr>
                <w:sz w:val="24"/>
                <w:szCs w:val="24"/>
              </w:rPr>
              <w:t xml:space="preserve">, </w:t>
            </w:r>
            <w:r w:rsidR="004E26D0" w:rsidRPr="005A09D3">
              <w:rPr>
                <w:b/>
                <w:sz w:val="24"/>
                <w:szCs w:val="24"/>
              </w:rPr>
              <w:t>лит.1Л</w:t>
            </w:r>
            <w:r w:rsidR="004E26D0" w:rsidRPr="005A09D3">
              <w:rPr>
                <w:sz w:val="24"/>
                <w:szCs w:val="24"/>
              </w:rPr>
              <w:t xml:space="preserve">; </w:t>
            </w:r>
          </w:p>
          <w:p w:rsidR="009049AC" w:rsidRPr="005A09D3" w:rsidRDefault="004E26D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будка насосной станции общ. площадью 4,9м</w:t>
            </w:r>
            <w:r w:rsidR="009049AC" w:rsidRPr="005A09D3">
              <w:rPr>
                <w:sz w:val="24"/>
                <w:szCs w:val="24"/>
              </w:rPr>
              <w:t xml:space="preserve"> с артскважиной №1 4985</w:t>
            </w:r>
            <w:r w:rsidRPr="005A09D3">
              <w:rPr>
                <w:sz w:val="24"/>
                <w:szCs w:val="24"/>
              </w:rPr>
              <w:t xml:space="preserve"> </w:t>
            </w:r>
            <w:r w:rsidRPr="005A09D3">
              <w:rPr>
                <w:b/>
                <w:sz w:val="24"/>
                <w:szCs w:val="24"/>
              </w:rPr>
              <w:t>лит. А</w:t>
            </w:r>
            <w:r w:rsidR="009049AC" w:rsidRPr="005A09D3">
              <w:rPr>
                <w:b/>
                <w:sz w:val="24"/>
                <w:szCs w:val="24"/>
              </w:rPr>
              <w:t>,а</w:t>
            </w:r>
            <w:r w:rsidRPr="005A09D3">
              <w:rPr>
                <w:sz w:val="24"/>
                <w:szCs w:val="24"/>
              </w:rPr>
              <w:t>;</w:t>
            </w:r>
          </w:p>
          <w:p w:rsidR="00834335" w:rsidRPr="005A09D3" w:rsidRDefault="009049A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будка насосной станции общ. площадью 4,9м с артскважиной №2 4984 </w:t>
            </w:r>
            <w:r w:rsidRPr="005A09D3">
              <w:rPr>
                <w:b/>
                <w:sz w:val="24"/>
                <w:szCs w:val="24"/>
              </w:rPr>
              <w:t>лит. Б</w:t>
            </w:r>
            <w:r w:rsidRPr="005A09D3">
              <w:rPr>
                <w:sz w:val="24"/>
                <w:szCs w:val="24"/>
              </w:rPr>
              <w:t xml:space="preserve"> </w:t>
            </w:r>
            <w:r w:rsidR="004E26D0" w:rsidRPr="005A09D3">
              <w:rPr>
                <w:sz w:val="24"/>
                <w:szCs w:val="24"/>
              </w:rPr>
              <w:t xml:space="preserve">водонапорная башня Рожновского БР-25, </w:t>
            </w:r>
            <w:r w:rsidR="004E26D0" w:rsidRPr="005A09D3">
              <w:rPr>
                <w:b/>
                <w:sz w:val="24"/>
                <w:szCs w:val="24"/>
              </w:rPr>
              <w:t>лит.2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Администра-ция </w:t>
            </w:r>
            <w:r w:rsidR="00C2154C" w:rsidRPr="005A09D3">
              <w:rPr>
                <w:sz w:val="24"/>
                <w:szCs w:val="24"/>
              </w:rPr>
              <w:t>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335" w:rsidRPr="005A09D3" w:rsidRDefault="00834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Костромская область, Красносельски</w:t>
            </w:r>
            <w:r w:rsidR="00C2154C" w:rsidRPr="005A09D3">
              <w:rPr>
                <w:sz w:val="24"/>
                <w:szCs w:val="24"/>
              </w:rPr>
              <w:t>й район, д. Ивановское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4E26D0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434 230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01DE9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9049A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Водопроводная сеть д. Гущино- Бобырщино: протяженность-</w:t>
            </w:r>
            <w:smartTag w:uri="urn:schemas-microsoft-com:office:smarttags" w:element="metricconverter">
              <w:smartTagPr>
                <w:attr w:name="ProductID" w:val="2508,0 м"/>
              </w:smartTagPr>
              <w:r w:rsidRPr="005A09D3">
                <w:rPr>
                  <w:sz w:val="24"/>
                  <w:szCs w:val="24"/>
                </w:rPr>
                <w:t>2508,0 м</w:t>
              </w:r>
            </w:smartTag>
            <w:r w:rsidRPr="005A09D3">
              <w:rPr>
                <w:sz w:val="24"/>
                <w:szCs w:val="24"/>
              </w:rPr>
              <w:t xml:space="preserve">, </w:t>
            </w:r>
            <w:r w:rsidRPr="005A09D3">
              <w:rPr>
                <w:b/>
                <w:sz w:val="24"/>
                <w:szCs w:val="24"/>
              </w:rPr>
              <w:t>лит.1Л</w:t>
            </w:r>
            <w:r w:rsidRPr="005A09D3">
              <w:rPr>
                <w:sz w:val="24"/>
                <w:szCs w:val="24"/>
              </w:rPr>
              <w:t xml:space="preserve">; </w:t>
            </w:r>
          </w:p>
          <w:p w:rsidR="00C01DE9" w:rsidRPr="005A09D3" w:rsidRDefault="00C01DE9" w:rsidP="009049A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будка насосной станции общ. площадью </w:t>
            </w:r>
            <w:smartTag w:uri="urn:schemas-microsoft-com:office:smarttags" w:element="metricconverter">
              <w:smartTagPr>
                <w:attr w:name="ProductID" w:val="6,4 м"/>
              </w:smartTagPr>
              <w:r w:rsidRPr="005A09D3">
                <w:rPr>
                  <w:sz w:val="24"/>
                  <w:szCs w:val="24"/>
                </w:rPr>
                <w:t>6,4 м</w:t>
              </w:r>
            </w:smartTag>
            <w:r w:rsidRPr="005A09D3">
              <w:rPr>
                <w:sz w:val="24"/>
                <w:szCs w:val="24"/>
              </w:rPr>
              <w:t xml:space="preserve"> </w:t>
            </w:r>
            <w:r w:rsidRPr="005A09D3">
              <w:rPr>
                <w:b/>
                <w:sz w:val="24"/>
                <w:szCs w:val="24"/>
              </w:rPr>
              <w:t>лит.А,а</w:t>
            </w:r>
            <w:r w:rsidRPr="005A09D3">
              <w:rPr>
                <w:sz w:val="24"/>
                <w:szCs w:val="24"/>
              </w:rPr>
              <w:t xml:space="preserve"> с артскважиной № 1637 </w:t>
            </w:r>
            <w:r w:rsidRPr="005A09D3">
              <w:rPr>
                <w:b/>
                <w:sz w:val="24"/>
                <w:szCs w:val="24"/>
              </w:rPr>
              <w:t>лит. а1</w:t>
            </w:r>
            <w:r w:rsidRPr="005A09D3">
              <w:rPr>
                <w:sz w:val="24"/>
                <w:szCs w:val="24"/>
              </w:rPr>
              <w:t>;</w:t>
            </w:r>
          </w:p>
          <w:p w:rsidR="00C01DE9" w:rsidRPr="005A09D3" w:rsidRDefault="00C01DE9" w:rsidP="009049AC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водонапорная башня Рожновского БР-15, </w:t>
            </w:r>
            <w:r w:rsidRPr="005A09D3">
              <w:rPr>
                <w:b/>
                <w:sz w:val="24"/>
                <w:szCs w:val="24"/>
              </w:rPr>
              <w:t>лит.2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Администра-ция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Костромская область, Красносельский район, д. Гущино, д. Бобырщино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790660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429 151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01DE9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Водопроводная сеть поселка имени Чапаево: протяженность-</w:t>
            </w:r>
            <w:smartTag w:uri="urn:schemas-microsoft-com:office:smarttags" w:element="metricconverter">
              <w:smartTagPr>
                <w:attr w:name="ProductID" w:val="4072,0 м"/>
              </w:smartTagPr>
              <w:r w:rsidRPr="005A09D3">
                <w:rPr>
                  <w:sz w:val="24"/>
                  <w:szCs w:val="24"/>
                </w:rPr>
                <w:t>4072,0 м</w:t>
              </w:r>
            </w:smartTag>
            <w:r w:rsidRPr="005A09D3">
              <w:rPr>
                <w:sz w:val="24"/>
                <w:szCs w:val="24"/>
              </w:rPr>
              <w:t xml:space="preserve">, </w:t>
            </w:r>
            <w:r w:rsidRPr="005A09D3">
              <w:rPr>
                <w:b/>
                <w:sz w:val="24"/>
                <w:szCs w:val="24"/>
              </w:rPr>
              <w:t>лит.1Л</w:t>
            </w:r>
            <w:r w:rsidRPr="005A09D3">
              <w:rPr>
                <w:sz w:val="24"/>
                <w:szCs w:val="24"/>
              </w:rPr>
              <w:t xml:space="preserve">; </w:t>
            </w:r>
          </w:p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будка насосной станции общ. площадью </w:t>
            </w:r>
            <w:smartTag w:uri="urn:schemas-microsoft-com:office:smarttags" w:element="metricconverter">
              <w:smartTagPr>
                <w:attr w:name="ProductID" w:val="22,8 м"/>
              </w:smartTagPr>
              <w:r w:rsidRPr="005A09D3">
                <w:rPr>
                  <w:sz w:val="24"/>
                  <w:szCs w:val="24"/>
                </w:rPr>
                <w:t>22,8 м</w:t>
              </w:r>
            </w:smartTag>
            <w:r w:rsidRPr="005A09D3">
              <w:rPr>
                <w:sz w:val="24"/>
                <w:szCs w:val="24"/>
              </w:rPr>
              <w:t xml:space="preserve"> </w:t>
            </w:r>
            <w:r w:rsidRPr="005A09D3">
              <w:rPr>
                <w:b/>
                <w:sz w:val="24"/>
                <w:szCs w:val="24"/>
              </w:rPr>
              <w:t>лит.А,а</w:t>
            </w:r>
            <w:r w:rsidRPr="005A09D3">
              <w:rPr>
                <w:sz w:val="24"/>
                <w:szCs w:val="24"/>
              </w:rPr>
              <w:t xml:space="preserve"> с артскважиной № 4169 </w:t>
            </w:r>
            <w:r w:rsidRPr="005A09D3">
              <w:rPr>
                <w:b/>
                <w:sz w:val="24"/>
                <w:szCs w:val="24"/>
              </w:rPr>
              <w:t>лит. а1</w:t>
            </w:r>
            <w:r w:rsidRPr="005A09D3">
              <w:rPr>
                <w:sz w:val="24"/>
                <w:szCs w:val="24"/>
              </w:rPr>
              <w:t>;</w:t>
            </w:r>
          </w:p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водонапорная башня Рожновского БР-25, </w:t>
            </w:r>
            <w:r w:rsidRPr="005A09D3">
              <w:rPr>
                <w:b/>
                <w:sz w:val="24"/>
                <w:szCs w:val="24"/>
              </w:rPr>
              <w:t>лит.2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Администра-ция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Костромская область, Красносельский район, п. им. Чапаева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790660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170 329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01DE9" w:rsidRPr="005A09D3" w:rsidTr="00C01DE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Водопроводная сеть д.Синцово: протяженность-</w:t>
            </w:r>
            <w:smartTag w:uri="urn:schemas-microsoft-com:office:smarttags" w:element="metricconverter">
              <w:smartTagPr>
                <w:attr w:name="ProductID" w:val="3123,6 м"/>
              </w:smartTagPr>
              <w:r w:rsidRPr="005A09D3">
                <w:rPr>
                  <w:sz w:val="24"/>
                  <w:szCs w:val="24"/>
                </w:rPr>
                <w:t>3123,6 м</w:t>
              </w:r>
            </w:smartTag>
            <w:r w:rsidRPr="005A09D3">
              <w:rPr>
                <w:sz w:val="24"/>
                <w:szCs w:val="24"/>
              </w:rPr>
              <w:t xml:space="preserve">, </w:t>
            </w:r>
            <w:r w:rsidRPr="005A09D3">
              <w:rPr>
                <w:b/>
                <w:sz w:val="24"/>
                <w:szCs w:val="24"/>
              </w:rPr>
              <w:t>лит.1Л</w:t>
            </w:r>
            <w:r w:rsidRPr="005A09D3">
              <w:rPr>
                <w:sz w:val="24"/>
                <w:szCs w:val="24"/>
              </w:rPr>
              <w:t xml:space="preserve">; </w:t>
            </w:r>
          </w:p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будка насосной станции общ. площадью </w:t>
            </w:r>
            <w:smartTag w:uri="urn:schemas-microsoft-com:office:smarttags" w:element="metricconverter">
              <w:smartTagPr>
                <w:attr w:name="ProductID" w:val="6,1 м"/>
              </w:smartTagPr>
              <w:r w:rsidRPr="005A09D3">
                <w:rPr>
                  <w:sz w:val="24"/>
                  <w:szCs w:val="24"/>
                </w:rPr>
                <w:t>6,1 м</w:t>
              </w:r>
            </w:smartTag>
            <w:r w:rsidRPr="005A09D3">
              <w:rPr>
                <w:sz w:val="24"/>
                <w:szCs w:val="24"/>
              </w:rPr>
              <w:t xml:space="preserve"> </w:t>
            </w:r>
            <w:r w:rsidRPr="005A09D3">
              <w:rPr>
                <w:b/>
                <w:sz w:val="24"/>
                <w:szCs w:val="24"/>
              </w:rPr>
              <w:t>лит.А</w:t>
            </w:r>
            <w:r w:rsidRPr="005A09D3">
              <w:rPr>
                <w:sz w:val="24"/>
                <w:szCs w:val="24"/>
              </w:rPr>
              <w:t xml:space="preserve"> с артскважиной № 2216 </w:t>
            </w:r>
            <w:r w:rsidRPr="005A09D3">
              <w:rPr>
                <w:b/>
                <w:sz w:val="24"/>
                <w:szCs w:val="24"/>
              </w:rPr>
              <w:t>лит. а</w:t>
            </w:r>
            <w:r w:rsidRPr="005A09D3">
              <w:rPr>
                <w:sz w:val="24"/>
                <w:szCs w:val="24"/>
              </w:rPr>
              <w:t>;</w:t>
            </w:r>
          </w:p>
          <w:p w:rsidR="00C01DE9" w:rsidRPr="005A09D3" w:rsidRDefault="00C01DE9" w:rsidP="00EB74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водонапорная башня Рожновского БР-25, </w:t>
            </w:r>
            <w:r w:rsidRPr="005A09D3">
              <w:rPr>
                <w:b/>
                <w:sz w:val="24"/>
                <w:szCs w:val="24"/>
              </w:rPr>
              <w:t>лит.2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Администра-ция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DE9" w:rsidRPr="005A09D3" w:rsidRDefault="00C01DE9" w:rsidP="007906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Костромская область, Красносельский район, д. Синцово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 w:rsidP="00790660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>393 938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9" w:rsidRPr="005A09D3" w:rsidRDefault="00C01DE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34335" w:rsidRPr="005A09D3" w:rsidTr="00C01DE9">
        <w:trPr>
          <w:cantSplit/>
          <w:trHeight w:val="240"/>
        </w:trPr>
        <w:tc>
          <w:tcPr>
            <w:tcW w:w="1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5" w:rsidRPr="005A09D3" w:rsidRDefault="00834335">
            <w:pPr>
              <w:pStyle w:val="ConsPlusCell"/>
              <w:widowControl/>
              <w:rPr>
                <w:sz w:val="24"/>
                <w:szCs w:val="24"/>
              </w:rPr>
            </w:pPr>
            <w:r w:rsidRPr="005A09D3">
              <w:rPr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</w:t>
            </w:r>
            <w:r w:rsidR="00C01DE9" w:rsidRPr="005A09D3">
              <w:rPr>
                <w:sz w:val="24"/>
                <w:szCs w:val="24"/>
              </w:rPr>
              <w:t xml:space="preserve">                         1 427 648</w:t>
            </w:r>
          </w:p>
        </w:tc>
      </w:tr>
    </w:tbl>
    <w:p w:rsidR="00834335" w:rsidRPr="005A09D3" w:rsidRDefault="00834335" w:rsidP="00834335">
      <w:pPr>
        <w:rPr>
          <w:rFonts w:ascii="Arial" w:hAnsi="Arial" w:cs="Arial"/>
          <w:sz w:val="24"/>
          <w:szCs w:val="24"/>
        </w:rPr>
        <w:sectPr w:rsidR="00834335" w:rsidRPr="005A09D3" w:rsidSect="005A09D3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34335" w:rsidRPr="005A09D3" w:rsidRDefault="00834335" w:rsidP="00C01DE9">
      <w:pPr>
        <w:rPr>
          <w:rFonts w:ascii="Arial" w:hAnsi="Arial" w:cs="Arial"/>
          <w:sz w:val="24"/>
          <w:szCs w:val="24"/>
        </w:rPr>
      </w:pPr>
    </w:p>
    <w:sectPr w:rsidR="00834335" w:rsidRPr="005A09D3" w:rsidSect="005A09D3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C2" w:rsidRDefault="00C079C2" w:rsidP="005A09D3">
      <w:r>
        <w:separator/>
      </w:r>
    </w:p>
  </w:endnote>
  <w:endnote w:type="continuationSeparator" w:id="0">
    <w:p w:rsidR="00C079C2" w:rsidRDefault="00C079C2" w:rsidP="005A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D3" w:rsidRDefault="00A71293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C2" w:rsidRDefault="00C079C2" w:rsidP="005A09D3">
      <w:r>
        <w:separator/>
      </w:r>
    </w:p>
  </w:footnote>
  <w:footnote w:type="continuationSeparator" w:id="0">
    <w:p w:rsidR="00C079C2" w:rsidRDefault="00C079C2" w:rsidP="005A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D3" w:rsidRDefault="00A71293" w:rsidP="005A09D3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8C2"/>
    <w:multiLevelType w:val="hybridMultilevel"/>
    <w:tmpl w:val="BC4C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F4"/>
    <w:rsid w:val="00082DF4"/>
    <w:rsid w:val="000B3D6A"/>
    <w:rsid w:val="00350E9E"/>
    <w:rsid w:val="00473395"/>
    <w:rsid w:val="00485815"/>
    <w:rsid w:val="004E26D0"/>
    <w:rsid w:val="005A09D3"/>
    <w:rsid w:val="0066337C"/>
    <w:rsid w:val="00664B25"/>
    <w:rsid w:val="00704695"/>
    <w:rsid w:val="00790660"/>
    <w:rsid w:val="00834335"/>
    <w:rsid w:val="0088664A"/>
    <w:rsid w:val="009049AC"/>
    <w:rsid w:val="009444D3"/>
    <w:rsid w:val="00A15C82"/>
    <w:rsid w:val="00A71293"/>
    <w:rsid w:val="00B01C39"/>
    <w:rsid w:val="00B7240D"/>
    <w:rsid w:val="00C01DE9"/>
    <w:rsid w:val="00C079C2"/>
    <w:rsid w:val="00C2154C"/>
    <w:rsid w:val="00C32409"/>
    <w:rsid w:val="00CB3F9B"/>
    <w:rsid w:val="00EB744A"/>
    <w:rsid w:val="00F500FF"/>
    <w:rsid w:val="00FB1D34"/>
    <w:rsid w:val="00F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F4"/>
  </w:style>
  <w:style w:type="paragraph" w:styleId="1">
    <w:name w:val="heading 1"/>
    <w:basedOn w:val="a"/>
    <w:next w:val="a"/>
    <w:qFormat/>
    <w:rsid w:val="00082DF4"/>
    <w:pPr>
      <w:keepNext/>
      <w:numPr>
        <w:numId w:val="2"/>
      </w:numPr>
      <w:outlineLvl w:val="0"/>
    </w:pPr>
    <w:rPr>
      <w:sz w:val="28"/>
    </w:rPr>
  </w:style>
  <w:style w:type="paragraph" w:styleId="9">
    <w:name w:val="heading 9"/>
    <w:basedOn w:val="a"/>
    <w:next w:val="a"/>
    <w:qFormat/>
    <w:rsid w:val="00082DF4"/>
    <w:pPr>
      <w:keepNext/>
      <w:numPr>
        <w:ilvl w:val="8"/>
        <w:numId w:val="2"/>
      </w:numPr>
      <w:ind w:left="1134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D2F8A"/>
    <w:pPr>
      <w:spacing w:after="120"/>
    </w:pPr>
  </w:style>
  <w:style w:type="paragraph" w:customStyle="1" w:styleId="10">
    <w:name w:val="Стиль1"/>
    <w:basedOn w:val="a"/>
    <w:rsid w:val="00664B25"/>
    <w:rPr>
      <w:lang/>
    </w:rPr>
  </w:style>
  <w:style w:type="paragraph" w:customStyle="1" w:styleId="ConsPlusTitle">
    <w:name w:val="ConsPlusTitle"/>
    <w:rsid w:val="008343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4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8343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rsid w:val="00834335"/>
    <w:rPr>
      <w:b/>
      <w:bCs/>
      <w:color w:val="000080"/>
    </w:rPr>
  </w:style>
  <w:style w:type="table" w:styleId="a6">
    <w:name w:val="Table Grid"/>
    <w:basedOn w:val="a1"/>
    <w:rsid w:val="008343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A0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9D3"/>
  </w:style>
  <w:style w:type="paragraph" w:styleId="a9">
    <w:name w:val="footer"/>
    <w:basedOn w:val="a"/>
    <w:link w:val="aa"/>
    <w:rsid w:val="005A0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Чапаевского сельского поселения</vt:lpstr>
    </vt:vector>
  </TitlesOfParts>
  <Company>КИиЗО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Чапаевского сельского поселения</dc:title>
  <dc:subject/>
  <dc:creator>Администрация</dc:creator>
  <cp:keywords/>
  <cp:lastModifiedBy>Marina</cp:lastModifiedBy>
  <cp:revision>2</cp:revision>
  <cp:lastPrinted>2014-08-05T10:58:00Z</cp:lastPrinted>
  <dcterms:created xsi:type="dcterms:W3CDTF">2014-08-05T11:01:00Z</dcterms:created>
  <dcterms:modified xsi:type="dcterms:W3CDTF">2014-08-05T11:01:00Z</dcterms:modified>
</cp:coreProperties>
</file>